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AF" w:rsidRPr="00FF4F6A" w:rsidRDefault="004A4BAF" w:rsidP="004A4BAF">
      <w:pPr>
        <w:pStyle w:val="Title"/>
        <w:rPr>
          <w:rFonts w:ascii="Arial" w:hAnsi="Arial" w:cs="Arial"/>
          <w:sz w:val="22"/>
          <w:szCs w:val="22"/>
        </w:rPr>
      </w:pPr>
      <w:r w:rsidRPr="00FF4F6A">
        <w:rPr>
          <w:rFonts w:ascii="Arial" w:hAnsi="Arial" w:cs="Arial"/>
          <w:sz w:val="22"/>
          <w:szCs w:val="22"/>
        </w:rPr>
        <w:t>Memorandum of Agreement</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This document identifies a Memorandum of Agreement between </w:t>
      </w:r>
      <w:r w:rsidRPr="00FF4F6A">
        <w:rPr>
          <w:rFonts w:ascii="Arial" w:hAnsi="Arial" w:cs="Arial"/>
          <w:bCs/>
          <w:sz w:val="22"/>
          <w:szCs w:val="22"/>
          <w:u w:val="single"/>
        </w:rPr>
        <w:t>Boone County Board of Education</w:t>
      </w:r>
      <w:r w:rsidRPr="00FF4F6A">
        <w:rPr>
          <w:rFonts w:ascii="Arial" w:hAnsi="Arial" w:cs="Arial"/>
          <w:sz w:val="22"/>
          <w:szCs w:val="22"/>
        </w:rPr>
        <w:t xml:space="preserve"> and NorthKey Community Care for the delivery of clinical mental health services by NorthKey Community Care staff in designated Boone County schools.</w:t>
      </w:r>
    </w:p>
    <w:p w:rsidR="004A4BAF" w:rsidRPr="00FF4F6A" w:rsidRDefault="004A4BAF" w:rsidP="004A4BAF">
      <w:pPr>
        <w:rPr>
          <w:rFonts w:ascii="Arial" w:hAnsi="Arial" w:cs="Arial"/>
          <w:sz w:val="22"/>
          <w:szCs w:val="22"/>
        </w:rPr>
      </w:pPr>
    </w:p>
    <w:p w:rsidR="004A4BAF" w:rsidRPr="00FF4F6A" w:rsidRDefault="00D047E5" w:rsidP="004A4BAF">
      <w:pPr>
        <w:rPr>
          <w:rFonts w:ascii="Arial" w:hAnsi="Arial" w:cs="Arial"/>
          <w:sz w:val="22"/>
          <w:szCs w:val="22"/>
        </w:rPr>
      </w:pPr>
      <w:r>
        <w:rPr>
          <w:rFonts w:ascii="Arial" w:hAnsi="Arial" w:cs="Arial"/>
          <w:sz w:val="22"/>
          <w:szCs w:val="22"/>
        </w:rPr>
        <w:t>NorthKey agrees to provide</w:t>
      </w:r>
      <w:r w:rsidR="004A4BAF" w:rsidRPr="00FF4F6A">
        <w:rPr>
          <w:rFonts w:ascii="Arial" w:hAnsi="Arial" w:cs="Arial"/>
          <w:sz w:val="22"/>
          <w:szCs w:val="22"/>
        </w:rPr>
        <w:t xml:space="preserve"> state credentialed, master’s level, mental health professional</w:t>
      </w:r>
      <w:r>
        <w:rPr>
          <w:rFonts w:ascii="Arial" w:hAnsi="Arial" w:cs="Arial"/>
          <w:sz w:val="22"/>
          <w:szCs w:val="22"/>
        </w:rPr>
        <w:t>s</w:t>
      </w:r>
      <w:r w:rsidR="004A4BAF" w:rsidRPr="00FF4F6A">
        <w:rPr>
          <w:rFonts w:ascii="Arial" w:hAnsi="Arial" w:cs="Arial"/>
          <w:sz w:val="22"/>
          <w:szCs w:val="22"/>
        </w:rPr>
        <w:t xml:space="preserve"> in designated Boone County schools to deliver the identified clinical services when deemed clinically appropriate.  These clinical mental health services may include individual and family therapy or psycho-educational group services.</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With proper authorization for services, NorthKey staff will provide the previously identified mental health services to children with a Medicaid payer and/or appropriate insurance payers.  </w:t>
      </w:r>
    </w:p>
    <w:p w:rsidR="004A4BAF" w:rsidRPr="00FF4F6A" w:rsidRDefault="004A4BAF" w:rsidP="004A4BAF">
      <w:pPr>
        <w:rPr>
          <w:rFonts w:ascii="Arial" w:hAnsi="Arial" w:cs="Arial"/>
          <w:sz w:val="22"/>
          <w:szCs w:val="22"/>
        </w:rPr>
      </w:pPr>
    </w:p>
    <w:p w:rsidR="004A4BAF" w:rsidRPr="00FF4F6A" w:rsidRDefault="004A4BAF" w:rsidP="004A4BAF">
      <w:pPr>
        <w:numPr>
          <w:ilvl w:val="0"/>
          <w:numId w:val="2"/>
        </w:numPr>
        <w:ind w:hanging="270"/>
        <w:rPr>
          <w:rFonts w:ascii="Arial" w:hAnsi="Arial" w:cs="Arial"/>
          <w:sz w:val="22"/>
          <w:szCs w:val="22"/>
        </w:rPr>
      </w:pPr>
      <w:r w:rsidRPr="00FF4F6A">
        <w:rPr>
          <w:rFonts w:ascii="Arial" w:hAnsi="Arial" w:cs="Arial"/>
          <w:sz w:val="22"/>
          <w:szCs w:val="22"/>
        </w:rPr>
        <w:t xml:space="preserve">NorthKey’s practice with commercial insurance payers is to follow the guidelines, protocols and procedures of the particular insurance plan and NorthKey staff must be an approved provider with the insurance company to deliver approved services. The particulars of the insurance plan will serve as the guide for how services are authorized and delivered to a child/client with a commercial insurance payer.  </w:t>
      </w:r>
    </w:p>
    <w:p w:rsidR="004A4BAF" w:rsidRPr="00FF4F6A" w:rsidRDefault="004A4BAF" w:rsidP="004A4BAF">
      <w:pPr>
        <w:ind w:left="1080" w:hanging="270"/>
        <w:rPr>
          <w:rFonts w:ascii="Arial" w:hAnsi="Arial" w:cs="Arial"/>
          <w:sz w:val="22"/>
          <w:szCs w:val="22"/>
        </w:rPr>
      </w:pPr>
    </w:p>
    <w:p w:rsidR="004A4BAF" w:rsidRPr="00A853AA" w:rsidRDefault="004A4BAF" w:rsidP="004A4BAF">
      <w:pPr>
        <w:pStyle w:val="ListParagraph"/>
        <w:numPr>
          <w:ilvl w:val="0"/>
          <w:numId w:val="2"/>
        </w:numPr>
        <w:ind w:hanging="270"/>
        <w:rPr>
          <w:rFonts w:ascii="Arial" w:hAnsi="Arial" w:cs="Arial"/>
          <w:sz w:val="22"/>
          <w:szCs w:val="22"/>
        </w:rPr>
      </w:pPr>
      <w:r w:rsidRPr="00FF4F6A">
        <w:rPr>
          <w:rFonts w:ascii="Arial" w:hAnsi="Arial" w:cs="Arial"/>
          <w:sz w:val="22"/>
          <w:szCs w:val="22"/>
        </w:rPr>
        <w:t>If a child’s commercial insurance plan does not cover services to be provided by the NorthKey staff assigned to that school, Boone County Board of E</w:t>
      </w:r>
      <w:r w:rsidR="00E45EEF">
        <w:rPr>
          <w:rFonts w:ascii="Arial" w:hAnsi="Arial" w:cs="Arial"/>
          <w:sz w:val="22"/>
          <w:szCs w:val="22"/>
        </w:rPr>
        <w:t xml:space="preserve">ducation agrees to </w:t>
      </w:r>
      <w:r w:rsidR="00E45EEF" w:rsidRPr="00A853AA">
        <w:rPr>
          <w:rFonts w:ascii="Arial" w:hAnsi="Arial" w:cs="Arial"/>
          <w:sz w:val="22"/>
          <w:szCs w:val="22"/>
        </w:rPr>
        <w:t>contribute $</w:t>
      </w:r>
      <w:r w:rsidR="00AD16B7" w:rsidRPr="00A853AA">
        <w:rPr>
          <w:rFonts w:ascii="Arial" w:hAnsi="Arial" w:cs="Arial"/>
          <w:sz w:val="22"/>
          <w:szCs w:val="22"/>
        </w:rPr>
        <w:t>80</w:t>
      </w:r>
      <w:r w:rsidRPr="00A853AA">
        <w:rPr>
          <w:rFonts w:ascii="Arial" w:hAnsi="Arial" w:cs="Arial"/>
          <w:sz w:val="22"/>
          <w:szCs w:val="22"/>
        </w:rPr>
        <w:t>,000 to NorthKey in order to support Boone County School-based outpatient treatment in designated schools.  It is agreed in this contract that Boone County Board of Education will not contribute any funds in</w:t>
      </w:r>
      <w:r w:rsidR="00E45EEF" w:rsidRPr="00A853AA">
        <w:rPr>
          <w:rFonts w:ascii="Arial" w:hAnsi="Arial" w:cs="Arial"/>
          <w:sz w:val="22"/>
          <w:szCs w:val="22"/>
        </w:rPr>
        <w:t xml:space="preserve"> excess of the aforementioned $</w:t>
      </w:r>
      <w:r w:rsidR="00AD16B7" w:rsidRPr="00A853AA">
        <w:rPr>
          <w:rFonts w:ascii="Arial" w:hAnsi="Arial" w:cs="Arial"/>
          <w:sz w:val="22"/>
          <w:szCs w:val="22"/>
        </w:rPr>
        <w:t>80</w:t>
      </w:r>
      <w:r w:rsidRPr="00A853AA">
        <w:rPr>
          <w:rFonts w:ascii="Arial" w:hAnsi="Arial" w:cs="Arial"/>
          <w:sz w:val="22"/>
          <w:szCs w:val="22"/>
        </w:rPr>
        <w:t>,000 to provide this specific service during the term of this contract.</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 xml:space="preserve">During times when Boone County Board of Education buildings are unavailable, NorthKey may provide client/family services at another site that is mutually agreeable to the client/family and NorthKey staff.  </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NorthKey staff</w:t>
      </w:r>
      <w:r w:rsidR="00E27583" w:rsidRPr="00A853AA">
        <w:rPr>
          <w:rFonts w:ascii="Arial" w:hAnsi="Arial" w:cs="Arial"/>
          <w:sz w:val="22"/>
          <w:szCs w:val="22"/>
        </w:rPr>
        <w:t xml:space="preserve"> will generally be on-site </w:t>
      </w:r>
      <w:r w:rsidR="00D047E5" w:rsidRPr="00A853AA">
        <w:rPr>
          <w:rFonts w:ascii="Arial" w:hAnsi="Arial" w:cs="Arial"/>
          <w:sz w:val="22"/>
          <w:szCs w:val="22"/>
        </w:rPr>
        <w:t xml:space="preserve">in </w:t>
      </w:r>
      <w:r w:rsidR="00AD16B7" w:rsidRPr="00A853AA">
        <w:rPr>
          <w:rFonts w:ascii="Arial" w:hAnsi="Arial" w:cs="Arial"/>
          <w:sz w:val="22"/>
          <w:szCs w:val="22"/>
        </w:rPr>
        <w:t>22</w:t>
      </w:r>
      <w:r w:rsidR="00E27583" w:rsidRPr="00A853AA">
        <w:rPr>
          <w:rFonts w:ascii="Arial" w:hAnsi="Arial" w:cs="Arial"/>
          <w:sz w:val="22"/>
          <w:szCs w:val="22"/>
        </w:rPr>
        <w:t xml:space="preserve"> </w:t>
      </w:r>
      <w:r w:rsidRPr="00A853AA">
        <w:rPr>
          <w:rFonts w:ascii="Arial" w:hAnsi="Arial" w:cs="Arial"/>
          <w:sz w:val="22"/>
          <w:szCs w:val="22"/>
        </w:rPr>
        <w:t>Boone County Schools each week during the Boone County Board of Education school year, beginning August 1</w:t>
      </w:r>
      <w:r w:rsidR="00AD16B7" w:rsidRPr="00A853AA">
        <w:rPr>
          <w:rFonts w:ascii="Arial" w:hAnsi="Arial" w:cs="Arial"/>
          <w:sz w:val="22"/>
          <w:szCs w:val="22"/>
        </w:rPr>
        <w:t>7</w:t>
      </w:r>
      <w:r w:rsidRPr="00A853AA">
        <w:rPr>
          <w:rFonts w:ascii="Arial" w:hAnsi="Arial" w:cs="Arial"/>
          <w:sz w:val="22"/>
          <w:szCs w:val="22"/>
          <w:vertAlign w:val="superscript"/>
        </w:rPr>
        <w:t>th</w:t>
      </w:r>
      <w:r w:rsidR="00E27583" w:rsidRPr="00A853AA">
        <w:rPr>
          <w:rFonts w:ascii="Arial" w:hAnsi="Arial" w:cs="Arial"/>
          <w:sz w:val="22"/>
          <w:szCs w:val="22"/>
        </w:rPr>
        <w:t xml:space="preserve"> 201</w:t>
      </w:r>
      <w:r w:rsidR="003F27A0" w:rsidRPr="00A853AA">
        <w:rPr>
          <w:rFonts w:ascii="Arial" w:hAnsi="Arial" w:cs="Arial"/>
          <w:sz w:val="22"/>
          <w:szCs w:val="22"/>
        </w:rPr>
        <w:t>5</w:t>
      </w:r>
      <w:r w:rsidRPr="00A853AA">
        <w:rPr>
          <w:rFonts w:ascii="Arial" w:hAnsi="Arial" w:cs="Arial"/>
          <w:sz w:val="22"/>
          <w:szCs w:val="22"/>
        </w:rPr>
        <w:t>.  The specific Boone County Board of Education sites and schedules for staff presence are to be worked out between NorthKey and Boone County Board of Education officials.  Should additional Boone County Board o</w:t>
      </w:r>
      <w:r w:rsidR="00E27583" w:rsidRPr="00A853AA">
        <w:rPr>
          <w:rFonts w:ascii="Arial" w:hAnsi="Arial" w:cs="Arial"/>
          <w:sz w:val="22"/>
          <w:szCs w:val="22"/>
        </w:rPr>
        <w:t xml:space="preserve">f Education schools (more than </w:t>
      </w:r>
      <w:r w:rsidR="00AD16B7" w:rsidRPr="00A853AA">
        <w:rPr>
          <w:rFonts w:ascii="Arial" w:hAnsi="Arial" w:cs="Arial"/>
          <w:sz w:val="22"/>
          <w:szCs w:val="22"/>
        </w:rPr>
        <w:t>22</w:t>
      </w:r>
      <w:r w:rsidRPr="00A853AA">
        <w:rPr>
          <w:rFonts w:ascii="Arial" w:hAnsi="Arial" w:cs="Arial"/>
          <w:sz w:val="22"/>
          <w:szCs w:val="22"/>
        </w:rPr>
        <w:t xml:space="preserve">) be desired by the Boone County Board of Education system, NorthKey is open to discussion with the Boone County Board of Education regarding contracting for additional time at a similar rate for services in additional schools or discussion regarding an option to develop an agreement with them within the parameters and guidelines of NorthKey’s usual and customary School-based services arrangements.  </w:t>
      </w:r>
    </w:p>
    <w:p w:rsidR="004A4BAF" w:rsidRPr="00A853AA" w:rsidRDefault="004A4BAF" w:rsidP="004A4BAF">
      <w:pPr>
        <w:rPr>
          <w:rFonts w:ascii="Arial" w:hAnsi="Arial" w:cs="Arial"/>
          <w:sz w:val="22"/>
          <w:szCs w:val="22"/>
        </w:rPr>
      </w:pPr>
    </w:p>
    <w:p w:rsidR="004A4BAF" w:rsidRPr="00A853AA" w:rsidRDefault="00DC473B" w:rsidP="004A4BAF">
      <w:pPr>
        <w:rPr>
          <w:color w:val="1F497D"/>
        </w:rPr>
      </w:pPr>
      <w:r w:rsidRPr="00A853AA">
        <w:rPr>
          <w:rFonts w:ascii="Arial" w:hAnsi="Arial" w:cs="Arial"/>
          <w:sz w:val="22"/>
          <w:szCs w:val="22"/>
        </w:rPr>
        <w:t xml:space="preserve">NorthKey will also </w:t>
      </w:r>
      <w:r w:rsidR="00AD16B7" w:rsidRPr="00A853AA">
        <w:rPr>
          <w:rFonts w:ascii="Arial" w:hAnsi="Arial" w:cs="Arial"/>
          <w:sz w:val="22"/>
          <w:szCs w:val="22"/>
        </w:rPr>
        <w:t>make Impact</w:t>
      </w:r>
      <w:r w:rsidR="004A4BAF" w:rsidRPr="00A853AA">
        <w:rPr>
          <w:rFonts w:ascii="Arial" w:hAnsi="Arial" w:cs="Arial"/>
          <w:sz w:val="22"/>
          <w:szCs w:val="22"/>
        </w:rPr>
        <w:t xml:space="preserve"> Case M</w:t>
      </w:r>
      <w:r w:rsidRPr="00A853AA">
        <w:rPr>
          <w:rFonts w:ascii="Arial" w:hAnsi="Arial" w:cs="Arial"/>
          <w:sz w:val="22"/>
          <w:szCs w:val="22"/>
        </w:rPr>
        <w:t>anager</w:t>
      </w:r>
      <w:r w:rsidR="00E45EEF" w:rsidRPr="00A853AA">
        <w:rPr>
          <w:rFonts w:ascii="Arial" w:hAnsi="Arial" w:cs="Arial"/>
          <w:sz w:val="22"/>
          <w:szCs w:val="22"/>
        </w:rPr>
        <w:t>s</w:t>
      </w:r>
      <w:r w:rsidRPr="00A853AA">
        <w:rPr>
          <w:rFonts w:ascii="Arial" w:hAnsi="Arial" w:cs="Arial"/>
          <w:sz w:val="22"/>
          <w:szCs w:val="22"/>
        </w:rPr>
        <w:t xml:space="preserve"> </w:t>
      </w:r>
      <w:r w:rsidR="004A4BAF" w:rsidRPr="00A853AA">
        <w:rPr>
          <w:rFonts w:ascii="Arial" w:hAnsi="Arial" w:cs="Arial"/>
          <w:sz w:val="22"/>
          <w:szCs w:val="22"/>
        </w:rPr>
        <w:t>available</w:t>
      </w:r>
      <w:r w:rsidRPr="00A853AA">
        <w:rPr>
          <w:rFonts w:ascii="Arial" w:hAnsi="Arial" w:cs="Arial"/>
          <w:sz w:val="22"/>
          <w:szCs w:val="22"/>
        </w:rPr>
        <w:t>, to help facilitate Impact Case management services, at no cost to the School Board.</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 xml:space="preserve">Services will be initiated based on referrals from the Boone County schools’ health center, family resource center, Boone County School staff, parent, student or NorthKey staff.  Cases </w:t>
      </w:r>
      <w:r w:rsidRPr="00A853AA">
        <w:rPr>
          <w:rFonts w:ascii="Arial" w:hAnsi="Arial" w:cs="Arial"/>
          <w:sz w:val="22"/>
          <w:szCs w:val="22"/>
          <w:u w:val="single"/>
        </w:rPr>
        <w:t>must</w:t>
      </w:r>
      <w:r w:rsidRPr="00A853AA">
        <w:rPr>
          <w:rFonts w:ascii="Arial" w:hAnsi="Arial" w:cs="Arial"/>
          <w:sz w:val="22"/>
          <w:szCs w:val="22"/>
        </w:rPr>
        <w:t xml:space="preserve"> be opened through NorthKey’s intake process before any therapy or billing can occur.</w:t>
      </w:r>
    </w:p>
    <w:p w:rsidR="004A4BAF" w:rsidRPr="00A853AA" w:rsidRDefault="004A4BAF" w:rsidP="004A4BAF">
      <w:pPr>
        <w:rPr>
          <w:rFonts w:ascii="Arial" w:hAnsi="Arial" w:cs="Arial"/>
          <w:sz w:val="22"/>
          <w:szCs w:val="22"/>
          <w:u w:val="single"/>
        </w:rPr>
      </w:pPr>
    </w:p>
    <w:p w:rsidR="004A4BAF" w:rsidRPr="00A853AA" w:rsidRDefault="004A4BAF" w:rsidP="004A4BAF">
      <w:pPr>
        <w:rPr>
          <w:rFonts w:ascii="Arial" w:hAnsi="Arial" w:cs="Arial"/>
          <w:sz w:val="22"/>
          <w:szCs w:val="22"/>
        </w:rPr>
      </w:pPr>
      <w:r w:rsidRPr="00A853AA">
        <w:rPr>
          <w:rFonts w:ascii="Arial" w:hAnsi="Arial" w:cs="Arial"/>
          <w:sz w:val="22"/>
          <w:szCs w:val="22"/>
        </w:rPr>
        <w:lastRenderedPageBreak/>
        <w:t>Boone County Board of Education agrees to ensure effective communication and collaboration with the assigned NorthKey staff</w:t>
      </w:r>
      <w:r w:rsidR="00E45EEF" w:rsidRPr="00A853AA">
        <w:rPr>
          <w:rFonts w:ascii="Arial" w:hAnsi="Arial" w:cs="Arial"/>
          <w:sz w:val="22"/>
          <w:szCs w:val="22"/>
        </w:rPr>
        <w:t xml:space="preserve"> and coordinator</w:t>
      </w:r>
      <w:r w:rsidRPr="00A853AA">
        <w:rPr>
          <w:rFonts w:ascii="Arial" w:hAnsi="Arial" w:cs="Arial"/>
          <w:sz w:val="22"/>
          <w:szCs w:val="22"/>
        </w:rPr>
        <w:t xml:space="preserve">, as well as provide appropriate space to conduct confidential individual and family therapy sessions. </w:t>
      </w:r>
    </w:p>
    <w:p w:rsidR="004A4BAF" w:rsidRPr="00A853AA" w:rsidRDefault="004A4BAF" w:rsidP="004A4BAF">
      <w:pPr>
        <w:rPr>
          <w:rFonts w:ascii="Arial" w:hAnsi="Arial" w:cs="Arial"/>
          <w:color w:val="FF0000"/>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The school will be notified by the school-based therapist or, in an emergency, by the school-based therapist’s supervisor, if the therapist is not able to be on-site at the scheduled school for any reason on the regularly scheduled school days.</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proofErr w:type="spellStart"/>
      <w:r w:rsidRPr="00A853AA">
        <w:rPr>
          <w:rFonts w:ascii="Arial" w:hAnsi="Arial" w:cs="Arial"/>
          <w:sz w:val="22"/>
          <w:szCs w:val="22"/>
        </w:rPr>
        <w:t>NorthKey</w:t>
      </w:r>
      <w:proofErr w:type="spellEnd"/>
      <w:r w:rsidRPr="00A853AA">
        <w:rPr>
          <w:rFonts w:ascii="Arial" w:hAnsi="Arial" w:cs="Arial"/>
          <w:sz w:val="22"/>
          <w:szCs w:val="22"/>
        </w:rPr>
        <w:t xml:space="preserve"> will provide</w:t>
      </w:r>
      <w:r w:rsidR="002D797C" w:rsidRPr="00A853AA">
        <w:rPr>
          <w:rFonts w:ascii="Arial" w:hAnsi="Arial" w:cs="Arial"/>
          <w:sz w:val="22"/>
          <w:szCs w:val="22"/>
        </w:rPr>
        <w:t xml:space="preserve"> </w:t>
      </w:r>
      <w:bookmarkStart w:id="0" w:name="_GoBack"/>
      <w:bookmarkEnd w:id="0"/>
      <w:r w:rsidR="00AD16B7" w:rsidRPr="00A853AA">
        <w:rPr>
          <w:rFonts w:ascii="Arial" w:hAnsi="Arial" w:cs="Arial"/>
          <w:sz w:val="22"/>
          <w:szCs w:val="22"/>
        </w:rPr>
        <w:t>the</w:t>
      </w:r>
      <w:r w:rsidRPr="00A853AA">
        <w:rPr>
          <w:rFonts w:ascii="Arial" w:hAnsi="Arial" w:cs="Arial"/>
          <w:sz w:val="22"/>
          <w:szCs w:val="22"/>
        </w:rPr>
        <w:t xml:space="preserve"> </w:t>
      </w:r>
      <w:r w:rsidR="00AD16B7" w:rsidRPr="00A853AA">
        <w:rPr>
          <w:rFonts w:ascii="Arial" w:hAnsi="Arial" w:cs="Arial"/>
          <w:sz w:val="22"/>
          <w:szCs w:val="22"/>
        </w:rPr>
        <w:t>adequate number of</w:t>
      </w:r>
      <w:r w:rsidRPr="00A853AA">
        <w:rPr>
          <w:rFonts w:ascii="Arial" w:hAnsi="Arial" w:cs="Arial"/>
          <w:sz w:val="22"/>
          <w:szCs w:val="22"/>
        </w:rPr>
        <w:t xml:space="preserve"> </w:t>
      </w:r>
      <w:r w:rsidR="002D797C" w:rsidRPr="00A853AA">
        <w:rPr>
          <w:rFonts w:ascii="Arial" w:hAnsi="Arial" w:cs="Arial"/>
          <w:sz w:val="22"/>
          <w:szCs w:val="22"/>
        </w:rPr>
        <w:t>staff</w:t>
      </w:r>
      <w:r w:rsidRPr="00A853AA">
        <w:rPr>
          <w:rFonts w:ascii="Arial" w:hAnsi="Arial" w:cs="Arial"/>
          <w:sz w:val="22"/>
          <w:szCs w:val="22"/>
        </w:rPr>
        <w:t xml:space="preserve"> </w:t>
      </w:r>
      <w:r w:rsidR="00AD16B7" w:rsidRPr="00A853AA">
        <w:rPr>
          <w:rFonts w:ascii="Arial" w:hAnsi="Arial" w:cs="Arial"/>
          <w:sz w:val="22"/>
          <w:szCs w:val="22"/>
        </w:rPr>
        <w:t xml:space="preserve">to cover the </w:t>
      </w:r>
      <w:r w:rsidR="002D797C" w:rsidRPr="00A853AA">
        <w:rPr>
          <w:rFonts w:ascii="Arial" w:hAnsi="Arial" w:cs="Arial"/>
          <w:sz w:val="22"/>
          <w:szCs w:val="22"/>
        </w:rPr>
        <w:t xml:space="preserve">designated </w:t>
      </w:r>
      <w:r w:rsidR="00AD16B7" w:rsidRPr="00A853AA">
        <w:rPr>
          <w:rFonts w:ascii="Arial" w:hAnsi="Arial" w:cs="Arial"/>
          <w:sz w:val="22"/>
          <w:szCs w:val="22"/>
        </w:rPr>
        <w:t>schools for the appropriate amount of days</w:t>
      </w:r>
      <w:r w:rsidRPr="00A853AA">
        <w:rPr>
          <w:rFonts w:ascii="Arial" w:hAnsi="Arial" w:cs="Arial"/>
          <w:sz w:val="22"/>
          <w:szCs w:val="22"/>
        </w:rPr>
        <w:t xml:space="preserve">/week beginning </w:t>
      </w:r>
      <w:r w:rsidR="00E45EEF" w:rsidRPr="00A853AA">
        <w:rPr>
          <w:rFonts w:ascii="Arial" w:hAnsi="Arial" w:cs="Arial"/>
          <w:sz w:val="22"/>
          <w:szCs w:val="22"/>
        </w:rPr>
        <w:t>August 1</w:t>
      </w:r>
      <w:r w:rsidR="00AD16B7" w:rsidRPr="00A853AA">
        <w:rPr>
          <w:rFonts w:ascii="Arial" w:hAnsi="Arial" w:cs="Arial"/>
          <w:sz w:val="22"/>
          <w:szCs w:val="22"/>
        </w:rPr>
        <w:t>7</w:t>
      </w:r>
      <w:r w:rsidRPr="00A853AA">
        <w:rPr>
          <w:rFonts w:ascii="Arial" w:hAnsi="Arial" w:cs="Arial"/>
          <w:sz w:val="22"/>
          <w:szCs w:val="22"/>
        </w:rPr>
        <w:t>th of the 201</w:t>
      </w:r>
      <w:r w:rsidR="00AD16B7" w:rsidRPr="00A853AA">
        <w:rPr>
          <w:rFonts w:ascii="Arial" w:hAnsi="Arial" w:cs="Arial"/>
          <w:sz w:val="22"/>
          <w:szCs w:val="22"/>
        </w:rPr>
        <w:t>6</w:t>
      </w:r>
      <w:r w:rsidR="00E27583" w:rsidRPr="00A853AA">
        <w:rPr>
          <w:rFonts w:ascii="Arial" w:hAnsi="Arial" w:cs="Arial"/>
          <w:sz w:val="22"/>
          <w:szCs w:val="22"/>
        </w:rPr>
        <w:t>-201</w:t>
      </w:r>
      <w:r w:rsidR="00AD16B7" w:rsidRPr="00A853AA">
        <w:rPr>
          <w:rFonts w:ascii="Arial" w:hAnsi="Arial" w:cs="Arial"/>
          <w:sz w:val="22"/>
          <w:szCs w:val="22"/>
        </w:rPr>
        <w:t>7</w:t>
      </w:r>
      <w:r w:rsidRPr="00A853AA">
        <w:rPr>
          <w:rFonts w:ascii="Arial" w:hAnsi="Arial" w:cs="Arial"/>
          <w:sz w:val="22"/>
          <w:szCs w:val="22"/>
        </w:rPr>
        <w:t xml:space="preserve"> school year.  </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Boone County Board of Education agrees to provide enough referrals to generate a minimum of 5 hours of direct, face-to-face clinical services time per day to youth with a third-party payer.  To accomplish this level of paid service support, the school agrees to supply an ongoing list of qualified referrals such that the therapist maintains a minimum of 5 paid hours of service per day.</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 xml:space="preserve">Boone County Board of Education also agrees that should the referral stream in each school be insufficient to result in a minimum of 5 paid service hours per day, Boone County Board of Education will compensate NorthKey at the </w:t>
      </w:r>
      <w:r w:rsidR="00E45EEF" w:rsidRPr="00A853AA">
        <w:rPr>
          <w:rFonts w:ascii="Arial" w:hAnsi="Arial" w:cs="Arial"/>
          <w:sz w:val="22"/>
          <w:szCs w:val="22"/>
        </w:rPr>
        <w:t xml:space="preserve">discounted </w:t>
      </w:r>
      <w:r w:rsidRPr="00A853AA">
        <w:rPr>
          <w:rFonts w:ascii="Arial" w:hAnsi="Arial" w:cs="Arial"/>
          <w:sz w:val="22"/>
          <w:szCs w:val="22"/>
        </w:rPr>
        <w:t>rate of $124/hour for all unfilled clinician time less th</w:t>
      </w:r>
      <w:r w:rsidR="00E45EEF" w:rsidRPr="00A853AA">
        <w:rPr>
          <w:rFonts w:ascii="Arial" w:hAnsi="Arial" w:cs="Arial"/>
          <w:sz w:val="22"/>
          <w:szCs w:val="22"/>
        </w:rPr>
        <w:t>an the 5 hours per day minimum (discounted from regular rate of $188/hour).</w:t>
      </w:r>
      <w:r w:rsidRPr="00A853AA">
        <w:rPr>
          <w:rFonts w:ascii="Arial" w:hAnsi="Arial" w:cs="Arial"/>
          <w:sz w:val="22"/>
          <w:szCs w:val="22"/>
        </w:rPr>
        <w:t xml:space="preserve">  </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 xml:space="preserve">If the NorthKey therapist is unable to reach this caseload after the first 4 weeks of being in the Boone County school setting, or anytime after that, then NorthKey reserves the right to limit or eliminate the therapist’s time at that Boone County school and request time at an additional Boone County School instead.  </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 xml:space="preserve">Services delivered under this agreement will be reviewed by NorthKey and Boone County Board of Education officials prior to the end of each contract year and before an agreement is made for the subsequent contract year. </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u w:val="single"/>
        </w:rPr>
      </w:pPr>
      <w:r w:rsidRPr="00A853AA">
        <w:rPr>
          <w:rFonts w:ascii="Arial" w:hAnsi="Arial" w:cs="Arial"/>
          <w:sz w:val="22"/>
          <w:szCs w:val="22"/>
          <w:u w:val="single"/>
        </w:rPr>
        <w:t>Termination</w:t>
      </w:r>
    </w:p>
    <w:p w:rsidR="004A4BAF" w:rsidRPr="00A853AA" w:rsidRDefault="004A4BAF" w:rsidP="004A4BAF">
      <w:pPr>
        <w:numPr>
          <w:ilvl w:val="0"/>
          <w:numId w:val="1"/>
        </w:numPr>
        <w:tabs>
          <w:tab w:val="clear" w:pos="2340"/>
          <w:tab w:val="num" w:pos="1080"/>
        </w:tabs>
        <w:ind w:left="1080" w:hanging="270"/>
        <w:rPr>
          <w:rFonts w:ascii="Arial" w:hAnsi="Arial" w:cs="Arial"/>
          <w:sz w:val="22"/>
          <w:szCs w:val="22"/>
        </w:rPr>
      </w:pPr>
      <w:r w:rsidRPr="00A853AA">
        <w:rPr>
          <w:rFonts w:ascii="Arial" w:hAnsi="Arial" w:cs="Arial"/>
          <w:sz w:val="22"/>
          <w:szCs w:val="22"/>
        </w:rPr>
        <w:t>This agreem</w:t>
      </w:r>
      <w:r w:rsidR="00E45EEF" w:rsidRPr="00A853AA">
        <w:rPr>
          <w:rFonts w:ascii="Arial" w:hAnsi="Arial" w:cs="Arial"/>
          <w:sz w:val="22"/>
          <w:szCs w:val="22"/>
        </w:rPr>
        <w:t xml:space="preserve">ent runs through the entire </w:t>
      </w:r>
      <w:r w:rsidR="000F2A64" w:rsidRPr="00A853AA">
        <w:rPr>
          <w:rFonts w:ascii="Arial" w:hAnsi="Arial" w:cs="Arial"/>
          <w:sz w:val="22"/>
          <w:szCs w:val="22"/>
        </w:rPr>
        <w:t>2016</w:t>
      </w:r>
      <w:r w:rsidR="00E27583" w:rsidRPr="00A853AA">
        <w:rPr>
          <w:rFonts w:ascii="Arial" w:hAnsi="Arial" w:cs="Arial"/>
          <w:sz w:val="22"/>
          <w:szCs w:val="22"/>
        </w:rPr>
        <w:t>-201</w:t>
      </w:r>
      <w:r w:rsidR="000F2A64" w:rsidRPr="00A853AA">
        <w:rPr>
          <w:rFonts w:ascii="Arial" w:hAnsi="Arial" w:cs="Arial"/>
          <w:sz w:val="22"/>
          <w:szCs w:val="22"/>
        </w:rPr>
        <w:t>7</w:t>
      </w:r>
      <w:r w:rsidRPr="00A853AA">
        <w:rPr>
          <w:rFonts w:ascii="Arial" w:hAnsi="Arial" w:cs="Arial"/>
          <w:sz w:val="22"/>
          <w:szCs w:val="22"/>
        </w:rPr>
        <w:t xml:space="preserve"> Boone County School Year, except that</w:t>
      </w:r>
    </w:p>
    <w:p w:rsidR="004A4BAF" w:rsidRPr="00A853AA" w:rsidRDefault="004A4BAF" w:rsidP="004A4BAF">
      <w:pPr>
        <w:tabs>
          <w:tab w:val="num" w:pos="1080"/>
        </w:tabs>
        <w:ind w:left="1080" w:hanging="270"/>
        <w:rPr>
          <w:rFonts w:ascii="Arial" w:hAnsi="Arial" w:cs="Arial"/>
          <w:sz w:val="22"/>
          <w:szCs w:val="22"/>
        </w:rPr>
      </w:pPr>
    </w:p>
    <w:p w:rsidR="004A4BAF" w:rsidRPr="00A853AA" w:rsidRDefault="004A4BAF" w:rsidP="004A4BAF">
      <w:pPr>
        <w:numPr>
          <w:ilvl w:val="0"/>
          <w:numId w:val="1"/>
        </w:numPr>
        <w:tabs>
          <w:tab w:val="clear" w:pos="2340"/>
          <w:tab w:val="num" w:pos="1080"/>
        </w:tabs>
        <w:ind w:left="1080" w:hanging="270"/>
        <w:rPr>
          <w:rFonts w:ascii="Arial" w:hAnsi="Arial" w:cs="Arial"/>
          <w:sz w:val="22"/>
          <w:szCs w:val="22"/>
        </w:rPr>
      </w:pPr>
      <w:r w:rsidRPr="00A853AA">
        <w:rPr>
          <w:rFonts w:ascii="Arial" w:hAnsi="Arial" w:cs="Arial"/>
          <w:sz w:val="22"/>
          <w:szCs w:val="22"/>
        </w:rPr>
        <w:t>Either Party may terminate this agreement upon thirty (30) days’ prior written notice to the other party.</w:t>
      </w:r>
    </w:p>
    <w:p w:rsidR="004A4BAF" w:rsidRPr="00A853AA" w:rsidRDefault="004A4BAF" w:rsidP="004A4BAF">
      <w:pPr>
        <w:tabs>
          <w:tab w:val="num" w:pos="1080"/>
        </w:tabs>
        <w:rPr>
          <w:rFonts w:ascii="Arial" w:hAnsi="Arial" w:cs="Arial"/>
          <w:sz w:val="22"/>
          <w:szCs w:val="22"/>
          <w:u w:val="single"/>
        </w:rPr>
      </w:pPr>
      <w:r w:rsidRPr="00A853AA">
        <w:rPr>
          <w:rFonts w:ascii="Arial" w:hAnsi="Arial" w:cs="Arial"/>
          <w:sz w:val="22"/>
          <w:szCs w:val="22"/>
          <w:u w:val="single"/>
        </w:rPr>
        <w:t>Payment</w:t>
      </w:r>
    </w:p>
    <w:p w:rsidR="004A4BAF" w:rsidRPr="00A853AA" w:rsidRDefault="004A4BAF" w:rsidP="004A4BAF">
      <w:pPr>
        <w:pStyle w:val="ListParagraph"/>
        <w:numPr>
          <w:ilvl w:val="0"/>
          <w:numId w:val="3"/>
        </w:numPr>
        <w:tabs>
          <w:tab w:val="clear" w:pos="2340"/>
          <w:tab w:val="num" w:pos="1080"/>
        </w:tabs>
        <w:ind w:left="1080" w:hanging="270"/>
        <w:rPr>
          <w:rFonts w:ascii="Arial" w:hAnsi="Arial" w:cs="Arial"/>
          <w:sz w:val="22"/>
          <w:szCs w:val="22"/>
        </w:rPr>
      </w:pPr>
      <w:r w:rsidRPr="00A853AA">
        <w:rPr>
          <w:rFonts w:ascii="Arial" w:hAnsi="Arial" w:cs="Arial"/>
          <w:sz w:val="22"/>
          <w:szCs w:val="22"/>
        </w:rPr>
        <w:t xml:space="preserve">To compensate NorthKey Community Care for the above mentioned school-based </w:t>
      </w:r>
      <w:r w:rsidR="00E27583" w:rsidRPr="00A853AA">
        <w:rPr>
          <w:rFonts w:ascii="Arial" w:hAnsi="Arial" w:cs="Arial"/>
          <w:sz w:val="22"/>
          <w:szCs w:val="22"/>
        </w:rPr>
        <w:t>services throughout the 201</w:t>
      </w:r>
      <w:r w:rsidR="000F2A64" w:rsidRPr="00A853AA">
        <w:rPr>
          <w:rFonts w:ascii="Arial" w:hAnsi="Arial" w:cs="Arial"/>
          <w:sz w:val="22"/>
          <w:szCs w:val="22"/>
        </w:rPr>
        <w:t>6</w:t>
      </w:r>
      <w:r w:rsidR="00E27583" w:rsidRPr="00A853AA">
        <w:rPr>
          <w:rFonts w:ascii="Arial" w:hAnsi="Arial" w:cs="Arial"/>
          <w:sz w:val="22"/>
          <w:szCs w:val="22"/>
        </w:rPr>
        <w:t>-201</w:t>
      </w:r>
      <w:r w:rsidR="000F2A64" w:rsidRPr="00A853AA">
        <w:rPr>
          <w:rFonts w:ascii="Arial" w:hAnsi="Arial" w:cs="Arial"/>
          <w:sz w:val="22"/>
          <w:szCs w:val="22"/>
        </w:rPr>
        <w:t>7</w:t>
      </w:r>
      <w:r w:rsidRPr="00A853AA">
        <w:rPr>
          <w:rFonts w:ascii="Arial" w:hAnsi="Arial" w:cs="Arial"/>
          <w:sz w:val="22"/>
          <w:szCs w:val="22"/>
        </w:rPr>
        <w:t xml:space="preserve"> school year, Boone County Board of Education will make a pool of fundi</w:t>
      </w:r>
      <w:r w:rsidR="00E45EEF" w:rsidRPr="00A853AA">
        <w:rPr>
          <w:rFonts w:ascii="Arial" w:hAnsi="Arial" w:cs="Arial"/>
          <w:sz w:val="22"/>
          <w:szCs w:val="22"/>
        </w:rPr>
        <w:t xml:space="preserve">ng available, from within the </w:t>
      </w:r>
      <w:r w:rsidR="00CE7C70" w:rsidRPr="00A853AA">
        <w:rPr>
          <w:rFonts w:ascii="Arial" w:hAnsi="Arial" w:cs="Arial"/>
          <w:sz w:val="22"/>
          <w:szCs w:val="22"/>
        </w:rPr>
        <w:t>$</w:t>
      </w:r>
      <w:r w:rsidR="000F2A64" w:rsidRPr="00A853AA">
        <w:rPr>
          <w:rFonts w:ascii="Arial" w:hAnsi="Arial" w:cs="Arial"/>
          <w:sz w:val="22"/>
          <w:szCs w:val="22"/>
        </w:rPr>
        <w:t>80</w:t>
      </w:r>
      <w:r w:rsidRPr="00A853AA">
        <w:rPr>
          <w:rFonts w:ascii="Arial" w:hAnsi="Arial" w:cs="Arial"/>
          <w:sz w:val="22"/>
          <w:szCs w:val="22"/>
        </w:rPr>
        <w:t>,000 agreement amount, to cover co-payments, consultations and other costs normally charged to clients that clients cannot afford to pay.  These charges will be included in the amount billed monthly to the Boone County Board of Education.</w:t>
      </w:r>
    </w:p>
    <w:p w:rsidR="004A4BAF" w:rsidRPr="00A853AA" w:rsidRDefault="004A4BAF" w:rsidP="004A4BAF">
      <w:pPr>
        <w:pStyle w:val="ListParagraph"/>
        <w:numPr>
          <w:ilvl w:val="0"/>
          <w:numId w:val="3"/>
        </w:numPr>
        <w:tabs>
          <w:tab w:val="clear" w:pos="2340"/>
          <w:tab w:val="num" w:pos="1080"/>
        </w:tabs>
        <w:ind w:left="1080" w:hanging="270"/>
        <w:rPr>
          <w:rFonts w:ascii="Arial" w:hAnsi="Arial" w:cs="Arial"/>
          <w:sz w:val="22"/>
          <w:szCs w:val="22"/>
        </w:rPr>
      </w:pPr>
      <w:r w:rsidRPr="00A853AA">
        <w:rPr>
          <w:rFonts w:ascii="Arial" w:hAnsi="Arial" w:cs="Arial"/>
          <w:sz w:val="22"/>
          <w:szCs w:val="22"/>
        </w:rPr>
        <w:t>Should the agreement be</w:t>
      </w:r>
      <w:r w:rsidR="00E27583" w:rsidRPr="00A853AA">
        <w:rPr>
          <w:rFonts w:ascii="Arial" w:hAnsi="Arial" w:cs="Arial"/>
          <w:sz w:val="22"/>
          <w:szCs w:val="22"/>
        </w:rPr>
        <w:t xml:space="preserve"> terminated prior to </w:t>
      </w:r>
      <w:r w:rsidR="008D6DEE" w:rsidRPr="00A853AA">
        <w:rPr>
          <w:rFonts w:ascii="Arial" w:hAnsi="Arial" w:cs="Arial"/>
          <w:sz w:val="22"/>
          <w:szCs w:val="22"/>
        </w:rPr>
        <w:t>May 1</w:t>
      </w:r>
      <w:r w:rsidR="00E27583" w:rsidRPr="00A853AA">
        <w:rPr>
          <w:rFonts w:ascii="Arial" w:hAnsi="Arial" w:cs="Arial"/>
          <w:sz w:val="22"/>
          <w:szCs w:val="22"/>
        </w:rPr>
        <w:t>, 201</w:t>
      </w:r>
      <w:r w:rsidR="000F2A64" w:rsidRPr="00A853AA">
        <w:rPr>
          <w:rFonts w:ascii="Arial" w:hAnsi="Arial" w:cs="Arial"/>
          <w:sz w:val="22"/>
          <w:szCs w:val="22"/>
        </w:rPr>
        <w:t>7</w:t>
      </w:r>
      <w:r w:rsidRPr="00A853AA">
        <w:rPr>
          <w:rFonts w:ascii="Arial" w:hAnsi="Arial" w:cs="Arial"/>
          <w:sz w:val="22"/>
          <w:szCs w:val="22"/>
        </w:rPr>
        <w:t xml:space="preserve">, payment for any services already rendered will be billed for that particular month.  </w:t>
      </w:r>
    </w:p>
    <w:p w:rsidR="004A4BAF" w:rsidRPr="00A853AA" w:rsidRDefault="004A4BAF" w:rsidP="004A4BAF">
      <w:pPr>
        <w:ind w:left="1440"/>
        <w:rPr>
          <w:rFonts w:ascii="Arial" w:hAnsi="Arial" w:cs="Arial"/>
          <w:sz w:val="22"/>
          <w:szCs w:val="22"/>
        </w:rPr>
      </w:pP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u w:val="single"/>
        </w:rPr>
      </w:pPr>
      <w:r w:rsidRPr="00A853AA">
        <w:rPr>
          <w:rFonts w:ascii="Arial" w:hAnsi="Arial" w:cs="Arial"/>
          <w:sz w:val="22"/>
          <w:szCs w:val="22"/>
        </w:rPr>
        <w:t xml:space="preserve"> </w:t>
      </w:r>
      <w:r w:rsidRPr="00A853AA">
        <w:rPr>
          <w:rFonts w:ascii="Arial" w:hAnsi="Arial" w:cs="Arial"/>
          <w:sz w:val="22"/>
          <w:szCs w:val="22"/>
          <w:u w:val="single"/>
        </w:rPr>
        <w:t>Relationship of the Parties</w:t>
      </w:r>
    </w:p>
    <w:p w:rsidR="004A4BAF" w:rsidRPr="00A853AA" w:rsidRDefault="004A4BAF" w:rsidP="004A4BAF">
      <w:pPr>
        <w:rPr>
          <w:rFonts w:ascii="Arial" w:hAnsi="Arial" w:cs="Arial"/>
          <w:sz w:val="22"/>
          <w:szCs w:val="22"/>
        </w:rPr>
      </w:pPr>
      <w:r w:rsidRPr="00A853AA">
        <w:rPr>
          <w:rFonts w:ascii="Arial" w:hAnsi="Arial" w:cs="Arial"/>
          <w:sz w:val="22"/>
          <w:szCs w:val="22"/>
        </w:rPr>
        <w:t xml:space="preserve">In the performance of the duties and obligations imposed on each party by this Agreement, it is mutually understood and agreed that NorthKey is at all times acting as an independent </w:t>
      </w:r>
      <w:r w:rsidRPr="00A853AA">
        <w:rPr>
          <w:rFonts w:ascii="Arial" w:hAnsi="Arial" w:cs="Arial"/>
          <w:sz w:val="22"/>
          <w:szCs w:val="22"/>
        </w:rPr>
        <w:lastRenderedPageBreak/>
        <w:t>contractor with respect to Boone County Board of Education.  Boone County Board of Education shall not have any control or direction over the manner, methods or means by which NorthKey performs its work and functions</w:t>
      </w:r>
      <w:r w:rsidR="000F2A64" w:rsidRPr="00A853AA">
        <w:rPr>
          <w:rFonts w:ascii="Arial" w:hAnsi="Arial" w:cs="Arial"/>
          <w:sz w:val="22"/>
          <w:szCs w:val="22"/>
        </w:rPr>
        <w:t>, including the clinical judgment and recommendation of treatment and/or level of care for current clients</w:t>
      </w:r>
      <w:r w:rsidRPr="00A853AA">
        <w:rPr>
          <w:rFonts w:ascii="Arial" w:hAnsi="Arial" w:cs="Arial"/>
          <w:sz w:val="22"/>
          <w:szCs w:val="22"/>
        </w:rPr>
        <w:t>.</w:t>
      </w:r>
    </w:p>
    <w:p w:rsidR="004A4BAF" w:rsidRPr="00A853AA" w:rsidRDefault="004A4BAF" w:rsidP="004A4BAF">
      <w:pPr>
        <w:pStyle w:val="BodyTextIndent"/>
        <w:ind w:left="1080" w:firstLine="0"/>
        <w:rPr>
          <w:rFonts w:ascii="Arial" w:hAnsi="Arial" w:cs="Arial"/>
          <w:sz w:val="22"/>
          <w:szCs w:val="22"/>
        </w:rPr>
      </w:pPr>
    </w:p>
    <w:p w:rsidR="004A4BAF" w:rsidRPr="00A853AA" w:rsidRDefault="004A4BAF" w:rsidP="004A4BAF">
      <w:pPr>
        <w:pStyle w:val="ListParagraph"/>
        <w:ind w:left="0"/>
        <w:rPr>
          <w:rFonts w:ascii="Arial" w:hAnsi="Arial" w:cs="Arial"/>
          <w:sz w:val="22"/>
          <w:szCs w:val="22"/>
        </w:rPr>
      </w:pPr>
      <w:r w:rsidRPr="00A853AA">
        <w:rPr>
          <w:rFonts w:ascii="Arial" w:hAnsi="Arial" w:cs="Arial"/>
          <w:sz w:val="22"/>
          <w:szCs w:val="22"/>
        </w:rPr>
        <w:t>The Boone County Board of Education Board agrees it will not solicit for employment by the Board, nor hire any Northkey employee for a period of a minimum of one year after said employee ceases to be employed by Northkey.</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Invoices for any payment will be directed to:</w:t>
      </w:r>
    </w:p>
    <w:p w:rsidR="004A4BAF" w:rsidRPr="00A853AA" w:rsidRDefault="004A4BAF" w:rsidP="004A4BAF">
      <w:pPr>
        <w:rPr>
          <w:rFonts w:ascii="Arial" w:hAnsi="Arial" w:cs="Arial"/>
          <w:sz w:val="22"/>
          <w:szCs w:val="22"/>
        </w:rPr>
      </w:pPr>
    </w:p>
    <w:p w:rsidR="004A4BAF" w:rsidRPr="00A853AA" w:rsidRDefault="004A4BAF" w:rsidP="004A4BAF">
      <w:pPr>
        <w:rPr>
          <w:rStyle w:val="Strong"/>
          <w:rFonts w:ascii="Arial" w:hAnsi="Arial" w:cs="Arial"/>
          <w:b w:val="0"/>
          <w:sz w:val="22"/>
          <w:szCs w:val="22"/>
        </w:rPr>
      </w:pPr>
      <w:r w:rsidRPr="00A853AA">
        <w:rPr>
          <w:rStyle w:val="Strong"/>
          <w:rFonts w:ascii="Arial" w:hAnsi="Arial" w:cs="Arial"/>
          <w:b w:val="0"/>
          <w:sz w:val="22"/>
          <w:szCs w:val="22"/>
        </w:rPr>
        <w:t>Accounts Payable</w:t>
      </w:r>
    </w:p>
    <w:p w:rsidR="004A4BAF" w:rsidRPr="00A853AA" w:rsidRDefault="004A4BAF" w:rsidP="004A4BAF">
      <w:pPr>
        <w:rPr>
          <w:rStyle w:val="Strong"/>
          <w:rFonts w:ascii="Arial" w:hAnsi="Arial" w:cs="Arial"/>
          <w:b w:val="0"/>
          <w:sz w:val="22"/>
          <w:szCs w:val="22"/>
        </w:rPr>
      </w:pPr>
      <w:r w:rsidRPr="00A853AA">
        <w:rPr>
          <w:rStyle w:val="Strong"/>
          <w:rFonts w:ascii="Arial" w:hAnsi="Arial" w:cs="Arial"/>
          <w:b w:val="0"/>
          <w:sz w:val="22"/>
          <w:szCs w:val="22"/>
        </w:rPr>
        <w:t>Boone County Schools</w:t>
      </w:r>
    </w:p>
    <w:p w:rsidR="004A4BAF" w:rsidRPr="00A853AA" w:rsidRDefault="004A4BAF" w:rsidP="004A4BAF">
      <w:pPr>
        <w:rPr>
          <w:rStyle w:val="Strong"/>
          <w:rFonts w:ascii="Arial" w:hAnsi="Arial" w:cs="Arial"/>
          <w:b w:val="0"/>
          <w:sz w:val="22"/>
          <w:szCs w:val="22"/>
        </w:rPr>
      </w:pPr>
      <w:r w:rsidRPr="00A853AA">
        <w:rPr>
          <w:rStyle w:val="Strong"/>
          <w:rFonts w:ascii="Arial" w:hAnsi="Arial" w:cs="Arial"/>
          <w:b w:val="0"/>
          <w:sz w:val="22"/>
          <w:szCs w:val="22"/>
        </w:rPr>
        <w:t>8330 US 42</w:t>
      </w:r>
    </w:p>
    <w:p w:rsidR="004A4BAF" w:rsidRPr="00A853AA" w:rsidRDefault="004A4BAF" w:rsidP="004A4BAF">
      <w:pPr>
        <w:rPr>
          <w:rFonts w:ascii="Arial" w:hAnsi="Arial" w:cs="Arial"/>
          <w:sz w:val="22"/>
          <w:szCs w:val="22"/>
        </w:rPr>
      </w:pPr>
      <w:r w:rsidRPr="00A853AA">
        <w:rPr>
          <w:rStyle w:val="Strong"/>
          <w:rFonts w:ascii="Arial" w:hAnsi="Arial" w:cs="Arial"/>
          <w:b w:val="0"/>
          <w:sz w:val="22"/>
          <w:szCs w:val="22"/>
        </w:rPr>
        <w:t>Florence, KY 41042</w:t>
      </w:r>
    </w:p>
    <w:p w:rsidR="004A4BAF" w:rsidRPr="00A853AA" w:rsidRDefault="004A4BAF" w:rsidP="004A4BAF">
      <w:pPr>
        <w:tabs>
          <w:tab w:val="left" w:pos="2140"/>
        </w:tabs>
        <w:rPr>
          <w:rFonts w:ascii="Arial" w:hAnsi="Arial" w:cs="Arial"/>
          <w:sz w:val="22"/>
          <w:szCs w:val="22"/>
        </w:rPr>
      </w:pPr>
      <w:r w:rsidRPr="00A853AA">
        <w:rPr>
          <w:rFonts w:ascii="Arial" w:hAnsi="Arial" w:cs="Arial"/>
          <w:sz w:val="22"/>
          <w:szCs w:val="22"/>
        </w:rPr>
        <w:tab/>
      </w:r>
    </w:p>
    <w:p w:rsidR="004A4BAF" w:rsidRPr="00A853AA" w:rsidRDefault="004A4BAF" w:rsidP="004A4BAF">
      <w:pPr>
        <w:rPr>
          <w:rFonts w:ascii="Arial" w:hAnsi="Arial" w:cs="Arial"/>
          <w:sz w:val="22"/>
          <w:szCs w:val="22"/>
        </w:rPr>
      </w:pPr>
      <w:r w:rsidRPr="00A853AA">
        <w:rPr>
          <w:rFonts w:ascii="Arial" w:hAnsi="Arial" w:cs="Arial"/>
          <w:sz w:val="22"/>
          <w:szCs w:val="22"/>
        </w:rPr>
        <w:t>Any questions between the two parties about this memorandum of agreement shall be communicated via phone, email or in writing to the following contacts:</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Larry Lindeman, MSW, LCSW</w:t>
      </w:r>
      <w:r w:rsidRPr="00A853AA">
        <w:rPr>
          <w:rFonts w:ascii="Arial" w:hAnsi="Arial" w:cs="Arial"/>
          <w:sz w:val="22"/>
          <w:szCs w:val="22"/>
        </w:rPr>
        <w:tab/>
      </w:r>
      <w:r w:rsidRPr="00A853AA">
        <w:rPr>
          <w:rFonts w:ascii="Arial" w:hAnsi="Arial" w:cs="Arial"/>
          <w:sz w:val="22"/>
          <w:szCs w:val="22"/>
        </w:rPr>
        <w:tab/>
      </w:r>
      <w:r w:rsidRPr="00A853AA">
        <w:rPr>
          <w:rFonts w:ascii="Arial" w:hAnsi="Arial" w:cs="Arial"/>
          <w:sz w:val="22"/>
          <w:szCs w:val="22"/>
        </w:rPr>
        <w:tab/>
        <w:t xml:space="preserve">Kathleen G. Reutman, </w:t>
      </w:r>
    </w:p>
    <w:p w:rsidR="004A4BAF" w:rsidRPr="00A853AA" w:rsidRDefault="004A4BAF" w:rsidP="004A4BAF">
      <w:pPr>
        <w:rPr>
          <w:rFonts w:ascii="Arial" w:hAnsi="Arial" w:cs="Arial"/>
          <w:sz w:val="22"/>
          <w:szCs w:val="22"/>
        </w:rPr>
      </w:pPr>
      <w:r w:rsidRPr="00A853AA">
        <w:rPr>
          <w:rFonts w:ascii="Arial" w:hAnsi="Arial" w:cs="Arial"/>
          <w:sz w:val="22"/>
          <w:szCs w:val="22"/>
        </w:rPr>
        <w:t>Director Child &amp; Family Services</w:t>
      </w:r>
      <w:r w:rsidRPr="00A853AA">
        <w:rPr>
          <w:rFonts w:ascii="Arial" w:hAnsi="Arial" w:cs="Arial"/>
          <w:sz w:val="22"/>
          <w:szCs w:val="22"/>
        </w:rPr>
        <w:tab/>
      </w:r>
      <w:r w:rsidRPr="00A853AA">
        <w:rPr>
          <w:rFonts w:ascii="Arial" w:hAnsi="Arial" w:cs="Arial"/>
          <w:sz w:val="22"/>
          <w:szCs w:val="22"/>
        </w:rPr>
        <w:tab/>
      </w:r>
      <w:r w:rsidRPr="00A853AA">
        <w:rPr>
          <w:rFonts w:ascii="Arial" w:hAnsi="Arial" w:cs="Arial"/>
          <w:sz w:val="22"/>
          <w:szCs w:val="22"/>
        </w:rPr>
        <w:tab/>
        <w:t>Executive Director of Student Services</w:t>
      </w:r>
    </w:p>
    <w:p w:rsidR="004A4BAF" w:rsidRPr="00A853AA" w:rsidRDefault="004A4BAF" w:rsidP="004A4BAF">
      <w:pPr>
        <w:rPr>
          <w:rStyle w:val="Strong"/>
          <w:rFonts w:ascii="Arial" w:hAnsi="Arial" w:cs="Arial"/>
          <w:b w:val="0"/>
          <w:sz w:val="22"/>
          <w:szCs w:val="22"/>
        </w:rPr>
      </w:pPr>
      <w:r w:rsidRPr="00A853AA">
        <w:rPr>
          <w:rFonts w:ascii="Arial" w:hAnsi="Arial" w:cs="Arial"/>
          <w:sz w:val="22"/>
          <w:szCs w:val="22"/>
        </w:rPr>
        <w:t>NorthKey Community Care</w:t>
      </w:r>
      <w:r w:rsidRPr="00A853AA">
        <w:rPr>
          <w:rFonts w:ascii="Arial" w:hAnsi="Arial" w:cs="Arial"/>
          <w:sz w:val="22"/>
          <w:szCs w:val="22"/>
        </w:rPr>
        <w:tab/>
      </w:r>
      <w:r w:rsidRPr="00A853AA">
        <w:rPr>
          <w:rFonts w:ascii="Arial" w:hAnsi="Arial" w:cs="Arial"/>
          <w:sz w:val="22"/>
          <w:szCs w:val="22"/>
        </w:rPr>
        <w:tab/>
      </w:r>
      <w:r w:rsidRPr="00A853AA">
        <w:rPr>
          <w:rFonts w:ascii="Arial" w:hAnsi="Arial" w:cs="Arial"/>
          <w:sz w:val="22"/>
          <w:szCs w:val="22"/>
        </w:rPr>
        <w:tab/>
      </w:r>
      <w:r w:rsidRPr="00A853AA">
        <w:rPr>
          <w:rFonts w:ascii="Arial" w:hAnsi="Arial" w:cs="Arial"/>
          <w:sz w:val="22"/>
          <w:szCs w:val="22"/>
        </w:rPr>
        <w:tab/>
        <w:t>Boone County Schools</w:t>
      </w:r>
    </w:p>
    <w:p w:rsidR="004A4BAF" w:rsidRPr="00A853AA" w:rsidRDefault="000F2A64" w:rsidP="004A4BAF">
      <w:pPr>
        <w:rPr>
          <w:rFonts w:ascii="Arial" w:hAnsi="Arial" w:cs="Arial"/>
          <w:sz w:val="22"/>
          <w:szCs w:val="22"/>
        </w:rPr>
      </w:pPr>
      <w:r w:rsidRPr="00A853AA">
        <w:rPr>
          <w:rFonts w:ascii="Arial" w:hAnsi="Arial" w:cs="Arial"/>
          <w:sz w:val="22"/>
          <w:szCs w:val="22"/>
        </w:rPr>
        <w:t>513 Madison Ave.</w:t>
      </w:r>
      <w:r w:rsidR="004A4BAF" w:rsidRPr="00A853AA">
        <w:rPr>
          <w:rFonts w:ascii="Arial" w:hAnsi="Arial" w:cs="Arial"/>
          <w:sz w:val="22"/>
          <w:szCs w:val="22"/>
        </w:rPr>
        <w:tab/>
      </w:r>
      <w:r w:rsidR="004A4BAF" w:rsidRPr="00A853AA">
        <w:rPr>
          <w:rFonts w:ascii="Arial" w:hAnsi="Arial" w:cs="Arial"/>
          <w:sz w:val="22"/>
          <w:szCs w:val="22"/>
        </w:rPr>
        <w:tab/>
      </w:r>
      <w:r w:rsidR="004A4BAF" w:rsidRPr="00A853AA">
        <w:rPr>
          <w:rFonts w:ascii="Arial" w:hAnsi="Arial" w:cs="Arial"/>
          <w:sz w:val="22"/>
          <w:szCs w:val="22"/>
        </w:rPr>
        <w:tab/>
      </w:r>
      <w:r w:rsidR="004A4BAF" w:rsidRPr="00A853AA">
        <w:rPr>
          <w:rFonts w:ascii="Arial" w:hAnsi="Arial" w:cs="Arial"/>
          <w:sz w:val="22"/>
          <w:szCs w:val="22"/>
        </w:rPr>
        <w:tab/>
      </w:r>
      <w:r w:rsidR="004A4BAF" w:rsidRPr="00A853AA">
        <w:rPr>
          <w:rFonts w:ascii="Arial" w:hAnsi="Arial" w:cs="Arial"/>
          <w:sz w:val="22"/>
          <w:szCs w:val="22"/>
        </w:rPr>
        <w:tab/>
      </w:r>
      <w:r w:rsidR="004A4BAF" w:rsidRPr="00A853AA">
        <w:rPr>
          <w:rStyle w:val="Strong"/>
          <w:rFonts w:ascii="Arial" w:hAnsi="Arial" w:cs="Arial"/>
          <w:b w:val="0"/>
          <w:sz w:val="22"/>
          <w:szCs w:val="22"/>
        </w:rPr>
        <w:t>8330 US 42</w:t>
      </w:r>
    </w:p>
    <w:p w:rsidR="004A4BAF" w:rsidRPr="00A853AA" w:rsidRDefault="004A4BAF" w:rsidP="004A4BAF">
      <w:pPr>
        <w:rPr>
          <w:rFonts w:ascii="Arial" w:hAnsi="Arial" w:cs="Arial"/>
          <w:sz w:val="22"/>
          <w:szCs w:val="22"/>
        </w:rPr>
      </w:pPr>
      <w:r w:rsidRPr="00A853AA">
        <w:rPr>
          <w:rFonts w:ascii="Arial" w:hAnsi="Arial" w:cs="Arial"/>
          <w:sz w:val="22"/>
          <w:szCs w:val="22"/>
        </w:rPr>
        <w:t>Covington, KY  41011</w:t>
      </w:r>
      <w:r w:rsidRPr="00A853AA">
        <w:rPr>
          <w:rFonts w:ascii="Arial" w:hAnsi="Arial" w:cs="Arial"/>
          <w:sz w:val="22"/>
          <w:szCs w:val="22"/>
        </w:rPr>
        <w:tab/>
      </w:r>
      <w:r w:rsidRPr="00A853AA">
        <w:rPr>
          <w:rFonts w:ascii="Arial" w:hAnsi="Arial" w:cs="Arial"/>
          <w:sz w:val="22"/>
          <w:szCs w:val="22"/>
        </w:rPr>
        <w:tab/>
      </w:r>
      <w:r w:rsidRPr="00A853AA">
        <w:rPr>
          <w:rFonts w:ascii="Arial" w:hAnsi="Arial" w:cs="Arial"/>
          <w:sz w:val="22"/>
          <w:szCs w:val="22"/>
        </w:rPr>
        <w:tab/>
      </w:r>
      <w:r w:rsidRPr="00A853AA">
        <w:rPr>
          <w:rFonts w:ascii="Arial" w:hAnsi="Arial" w:cs="Arial"/>
          <w:sz w:val="22"/>
          <w:szCs w:val="22"/>
        </w:rPr>
        <w:tab/>
      </w:r>
      <w:r w:rsidRPr="00A853AA">
        <w:rPr>
          <w:rFonts w:ascii="Arial" w:hAnsi="Arial" w:cs="Arial"/>
          <w:sz w:val="22"/>
          <w:szCs w:val="22"/>
        </w:rPr>
        <w:tab/>
      </w:r>
      <w:r w:rsidRPr="00A853AA">
        <w:rPr>
          <w:rStyle w:val="Strong"/>
          <w:rFonts w:ascii="Arial" w:hAnsi="Arial" w:cs="Arial"/>
          <w:b w:val="0"/>
          <w:sz w:val="22"/>
          <w:szCs w:val="22"/>
        </w:rPr>
        <w:t>Florence, KY 41042</w:t>
      </w:r>
    </w:p>
    <w:p w:rsidR="004A4BAF" w:rsidRPr="00A853AA" w:rsidRDefault="000327B2" w:rsidP="004A4BAF">
      <w:pPr>
        <w:rPr>
          <w:rFonts w:ascii="Arial" w:hAnsi="Arial" w:cs="Arial"/>
          <w:color w:val="000000"/>
          <w:sz w:val="22"/>
          <w:szCs w:val="22"/>
        </w:rPr>
      </w:pPr>
      <w:r w:rsidRPr="00A853AA">
        <w:rPr>
          <w:rFonts w:ascii="Arial" w:hAnsi="Arial" w:cs="Arial"/>
          <w:sz w:val="22"/>
          <w:szCs w:val="22"/>
        </w:rPr>
        <w:t>(859) 431-4770</w:t>
      </w:r>
      <w:r w:rsidR="004A4BAF" w:rsidRPr="00A853AA">
        <w:rPr>
          <w:rFonts w:ascii="Arial" w:hAnsi="Arial" w:cs="Arial"/>
          <w:sz w:val="22"/>
          <w:szCs w:val="22"/>
        </w:rPr>
        <w:tab/>
      </w:r>
      <w:r w:rsidR="004A4BAF" w:rsidRPr="00A853AA">
        <w:rPr>
          <w:rFonts w:ascii="Arial" w:hAnsi="Arial" w:cs="Arial"/>
          <w:sz w:val="22"/>
          <w:szCs w:val="22"/>
        </w:rPr>
        <w:tab/>
      </w:r>
      <w:r w:rsidR="004A4BAF" w:rsidRPr="00A853AA">
        <w:rPr>
          <w:rFonts w:ascii="Arial" w:hAnsi="Arial" w:cs="Arial"/>
          <w:sz w:val="22"/>
          <w:szCs w:val="22"/>
        </w:rPr>
        <w:tab/>
      </w:r>
      <w:r w:rsidR="004A4BAF" w:rsidRPr="00A853AA">
        <w:rPr>
          <w:rFonts w:ascii="Arial" w:hAnsi="Arial" w:cs="Arial"/>
          <w:sz w:val="22"/>
          <w:szCs w:val="22"/>
        </w:rPr>
        <w:tab/>
      </w:r>
      <w:r w:rsidR="004A4BAF" w:rsidRPr="00A853AA">
        <w:rPr>
          <w:rFonts w:ascii="Arial" w:hAnsi="Arial" w:cs="Arial"/>
          <w:sz w:val="22"/>
          <w:szCs w:val="22"/>
        </w:rPr>
        <w:tab/>
        <w:t>(859) 282-3323</w:t>
      </w:r>
    </w:p>
    <w:p w:rsidR="004A4BAF" w:rsidRPr="00A853AA" w:rsidRDefault="00A853AA" w:rsidP="004A4BAF">
      <w:pPr>
        <w:rPr>
          <w:rFonts w:ascii="Arial" w:hAnsi="Arial" w:cs="Arial"/>
          <w:color w:val="000000"/>
          <w:sz w:val="22"/>
          <w:szCs w:val="22"/>
        </w:rPr>
      </w:pPr>
      <w:hyperlink r:id="rId5" w:history="1">
        <w:r w:rsidR="004A4BAF" w:rsidRPr="00A853AA">
          <w:rPr>
            <w:rStyle w:val="Hyperlink"/>
            <w:rFonts w:ascii="Arial" w:hAnsi="Arial" w:cs="Arial"/>
            <w:sz w:val="22"/>
            <w:szCs w:val="22"/>
          </w:rPr>
          <w:t>llindeman@northkey.org</w:t>
        </w:r>
      </w:hyperlink>
      <w:r w:rsidR="004A4BAF" w:rsidRPr="00A853AA">
        <w:rPr>
          <w:rFonts w:ascii="Arial" w:hAnsi="Arial" w:cs="Arial"/>
          <w:sz w:val="22"/>
          <w:szCs w:val="22"/>
        </w:rPr>
        <w:tab/>
      </w:r>
      <w:r w:rsidR="004A4BAF" w:rsidRPr="00A853AA">
        <w:rPr>
          <w:rFonts w:ascii="Arial" w:hAnsi="Arial" w:cs="Arial"/>
          <w:sz w:val="22"/>
          <w:szCs w:val="22"/>
        </w:rPr>
        <w:tab/>
      </w:r>
      <w:r w:rsidR="004A4BAF" w:rsidRPr="00A853AA">
        <w:rPr>
          <w:rFonts w:ascii="Arial" w:hAnsi="Arial" w:cs="Arial"/>
          <w:sz w:val="22"/>
          <w:szCs w:val="22"/>
        </w:rPr>
        <w:tab/>
      </w:r>
      <w:r w:rsidR="004A4BAF" w:rsidRPr="00A853AA">
        <w:rPr>
          <w:rFonts w:ascii="Arial" w:hAnsi="Arial" w:cs="Arial"/>
          <w:sz w:val="22"/>
          <w:szCs w:val="22"/>
        </w:rPr>
        <w:tab/>
      </w:r>
      <w:hyperlink r:id="rId6" w:history="1">
        <w:r w:rsidR="004A4BAF" w:rsidRPr="00A853AA">
          <w:rPr>
            <w:rStyle w:val="Hyperlink"/>
            <w:rFonts w:ascii="Arial" w:hAnsi="Arial" w:cs="Arial"/>
            <w:sz w:val="22"/>
            <w:szCs w:val="22"/>
          </w:rPr>
          <w:t>Kathy.Reutman@boone.kyschools.us</w:t>
        </w:r>
      </w:hyperlink>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This document reflects the complete agreement between the parties and remains in effect through the</w:t>
      </w:r>
      <w:r w:rsidR="00E27583" w:rsidRPr="00A853AA">
        <w:rPr>
          <w:rFonts w:ascii="Arial" w:hAnsi="Arial" w:cs="Arial"/>
          <w:sz w:val="22"/>
          <w:szCs w:val="22"/>
        </w:rPr>
        <w:t xml:space="preserve"> entire period from August, 201</w:t>
      </w:r>
      <w:r w:rsidR="000327B2" w:rsidRPr="00A853AA">
        <w:rPr>
          <w:rFonts w:ascii="Arial" w:hAnsi="Arial" w:cs="Arial"/>
          <w:sz w:val="22"/>
          <w:szCs w:val="22"/>
        </w:rPr>
        <w:t>6</w:t>
      </w:r>
      <w:r w:rsidR="00E27583" w:rsidRPr="00A853AA">
        <w:rPr>
          <w:rFonts w:ascii="Arial" w:hAnsi="Arial" w:cs="Arial"/>
          <w:sz w:val="22"/>
          <w:szCs w:val="22"/>
        </w:rPr>
        <w:t xml:space="preserve"> until June, 201</w:t>
      </w:r>
      <w:r w:rsidR="000327B2" w:rsidRPr="00A853AA">
        <w:rPr>
          <w:rFonts w:ascii="Arial" w:hAnsi="Arial" w:cs="Arial"/>
          <w:sz w:val="22"/>
          <w:szCs w:val="22"/>
        </w:rPr>
        <w:t>7</w:t>
      </w:r>
      <w:r w:rsidRPr="00A853AA">
        <w:rPr>
          <w:rFonts w:ascii="Arial" w:hAnsi="Arial" w:cs="Arial"/>
          <w:sz w:val="22"/>
          <w:szCs w:val="22"/>
        </w:rPr>
        <w:t>.</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 xml:space="preserve">Signature: _____________________________ </w:t>
      </w:r>
      <w:r w:rsidRPr="00A853AA">
        <w:rPr>
          <w:rFonts w:ascii="Arial" w:hAnsi="Arial" w:cs="Arial"/>
          <w:sz w:val="22"/>
          <w:szCs w:val="22"/>
        </w:rPr>
        <w:tab/>
        <w:t>Date:</w:t>
      </w:r>
      <w:r w:rsidRPr="00A853AA">
        <w:rPr>
          <w:rFonts w:ascii="Arial" w:hAnsi="Arial" w:cs="Arial"/>
          <w:sz w:val="22"/>
          <w:szCs w:val="22"/>
        </w:rPr>
        <w:tab/>
        <w:t>_____________</w:t>
      </w:r>
    </w:p>
    <w:p w:rsidR="004A4BAF" w:rsidRPr="00A853AA" w:rsidRDefault="004A4BAF" w:rsidP="004A4BAF">
      <w:pPr>
        <w:rPr>
          <w:rFonts w:ascii="Arial" w:hAnsi="Arial" w:cs="Arial"/>
          <w:sz w:val="22"/>
          <w:szCs w:val="22"/>
        </w:rPr>
      </w:pPr>
    </w:p>
    <w:p w:rsidR="004A4BAF" w:rsidRPr="00A853AA" w:rsidRDefault="004A4BAF" w:rsidP="004A4BAF">
      <w:pPr>
        <w:rPr>
          <w:rStyle w:val="Strong"/>
          <w:rFonts w:ascii="Arial" w:hAnsi="Arial" w:cs="Arial"/>
          <w:b w:val="0"/>
          <w:sz w:val="22"/>
          <w:szCs w:val="22"/>
        </w:rPr>
      </w:pPr>
      <w:r w:rsidRPr="00A853AA">
        <w:rPr>
          <w:rStyle w:val="Strong"/>
          <w:rFonts w:ascii="Arial" w:hAnsi="Arial" w:cs="Arial"/>
          <w:b w:val="0"/>
          <w:sz w:val="22"/>
          <w:szCs w:val="22"/>
        </w:rPr>
        <w:t>Randy Poe, Superintendent of Schools</w:t>
      </w:r>
    </w:p>
    <w:p w:rsidR="004A4BAF" w:rsidRPr="00A853AA" w:rsidRDefault="004A4BAF" w:rsidP="004A4BAF">
      <w:pPr>
        <w:rPr>
          <w:rStyle w:val="Strong"/>
          <w:rFonts w:ascii="Arial" w:hAnsi="Arial" w:cs="Arial"/>
          <w:b w:val="0"/>
          <w:sz w:val="22"/>
          <w:szCs w:val="22"/>
        </w:rPr>
      </w:pPr>
      <w:r w:rsidRPr="00A853AA">
        <w:rPr>
          <w:rStyle w:val="Strong"/>
          <w:rFonts w:ascii="Arial" w:hAnsi="Arial" w:cs="Arial"/>
          <w:b w:val="0"/>
          <w:sz w:val="22"/>
          <w:szCs w:val="22"/>
        </w:rPr>
        <w:t>Boone County Schools</w:t>
      </w:r>
    </w:p>
    <w:p w:rsidR="004A4BAF" w:rsidRPr="00A853AA" w:rsidRDefault="004A4BAF" w:rsidP="004A4BAF">
      <w:pPr>
        <w:rPr>
          <w:rStyle w:val="Strong"/>
          <w:rFonts w:ascii="Arial" w:hAnsi="Arial" w:cs="Arial"/>
          <w:b w:val="0"/>
          <w:sz w:val="22"/>
          <w:szCs w:val="22"/>
        </w:rPr>
      </w:pPr>
      <w:r w:rsidRPr="00A853AA">
        <w:rPr>
          <w:rStyle w:val="Strong"/>
          <w:rFonts w:ascii="Arial" w:hAnsi="Arial" w:cs="Arial"/>
          <w:b w:val="0"/>
          <w:sz w:val="22"/>
          <w:szCs w:val="22"/>
        </w:rPr>
        <w:t>8330 US 42</w:t>
      </w:r>
    </w:p>
    <w:p w:rsidR="004A4BAF" w:rsidRPr="00A853AA" w:rsidRDefault="004A4BAF" w:rsidP="004A4BAF">
      <w:pPr>
        <w:rPr>
          <w:rFonts w:ascii="Arial" w:hAnsi="Arial" w:cs="Arial"/>
          <w:sz w:val="22"/>
          <w:szCs w:val="22"/>
        </w:rPr>
      </w:pPr>
      <w:r w:rsidRPr="00A853AA">
        <w:rPr>
          <w:rStyle w:val="Strong"/>
          <w:rFonts w:ascii="Arial" w:hAnsi="Arial" w:cs="Arial"/>
          <w:b w:val="0"/>
          <w:sz w:val="22"/>
          <w:szCs w:val="22"/>
        </w:rPr>
        <w:t>Florence, KY 41042</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 xml:space="preserve">Signature:  </w:t>
      </w:r>
      <w:r w:rsidRPr="00A853AA">
        <w:rPr>
          <w:rFonts w:ascii="Arial" w:hAnsi="Arial" w:cs="Arial"/>
          <w:sz w:val="22"/>
          <w:szCs w:val="22"/>
        </w:rPr>
        <w:tab/>
        <w:t xml:space="preserve">__________________________ </w:t>
      </w:r>
      <w:r w:rsidRPr="00A853AA">
        <w:rPr>
          <w:rFonts w:ascii="Arial" w:hAnsi="Arial" w:cs="Arial"/>
          <w:sz w:val="22"/>
          <w:szCs w:val="22"/>
        </w:rPr>
        <w:tab/>
        <w:t>Date:</w:t>
      </w:r>
      <w:r w:rsidRPr="00A853AA">
        <w:rPr>
          <w:rFonts w:ascii="Arial" w:hAnsi="Arial" w:cs="Arial"/>
          <w:sz w:val="22"/>
          <w:szCs w:val="22"/>
        </w:rPr>
        <w:tab/>
        <w:t>______________</w:t>
      </w: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p>
    <w:p w:rsidR="004A4BAF" w:rsidRPr="00A853AA" w:rsidRDefault="004A4BAF" w:rsidP="004A4BAF">
      <w:pPr>
        <w:rPr>
          <w:rFonts w:ascii="Arial" w:hAnsi="Arial" w:cs="Arial"/>
          <w:sz w:val="22"/>
          <w:szCs w:val="22"/>
        </w:rPr>
      </w:pPr>
      <w:r w:rsidRPr="00A853AA">
        <w:rPr>
          <w:rFonts w:ascii="Arial" w:hAnsi="Arial" w:cs="Arial"/>
          <w:sz w:val="22"/>
          <w:szCs w:val="22"/>
        </w:rPr>
        <w:t xml:space="preserve">Owen Nichols, </w:t>
      </w:r>
      <w:proofErr w:type="spellStart"/>
      <w:r w:rsidRPr="00A853AA">
        <w:rPr>
          <w:rFonts w:ascii="Arial" w:hAnsi="Arial" w:cs="Arial"/>
          <w:sz w:val="22"/>
          <w:szCs w:val="22"/>
        </w:rPr>
        <w:t>PsyD</w:t>
      </w:r>
      <w:proofErr w:type="spellEnd"/>
      <w:r w:rsidRPr="00A853AA">
        <w:rPr>
          <w:rFonts w:ascii="Arial" w:hAnsi="Arial" w:cs="Arial"/>
          <w:sz w:val="22"/>
          <w:szCs w:val="22"/>
        </w:rPr>
        <w:t>, MBA, CPM, ABPP, ABMP</w:t>
      </w:r>
      <w:r w:rsidRPr="00A853AA">
        <w:rPr>
          <w:rFonts w:ascii="Arial" w:hAnsi="Arial" w:cs="Arial"/>
          <w:sz w:val="22"/>
          <w:szCs w:val="22"/>
        </w:rPr>
        <w:tab/>
      </w:r>
    </w:p>
    <w:p w:rsidR="004A4BAF" w:rsidRPr="00A853AA" w:rsidRDefault="004A4BAF" w:rsidP="004A4BAF">
      <w:pPr>
        <w:rPr>
          <w:rFonts w:ascii="Arial" w:hAnsi="Arial" w:cs="Arial"/>
          <w:sz w:val="22"/>
          <w:szCs w:val="22"/>
        </w:rPr>
      </w:pPr>
      <w:r w:rsidRPr="00A853AA">
        <w:rPr>
          <w:rFonts w:ascii="Arial" w:hAnsi="Arial" w:cs="Arial"/>
          <w:sz w:val="22"/>
          <w:szCs w:val="22"/>
        </w:rPr>
        <w:t>NorthKey Community Care</w:t>
      </w:r>
      <w:r w:rsidRPr="00A853AA">
        <w:rPr>
          <w:rFonts w:ascii="Arial" w:hAnsi="Arial" w:cs="Arial"/>
          <w:sz w:val="22"/>
          <w:szCs w:val="22"/>
        </w:rPr>
        <w:br/>
        <w:t>PO Box 2680</w:t>
      </w:r>
    </w:p>
    <w:p w:rsidR="004A4BAF" w:rsidRPr="00FF4F6A" w:rsidRDefault="004A4BAF" w:rsidP="004A4BAF">
      <w:pPr>
        <w:rPr>
          <w:rFonts w:ascii="Arial" w:hAnsi="Arial" w:cs="Arial"/>
          <w:sz w:val="22"/>
          <w:szCs w:val="22"/>
        </w:rPr>
      </w:pPr>
      <w:r w:rsidRPr="00A853AA">
        <w:rPr>
          <w:rFonts w:ascii="Arial" w:hAnsi="Arial" w:cs="Arial"/>
          <w:sz w:val="22"/>
          <w:szCs w:val="22"/>
        </w:rPr>
        <w:t>Covington, KY 41012-2680</w:t>
      </w:r>
    </w:p>
    <w:p w:rsidR="00D047E5" w:rsidRDefault="00D047E5"/>
    <w:sectPr w:rsidR="00D047E5" w:rsidSect="0066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756"/>
    <w:multiLevelType w:val="singleLevel"/>
    <w:tmpl w:val="2D463D4A"/>
    <w:lvl w:ilvl="0">
      <w:start w:val="1"/>
      <w:numFmt w:val="decimal"/>
      <w:lvlText w:val="%1)"/>
      <w:lvlJc w:val="left"/>
      <w:pPr>
        <w:tabs>
          <w:tab w:val="num" w:pos="2340"/>
        </w:tabs>
        <w:ind w:left="2340" w:hanging="720"/>
      </w:pPr>
    </w:lvl>
  </w:abstractNum>
  <w:abstractNum w:abstractNumId="1" w15:restartNumberingAfterBreak="0">
    <w:nsid w:val="29DA37D1"/>
    <w:multiLevelType w:val="singleLevel"/>
    <w:tmpl w:val="2D463D4A"/>
    <w:lvl w:ilvl="0">
      <w:start w:val="1"/>
      <w:numFmt w:val="decimal"/>
      <w:lvlText w:val="%1)"/>
      <w:lvlJc w:val="left"/>
      <w:pPr>
        <w:tabs>
          <w:tab w:val="num" w:pos="2340"/>
        </w:tabs>
        <w:ind w:left="2340" w:hanging="720"/>
      </w:pPr>
    </w:lvl>
  </w:abstractNum>
  <w:abstractNum w:abstractNumId="2" w15:restartNumberingAfterBreak="0">
    <w:nsid w:val="2CB97D5A"/>
    <w:multiLevelType w:val="hybridMultilevel"/>
    <w:tmpl w:val="6C64C512"/>
    <w:lvl w:ilvl="0" w:tplc="CFDCC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F"/>
    <w:rsid w:val="000327B2"/>
    <w:rsid w:val="000D2590"/>
    <w:rsid w:val="000F2A64"/>
    <w:rsid w:val="001208AE"/>
    <w:rsid w:val="00126F9F"/>
    <w:rsid w:val="00162686"/>
    <w:rsid w:val="002D797C"/>
    <w:rsid w:val="003005B3"/>
    <w:rsid w:val="00361B70"/>
    <w:rsid w:val="0037579C"/>
    <w:rsid w:val="003F27A0"/>
    <w:rsid w:val="004A4BAF"/>
    <w:rsid w:val="005A4CBD"/>
    <w:rsid w:val="006658FE"/>
    <w:rsid w:val="006D5C43"/>
    <w:rsid w:val="006F72F6"/>
    <w:rsid w:val="00700B16"/>
    <w:rsid w:val="008D6DEE"/>
    <w:rsid w:val="00A04C7B"/>
    <w:rsid w:val="00A853AA"/>
    <w:rsid w:val="00AD16B7"/>
    <w:rsid w:val="00B35AF1"/>
    <w:rsid w:val="00BA4836"/>
    <w:rsid w:val="00CE7C70"/>
    <w:rsid w:val="00D047E5"/>
    <w:rsid w:val="00D75569"/>
    <w:rsid w:val="00D82055"/>
    <w:rsid w:val="00DC473B"/>
    <w:rsid w:val="00E27583"/>
    <w:rsid w:val="00E45EEF"/>
    <w:rsid w:val="00E97450"/>
    <w:rsid w:val="00EE5C34"/>
    <w:rsid w:val="00E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6D391-306C-4222-89E6-56045E90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A4BAF"/>
    <w:pPr>
      <w:ind w:left="1440" w:hanging="720"/>
    </w:pPr>
    <w:rPr>
      <w:rFonts w:eastAsia="Calibri"/>
    </w:rPr>
  </w:style>
  <w:style w:type="character" w:customStyle="1" w:styleId="BodyTextIndentChar">
    <w:name w:val="Body Text Indent Char"/>
    <w:basedOn w:val="DefaultParagraphFont"/>
    <w:link w:val="BodyTextIndent"/>
    <w:uiPriority w:val="99"/>
    <w:semiHidden/>
    <w:rsid w:val="004A4BAF"/>
    <w:rPr>
      <w:rFonts w:ascii="Times New Roman" w:eastAsia="Calibri" w:hAnsi="Times New Roman" w:cs="Times New Roman"/>
      <w:sz w:val="24"/>
      <w:szCs w:val="24"/>
    </w:rPr>
  </w:style>
  <w:style w:type="paragraph" w:styleId="ListParagraph">
    <w:name w:val="List Paragraph"/>
    <w:basedOn w:val="Normal"/>
    <w:uiPriority w:val="34"/>
    <w:qFormat/>
    <w:rsid w:val="004A4BAF"/>
    <w:pPr>
      <w:ind w:left="720"/>
      <w:contextualSpacing/>
    </w:pPr>
  </w:style>
  <w:style w:type="paragraph" w:styleId="Title">
    <w:name w:val="Title"/>
    <w:basedOn w:val="Normal"/>
    <w:link w:val="TitleChar"/>
    <w:qFormat/>
    <w:rsid w:val="004A4BAF"/>
    <w:pPr>
      <w:jc w:val="center"/>
    </w:pPr>
    <w:rPr>
      <w:b/>
      <w:bCs/>
    </w:rPr>
  </w:style>
  <w:style w:type="character" w:customStyle="1" w:styleId="TitleChar">
    <w:name w:val="Title Char"/>
    <w:basedOn w:val="DefaultParagraphFont"/>
    <w:link w:val="Title"/>
    <w:rsid w:val="004A4BAF"/>
    <w:rPr>
      <w:rFonts w:ascii="Times New Roman" w:eastAsia="Times New Roman" w:hAnsi="Times New Roman" w:cs="Times New Roman"/>
      <w:b/>
      <w:bCs/>
      <w:sz w:val="24"/>
      <w:szCs w:val="24"/>
    </w:rPr>
  </w:style>
  <w:style w:type="character" w:styleId="Strong">
    <w:name w:val="Strong"/>
    <w:basedOn w:val="DefaultParagraphFont"/>
    <w:qFormat/>
    <w:rsid w:val="004A4BAF"/>
    <w:rPr>
      <w:b/>
      <w:bCs/>
    </w:rPr>
  </w:style>
  <w:style w:type="character" w:styleId="Hyperlink">
    <w:name w:val="Hyperlink"/>
    <w:basedOn w:val="DefaultParagraphFont"/>
    <w:uiPriority w:val="99"/>
    <w:unhideWhenUsed/>
    <w:rsid w:val="004A4BAF"/>
    <w:rPr>
      <w:color w:val="0000FF"/>
      <w:u w:val="single"/>
    </w:rPr>
  </w:style>
  <w:style w:type="paragraph" w:styleId="BalloonText">
    <w:name w:val="Balloon Text"/>
    <w:basedOn w:val="Normal"/>
    <w:link w:val="BalloonTextChar"/>
    <w:uiPriority w:val="99"/>
    <w:semiHidden/>
    <w:unhideWhenUsed/>
    <w:rsid w:val="00E27583"/>
    <w:rPr>
      <w:rFonts w:ascii="Tahoma" w:hAnsi="Tahoma" w:cs="Tahoma"/>
      <w:sz w:val="16"/>
      <w:szCs w:val="16"/>
    </w:rPr>
  </w:style>
  <w:style w:type="character" w:customStyle="1" w:styleId="BalloonTextChar">
    <w:name w:val="Balloon Text Char"/>
    <w:basedOn w:val="DefaultParagraphFont"/>
    <w:link w:val="BalloonText"/>
    <w:uiPriority w:val="99"/>
    <w:semiHidden/>
    <w:rsid w:val="00E27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Reutman@boone.kyschools.us" TargetMode="External"/><Relationship Id="rId5" Type="http://schemas.openxmlformats.org/officeDocument/2006/relationships/hyperlink" Target="mailto:llindeman@northk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6680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Northkey</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llindeman</dc:creator>
  <cp:lastModifiedBy>Reutman, Kathy</cp:lastModifiedBy>
  <cp:revision>2</cp:revision>
  <cp:lastPrinted>2014-08-13T15:27:00Z</cp:lastPrinted>
  <dcterms:created xsi:type="dcterms:W3CDTF">2016-06-01T12:33:00Z</dcterms:created>
  <dcterms:modified xsi:type="dcterms:W3CDTF">2016-06-01T12:33:00Z</dcterms:modified>
</cp:coreProperties>
</file>