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83"/>
        <w:gridCol w:w="8717"/>
      </w:tblGrid>
      <w:tr w:rsidR="00BB71F6" w:rsidTr="00BB71F6">
        <w:tc>
          <w:tcPr>
            <w:tcW w:w="1728" w:type="dxa"/>
            <w:tcBorders>
              <w:top w:val="nil"/>
              <w:left w:val="nil"/>
              <w:bottom w:val="nil"/>
              <w:right w:val="nil"/>
            </w:tcBorders>
          </w:tcPr>
          <w:p w:rsidR="00BB71F6" w:rsidRDefault="004D7814">
            <w:r>
              <w:rPr>
                <w:noProof/>
              </w:rPr>
              <w:drawing>
                <wp:inline distT="0" distB="0" distL="0" distR="0">
                  <wp:extent cx="1185672" cy="10271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with DAWGS Small Looking to Righ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5672" cy="1027176"/>
                          </a:xfrm>
                          <a:prstGeom prst="rect">
                            <a:avLst/>
                          </a:prstGeom>
                        </pic:spPr>
                      </pic:pic>
                    </a:graphicData>
                  </a:graphic>
                </wp:inline>
              </w:drawing>
            </w:r>
          </w:p>
        </w:tc>
        <w:tc>
          <w:tcPr>
            <w:tcW w:w="9288" w:type="dxa"/>
            <w:tcBorders>
              <w:top w:val="nil"/>
              <w:left w:val="nil"/>
              <w:bottom w:val="nil"/>
              <w:right w:val="nil"/>
            </w:tcBorders>
          </w:tcPr>
          <w:p w:rsidR="00BB71F6" w:rsidRPr="00BB71F6" w:rsidRDefault="00BB71F6" w:rsidP="00BB71F6">
            <w:pPr>
              <w:jc w:val="center"/>
              <w:rPr>
                <w:b/>
                <w:color w:val="FF0000"/>
              </w:rPr>
            </w:pPr>
            <w:r w:rsidRPr="00BB71F6">
              <w:rPr>
                <w:b/>
                <w:color w:val="FF0000"/>
              </w:rPr>
              <w:t>BLUEGRASS MIDDLE SCHOOL</w:t>
            </w:r>
          </w:p>
          <w:p w:rsidR="00BB71F6" w:rsidRPr="00BB71F6" w:rsidRDefault="00BB71F6" w:rsidP="00BB71F6">
            <w:pPr>
              <w:jc w:val="center"/>
              <w:rPr>
                <w:b/>
                <w:color w:val="FF0000"/>
              </w:rPr>
            </w:pPr>
            <w:r w:rsidRPr="00BB71F6">
              <w:rPr>
                <w:b/>
                <w:color w:val="FF0000"/>
              </w:rPr>
              <w:t>170 WA Jenkins Rd.</w:t>
            </w:r>
          </w:p>
          <w:p w:rsidR="00BB71F6" w:rsidRPr="00BB71F6" w:rsidRDefault="00BB71F6" w:rsidP="00BB71F6">
            <w:pPr>
              <w:jc w:val="center"/>
              <w:rPr>
                <w:b/>
                <w:color w:val="FF0000"/>
              </w:rPr>
            </w:pPr>
            <w:r w:rsidRPr="00BB71F6">
              <w:rPr>
                <w:b/>
                <w:color w:val="FF0000"/>
              </w:rPr>
              <w:t>Elizabethtown, KY 42701</w:t>
            </w:r>
          </w:p>
          <w:p w:rsidR="00BB71F6" w:rsidRPr="00BB71F6" w:rsidRDefault="00373DC2" w:rsidP="00BB71F6">
            <w:pPr>
              <w:jc w:val="center"/>
              <w:rPr>
                <w:b/>
                <w:color w:val="FF0000"/>
              </w:rPr>
            </w:pPr>
            <w:r>
              <w:rPr>
                <w:b/>
                <w:color w:val="FF0000"/>
              </w:rPr>
              <w:t xml:space="preserve">Phone: 270.765.2658 </w:t>
            </w:r>
            <w:r w:rsidR="00BB71F6" w:rsidRPr="00BB71F6">
              <w:rPr>
                <w:b/>
                <w:color w:val="FF0000"/>
              </w:rPr>
              <w:t>Fax:  270</w:t>
            </w:r>
            <w:r w:rsidR="001A737A">
              <w:rPr>
                <w:b/>
                <w:color w:val="FF0000"/>
              </w:rPr>
              <w:t>.769.</w:t>
            </w:r>
            <w:r w:rsidR="00A70A43">
              <w:rPr>
                <w:b/>
                <w:color w:val="FF0000"/>
              </w:rPr>
              <w:t>7935</w:t>
            </w:r>
          </w:p>
          <w:p w:rsidR="00BB71F6" w:rsidRDefault="000F6315" w:rsidP="00BB71F6">
            <w:pPr>
              <w:jc w:val="center"/>
            </w:pPr>
            <w:r>
              <w:t>www.bgmsdawgs.org</w:t>
            </w:r>
          </w:p>
        </w:tc>
      </w:tr>
      <w:tr w:rsidR="00BB71F6" w:rsidTr="00BB71F6">
        <w:trPr>
          <w:trHeight w:val="12158"/>
        </w:trPr>
        <w:tc>
          <w:tcPr>
            <w:tcW w:w="1728" w:type="dxa"/>
            <w:tcBorders>
              <w:top w:val="nil"/>
              <w:left w:val="nil"/>
              <w:bottom w:val="nil"/>
              <w:right w:val="single" w:sz="4" w:space="0" w:color="auto"/>
            </w:tcBorders>
          </w:tcPr>
          <w:p w:rsidR="00426E6B" w:rsidRDefault="00426E6B" w:rsidP="00BB71F6">
            <w:pPr>
              <w:rPr>
                <w:color w:val="FF0000"/>
                <w:sz w:val="20"/>
                <w:szCs w:val="20"/>
              </w:rPr>
            </w:pPr>
          </w:p>
          <w:p w:rsidR="00BB71F6" w:rsidRPr="00BB71F6" w:rsidRDefault="00BB71F6" w:rsidP="00BB71F6">
            <w:pPr>
              <w:rPr>
                <w:color w:val="FF0000"/>
                <w:sz w:val="20"/>
                <w:szCs w:val="20"/>
              </w:rPr>
            </w:pPr>
            <w:r w:rsidRPr="00BB71F6">
              <w:rPr>
                <w:color w:val="FF0000"/>
                <w:sz w:val="20"/>
                <w:szCs w:val="20"/>
              </w:rPr>
              <w:t>Michael Elmore</w:t>
            </w:r>
          </w:p>
          <w:p w:rsidR="00BB71F6" w:rsidRPr="00BB71F6" w:rsidRDefault="00BB71F6" w:rsidP="00BB71F6">
            <w:pPr>
              <w:rPr>
                <w:color w:val="FF0000"/>
                <w:sz w:val="20"/>
                <w:szCs w:val="20"/>
              </w:rPr>
            </w:pPr>
            <w:r w:rsidRPr="00BB71F6">
              <w:rPr>
                <w:color w:val="FF0000"/>
                <w:sz w:val="20"/>
                <w:szCs w:val="20"/>
              </w:rPr>
              <w:t>Principal</w:t>
            </w:r>
          </w:p>
          <w:p w:rsidR="00BB71F6" w:rsidRPr="00BB71F6" w:rsidRDefault="00BB71F6" w:rsidP="00BB71F6">
            <w:pPr>
              <w:rPr>
                <w:color w:val="FF0000"/>
                <w:sz w:val="20"/>
                <w:szCs w:val="20"/>
              </w:rPr>
            </w:pPr>
          </w:p>
          <w:p w:rsidR="00BB71F6" w:rsidRPr="00BB71F6" w:rsidRDefault="00F012F5" w:rsidP="00BB71F6">
            <w:pPr>
              <w:rPr>
                <w:color w:val="FF0000"/>
                <w:sz w:val="20"/>
                <w:szCs w:val="20"/>
              </w:rPr>
            </w:pPr>
            <w:r>
              <w:rPr>
                <w:color w:val="FF0000"/>
                <w:sz w:val="20"/>
                <w:szCs w:val="20"/>
              </w:rPr>
              <w:t>Laticia Mueller</w:t>
            </w:r>
            <w:r w:rsidR="00374771">
              <w:rPr>
                <w:color w:val="FF0000"/>
                <w:sz w:val="20"/>
                <w:szCs w:val="20"/>
              </w:rPr>
              <w:br/>
              <w:t>Assistant Principal</w:t>
            </w:r>
          </w:p>
          <w:p w:rsidR="00BB71F6" w:rsidRPr="00BB71F6" w:rsidRDefault="00BB71F6" w:rsidP="00BB71F6">
            <w:pPr>
              <w:rPr>
                <w:color w:val="FF0000"/>
                <w:sz w:val="20"/>
                <w:szCs w:val="20"/>
              </w:rPr>
            </w:pPr>
          </w:p>
          <w:p w:rsidR="00BB71F6" w:rsidRPr="00BB71F6" w:rsidRDefault="00BB71F6" w:rsidP="00BB71F6">
            <w:pPr>
              <w:rPr>
                <w:color w:val="FF0000"/>
                <w:sz w:val="20"/>
                <w:szCs w:val="20"/>
              </w:rPr>
            </w:pPr>
            <w:r w:rsidRPr="00BB71F6">
              <w:rPr>
                <w:color w:val="FF0000"/>
                <w:sz w:val="20"/>
                <w:szCs w:val="20"/>
              </w:rPr>
              <w:t>Marilyn Ash</w:t>
            </w:r>
          </w:p>
          <w:p w:rsidR="00BB71F6" w:rsidRPr="00BB71F6" w:rsidRDefault="00BB71F6" w:rsidP="00BB71F6">
            <w:pPr>
              <w:rPr>
                <w:color w:val="FF0000"/>
                <w:sz w:val="20"/>
                <w:szCs w:val="20"/>
              </w:rPr>
            </w:pPr>
            <w:r w:rsidRPr="00BB71F6">
              <w:rPr>
                <w:color w:val="FF0000"/>
                <w:sz w:val="20"/>
                <w:szCs w:val="20"/>
              </w:rPr>
              <w:t>Counselor</w:t>
            </w:r>
          </w:p>
          <w:p w:rsidR="00BB71F6" w:rsidRPr="00BB71F6" w:rsidRDefault="00BB71F6" w:rsidP="00BB71F6">
            <w:pPr>
              <w:rPr>
                <w:color w:val="FF0000"/>
                <w:sz w:val="20"/>
                <w:szCs w:val="20"/>
              </w:rPr>
            </w:pPr>
          </w:p>
          <w:p w:rsidR="00BB71F6" w:rsidRPr="00BB71F6" w:rsidRDefault="00BB71F6" w:rsidP="00BB71F6">
            <w:pPr>
              <w:rPr>
                <w:color w:val="FF0000"/>
                <w:sz w:val="20"/>
                <w:szCs w:val="20"/>
              </w:rPr>
            </w:pPr>
            <w:r w:rsidRPr="00BB71F6">
              <w:rPr>
                <w:color w:val="FF0000"/>
                <w:sz w:val="20"/>
                <w:szCs w:val="20"/>
              </w:rPr>
              <w:t>Kelly Fisher</w:t>
            </w:r>
          </w:p>
          <w:p w:rsidR="00BB71F6" w:rsidRDefault="00BB71F6" w:rsidP="00BB71F6">
            <w:pPr>
              <w:rPr>
                <w:color w:val="FF0000"/>
                <w:sz w:val="20"/>
                <w:szCs w:val="20"/>
              </w:rPr>
            </w:pPr>
            <w:r w:rsidRPr="00BB71F6">
              <w:rPr>
                <w:color w:val="FF0000"/>
                <w:sz w:val="20"/>
                <w:szCs w:val="20"/>
              </w:rPr>
              <w:t>Counselor</w:t>
            </w:r>
          </w:p>
          <w:p w:rsidR="00221634" w:rsidRDefault="00221634" w:rsidP="00BB71F6">
            <w:pPr>
              <w:rPr>
                <w:color w:val="FF0000"/>
                <w:sz w:val="20"/>
                <w:szCs w:val="20"/>
              </w:rPr>
            </w:pPr>
          </w:p>
          <w:p w:rsidR="00221634" w:rsidRPr="00BB71F6" w:rsidRDefault="00221634" w:rsidP="00BB71F6">
            <w:pPr>
              <w:rPr>
                <w:color w:val="FF0000"/>
                <w:sz w:val="20"/>
                <w:szCs w:val="20"/>
              </w:rPr>
            </w:pPr>
            <w:r>
              <w:rPr>
                <w:color w:val="FF0000"/>
                <w:sz w:val="20"/>
                <w:szCs w:val="20"/>
              </w:rPr>
              <w:t>Jami Reynolds</w:t>
            </w:r>
            <w:r>
              <w:rPr>
                <w:color w:val="FF0000"/>
                <w:sz w:val="20"/>
                <w:szCs w:val="20"/>
              </w:rPr>
              <w:br/>
              <w:t>Instructional Specialist</w:t>
            </w:r>
          </w:p>
          <w:p w:rsidR="00BB71F6" w:rsidRPr="00BB71F6" w:rsidRDefault="00BB71F6" w:rsidP="00BB71F6">
            <w:pPr>
              <w:rPr>
                <w:color w:val="FF0000"/>
                <w:sz w:val="20"/>
                <w:szCs w:val="20"/>
              </w:rPr>
            </w:pPr>
          </w:p>
          <w:p w:rsidR="00BB71F6" w:rsidRPr="00BB71F6" w:rsidRDefault="00D16D9F" w:rsidP="00BB71F6">
            <w:pPr>
              <w:rPr>
                <w:color w:val="FF0000"/>
                <w:sz w:val="20"/>
                <w:szCs w:val="20"/>
              </w:rPr>
            </w:pPr>
            <w:r>
              <w:rPr>
                <w:color w:val="FF0000"/>
                <w:sz w:val="20"/>
                <w:szCs w:val="20"/>
              </w:rPr>
              <w:t>Teresa Bennett</w:t>
            </w:r>
          </w:p>
          <w:p w:rsidR="00BB71F6" w:rsidRPr="00BB71F6" w:rsidRDefault="00BB71F6" w:rsidP="00BB71F6">
            <w:pPr>
              <w:rPr>
                <w:color w:val="FF0000"/>
                <w:sz w:val="20"/>
                <w:szCs w:val="20"/>
              </w:rPr>
            </w:pPr>
            <w:r w:rsidRPr="00BB71F6">
              <w:rPr>
                <w:color w:val="FF0000"/>
                <w:sz w:val="20"/>
                <w:szCs w:val="20"/>
              </w:rPr>
              <w:t>Office Manager</w:t>
            </w:r>
          </w:p>
          <w:p w:rsidR="00BB71F6" w:rsidRPr="00BB71F6" w:rsidRDefault="00BB71F6" w:rsidP="00BB71F6">
            <w:pPr>
              <w:rPr>
                <w:color w:val="FF0000"/>
                <w:sz w:val="20"/>
                <w:szCs w:val="20"/>
              </w:rPr>
            </w:pPr>
          </w:p>
          <w:p w:rsidR="00BB71F6" w:rsidRDefault="00BB71F6" w:rsidP="00B4503F"/>
        </w:tc>
        <w:tc>
          <w:tcPr>
            <w:tcW w:w="9288" w:type="dxa"/>
            <w:tcBorders>
              <w:top w:val="nil"/>
              <w:left w:val="single" w:sz="4" w:space="0" w:color="auto"/>
              <w:bottom w:val="nil"/>
              <w:right w:val="nil"/>
            </w:tcBorders>
          </w:tcPr>
          <w:p w:rsidR="00B64228" w:rsidRDefault="00B64228" w:rsidP="00B64228"/>
          <w:p w:rsidR="00073AD7" w:rsidRDefault="00B4503F" w:rsidP="00073AD7">
            <w:r>
              <w:t xml:space="preserve"> </w:t>
            </w:r>
          </w:p>
          <w:p w:rsidR="00364996" w:rsidRPr="00F47A45" w:rsidRDefault="00364996" w:rsidP="00364996">
            <w:pPr>
              <w:jc w:val="center"/>
              <w:rPr>
                <w:rFonts w:eastAsia="Calibri"/>
                <w:noProof/>
              </w:rPr>
            </w:pPr>
            <w:r w:rsidRPr="00F47A45">
              <w:rPr>
                <w:rFonts w:eastAsia="Calibri"/>
                <w:noProof/>
              </w:rPr>
              <w:t>Bluegrass Middle School</w:t>
            </w:r>
          </w:p>
          <w:p w:rsidR="00364996" w:rsidRPr="00F47A45" w:rsidRDefault="00364996" w:rsidP="00364996">
            <w:pPr>
              <w:jc w:val="center"/>
              <w:rPr>
                <w:rFonts w:eastAsia="Calibri"/>
                <w:noProof/>
              </w:rPr>
            </w:pPr>
            <w:r w:rsidRPr="00F47A45">
              <w:rPr>
                <w:rFonts w:eastAsia="Calibri"/>
                <w:noProof/>
              </w:rPr>
              <w:t>SBDM Annual Summary Report</w:t>
            </w:r>
          </w:p>
          <w:p w:rsidR="00364996" w:rsidRPr="00F47A45" w:rsidRDefault="00364996" w:rsidP="00364996">
            <w:pPr>
              <w:jc w:val="center"/>
              <w:rPr>
                <w:rFonts w:eastAsia="Calibri"/>
                <w:noProof/>
              </w:rPr>
            </w:pPr>
            <w:r w:rsidRPr="00F47A45">
              <w:rPr>
                <w:rFonts w:eastAsia="Calibri"/>
                <w:noProof/>
              </w:rPr>
              <w:t>201</w:t>
            </w:r>
            <w:r w:rsidR="000721CF">
              <w:rPr>
                <w:rFonts w:eastAsia="Calibri"/>
                <w:noProof/>
              </w:rPr>
              <w:t>5</w:t>
            </w:r>
            <w:r w:rsidRPr="00F47A45">
              <w:rPr>
                <w:rFonts w:eastAsia="Calibri"/>
                <w:noProof/>
              </w:rPr>
              <w:t xml:space="preserve"> - 201</w:t>
            </w:r>
            <w:r w:rsidR="000721CF">
              <w:rPr>
                <w:rFonts w:eastAsia="Calibri"/>
                <w:noProof/>
              </w:rPr>
              <w:t>6</w:t>
            </w:r>
          </w:p>
          <w:p w:rsidR="00364996" w:rsidRPr="00F47A45" w:rsidRDefault="00364996" w:rsidP="00364996">
            <w:pPr>
              <w:jc w:val="center"/>
              <w:rPr>
                <w:rFonts w:eastAsia="Calibri"/>
                <w:noProof/>
              </w:rPr>
            </w:pPr>
          </w:p>
          <w:p w:rsidR="00364996" w:rsidRPr="00F47A45" w:rsidRDefault="00364996" w:rsidP="00364996">
            <w:pPr>
              <w:rPr>
                <w:rFonts w:eastAsia="Calibri"/>
              </w:rPr>
            </w:pPr>
            <w:r w:rsidRPr="00F47A45">
              <w:rPr>
                <w:rFonts w:eastAsia="Calibri"/>
                <w:u w:val="single"/>
              </w:rPr>
              <w:t>SBDM Members</w:t>
            </w:r>
            <w:r w:rsidRPr="00F47A45">
              <w:rPr>
                <w:rFonts w:eastAsia="Calibri"/>
              </w:rPr>
              <w:t>:</w:t>
            </w:r>
          </w:p>
          <w:p w:rsidR="00364996" w:rsidRPr="00F47A45" w:rsidRDefault="000721CF" w:rsidP="00364996">
            <w:pPr>
              <w:rPr>
                <w:rFonts w:eastAsia="Calibri"/>
              </w:rPr>
            </w:pPr>
            <w:r>
              <w:rPr>
                <w:rFonts w:eastAsia="Calibri"/>
              </w:rPr>
              <w:t>Vasco Perry</w:t>
            </w:r>
            <w:r w:rsidR="00364996" w:rsidRPr="00F47A45">
              <w:rPr>
                <w:rFonts w:eastAsia="Calibri"/>
              </w:rPr>
              <w:t xml:space="preserve">, Teacher </w:t>
            </w:r>
          </w:p>
          <w:p w:rsidR="00364996" w:rsidRPr="00F47A45" w:rsidRDefault="000721CF" w:rsidP="00364996">
            <w:pPr>
              <w:rPr>
                <w:rFonts w:eastAsia="Calibri"/>
              </w:rPr>
            </w:pPr>
            <w:r>
              <w:rPr>
                <w:rFonts w:eastAsia="Calibri"/>
              </w:rPr>
              <w:t>Stephanie Biggs</w:t>
            </w:r>
            <w:r w:rsidR="00364996" w:rsidRPr="00F47A45">
              <w:rPr>
                <w:rFonts w:eastAsia="Calibri"/>
              </w:rPr>
              <w:t xml:space="preserve">, Teacher  </w:t>
            </w:r>
          </w:p>
          <w:p w:rsidR="00364996" w:rsidRPr="00F47A45" w:rsidRDefault="000721CF" w:rsidP="00364996">
            <w:pPr>
              <w:rPr>
                <w:rFonts w:eastAsia="Calibri"/>
              </w:rPr>
            </w:pPr>
            <w:r>
              <w:rPr>
                <w:rFonts w:eastAsia="Calibri"/>
              </w:rPr>
              <w:t>David Lowe</w:t>
            </w:r>
            <w:r w:rsidR="00364996" w:rsidRPr="00F47A45">
              <w:rPr>
                <w:rFonts w:eastAsia="Calibri"/>
              </w:rPr>
              <w:t xml:space="preserve">, Teacher   </w:t>
            </w:r>
          </w:p>
          <w:p w:rsidR="00364996" w:rsidRPr="00F47A45" w:rsidRDefault="000721CF" w:rsidP="00364996">
            <w:pPr>
              <w:rPr>
                <w:rFonts w:eastAsia="Calibri"/>
              </w:rPr>
            </w:pPr>
            <w:r>
              <w:rPr>
                <w:rFonts w:eastAsia="Calibri"/>
              </w:rPr>
              <w:t>Renee Cox</w:t>
            </w:r>
            <w:r w:rsidR="00364996" w:rsidRPr="00F47A45">
              <w:rPr>
                <w:rFonts w:eastAsia="Calibri"/>
              </w:rPr>
              <w:t xml:space="preserve">, Parent  </w:t>
            </w:r>
          </w:p>
          <w:p w:rsidR="00364996" w:rsidRPr="00F47A45" w:rsidRDefault="000721CF" w:rsidP="00364996">
            <w:pPr>
              <w:rPr>
                <w:rFonts w:eastAsia="Calibri"/>
              </w:rPr>
            </w:pPr>
            <w:r>
              <w:rPr>
                <w:rFonts w:eastAsia="Calibri"/>
              </w:rPr>
              <w:t>Vacant</w:t>
            </w:r>
            <w:r w:rsidR="00364996" w:rsidRPr="00F47A45">
              <w:rPr>
                <w:rFonts w:eastAsia="Calibri"/>
              </w:rPr>
              <w:t>, Parent</w:t>
            </w:r>
            <w:r>
              <w:rPr>
                <w:rFonts w:eastAsia="Calibri"/>
              </w:rPr>
              <w:t xml:space="preserve"> (passed away a month ago)</w:t>
            </w:r>
            <w:r w:rsidR="00364996" w:rsidRPr="00F47A45">
              <w:rPr>
                <w:rFonts w:eastAsia="Calibri"/>
              </w:rPr>
              <w:t xml:space="preserve"> </w:t>
            </w:r>
          </w:p>
          <w:p w:rsidR="00364996" w:rsidRPr="00F47A45" w:rsidRDefault="00364996" w:rsidP="00364996">
            <w:pPr>
              <w:rPr>
                <w:rFonts w:eastAsia="Calibri"/>
              </w:rPr>
            </w:pPr>
            <w:r w:rsidRPr="00F47A45">
              <w:rPr>
                <w:rFonts w:eastAsia="Calibri"/>
              </w:rPr>
              <w:t xml:space="preserve">Michael Elmore, Principal </w:t>
            </w:r>
          </w:p>
          <w:p w:rsidR="00364996" w:rsidRPr="00F47A45" w:rsidRDefault="00364996" w:rsidP="00364996">
            <w:pPr>
              <w:rPr>
                <w:rFonts w:eastAsia="Calibri"/>
                <w:noProof/>
              </w:rPr>
            </w:pPr>
          </w:p>
          <w:p w:rsidR="00364996" w:rsidRPr="00585822" w:rsidRDefault="00364996" w:rsidP="00364996">
            <w:pPr>
              <w:rPr>
                <w:rFonts w:eastAsia="Calibri"/>
                <w:noProof/>
                <w:sz w:val="24"/>
                <w:szCs w:val="24"/>
              </w:rPr>
            </w:pPr>
            <w:r w:rsidRPr="00585822">
              <w:rPr>
                <w:rFonts w:eastAsia="Calibri"/>
                <w:noProof/>
                <w:sz w:val="24"/>
                <w:szCs w:val="24"/>
              </w:rPr>
              <w:t xml:space="preserve">The Bluegrass Middle School’s </w:t>
            </w:r>
            <w:r w:rsidRPr="00585822">
              <w:rPr>
                <w:rFonts w:eastAsia="Calibri"/>
                <w:b/>
                <w:noProof/>
                <w:sz w:val="24"/>
                <w:szCs w:val="24"/>
              </w:rPr>
              <w:t>S</w:t>
            </w:r>
            <w:r w:rsidRPr="00585822">
              <w:rPr>
                <w:rFonts w:eastAsia="Calibri"/>
                <w:noProof/>
                <w:sz w:val="24"/>
                <w:szCs w:val="24"/>
              </w:rPr>
              <w:t xml:space="preserve">ite </w:t>
            </w:r>
            <w:r w:rsidRPr="00585822">
              <w:rPr>
                <w:rFonts w:eastAsia="Calibri"/>
                <w:b/>
                <w:noProof/>
                <w:sz w:val="24"/>
                <w:szCs w:val="24"/>
              </w:rPr>
              <w:t>B</w:t>
            </w:r>
            <w:r w:rsidRPr="00585822">
              <w:rPr>
                <w:rFonts w:eastAsia="Calibri"/>
                <w:noProof/>
                <w:sz w:val="24"/>
                <w:szCs w:val="24"/>
              </w:rPr>
              <w:t xml:space="preserve">ased </w:t>
            </w:r>
            <w:r w:rsidRPr="00585822">
              <w:rPr>
                <w:rFonts w:eastAsia="Calibri"/>
                <w:b/>
                <w:noProof/>
                <w:sz w:val="24"/>
                <w:szCs w:val="24"/>
              </w:rPr>
              <w:t>D</w:t>
            </w:r>
            <w:r w:rsidRPr="00585822">
              <w:rPr>
                <w:rFonts w:eastAsia="Calibri"/>
                <w:noProof/>
                <w:sz w:val="24"/>
                <w:szCs w:val="24"/>
              </w:rPr>
              <w:t xml:space="preserve">ecision </w:t>
            </w:r>
            <w:r w:rsidRPr="00585822">
              <w:rPr>
                <w:rFonts w:eastAsia="Calibri"/>
                <w:b/>
                <w:noProof/>
                <w:sz w:val="24"/>
                <w:szCs w:val="24"/>
              </w:rPr>
              <w:t>M</w:t>
            </w:r>
            <w:r w:rsidR="008F08AD" w:rsidRPr="00585822">
              <w:rPr>
                <w:rFonts w:eastAsia="Calibri"/>
                <w:noProof/>
                <w:sz w:val="24"/>
                <w:szCs w:val="24"/>
              </w:rPr>
              <w:t xml:space="preserve">aking </w:t>
            </w:r>
            <w:r w:rsidRPr="00585822">
              <w:rPr>
                <w:rFonts w:eastAsia="Calibri"/>
                <w:b/>
                <w:noProof/>
                <w:sz w:val="24"/>
                <w:szCs w:val="24"/>
              </w:rPr>
              <w:t>C</w:t>
            </w:r>
            <w:r w:rsidRPr="00585822">
              <w:rPr>
                <w:rFonts w:eastAsia="Calibri"/>
                <w:noProof/>
                <w:sz w:val="24"/>
                <w:szCs w:val="24"/>
              </w:rPr>
              <w:t>ouncil met monthly during the 201</w:t>
            </w:r>
            <w:r w:rsidR="008F08AD" w:rsidRPr="00585822">
              <w:rPr>
                <w:rFonts w:eastAsia="Calibri"/>
                <w:noProof/>
                <w:sz w:val="24"/>
                <w:szCs w:val="24"/>
              </w:rPr>
              <w:t>5</w:t>
            </w:r>
            <w:r w:rsidRPr="00585822">
              <w:rPr>
                <w:rFonts w:eastAsia="Calibri"/>
                <w:noProof/>
                <w:sz w:val="24"/>
                <w:szCs w:val="24"/>
              </w:rPr>
              <w:t xml:space="preserve"> – 201</w:t>
            </w:r>
            <w:r w:rsidR="008F08AD" w:rsidRPr="00585822">
              <w:rPr>
                <w:rFonts w:eastAsia="Calibri"/>
                <w:noProof/>
                <w:sz w:val="24"/>
                <w:szCs w:val="24"/>
              </w:rPr>
              <w:t>6</w:t>
            </w:r>
            <w:r w:rsidRPr="00585822">
              <w:rPr>
                <w:rFonts w:eastAsia="Calibri"/>
                <w:noProof/>
                <w:sz w:val="24"/>
                <w:szCs w:val="24"/>
              </w:rPr>
              <w:t xml:space="preserve"> School year, and  The following items were approved to be implemtented.</w:t>
            </w:r>
          </w:p>
          <w:p w:rsidR="00BB71F6" w:rsidRPr="00585822" w:rsidRDefault="00BB71F6" w:rsidP="00B4503F">
            <w:pPr>
              <w:rPr>
                <w:sz w:val="24"/>
                <w:szCs w:val="24"/>
              </w:rPr>
            </w:pPr>
          </w:p>
          <w:p w:rsidR="008F08AD" w:rsidRPr="00585822" w:rsidRDefault="00407705"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Set SBDM Dates</w:t>
            </w:r>
            <w:r w:rsidR="008F08AD" w:rsidRPr="00585822">
              <w:rPr>
                <w:rFonts w:ascii="Times New Roman" w:hAnsi="Times New Roman" w:cs="Times New Roman"/>
                <w:sz w:val="24"/>
                <w:szCs w:val="24"/>
              </w:rPr>
              <w:t>:</w:t>
            </w:r>
            <w:r w:rsidR="008F08AD" w:rsidRPr="00585822">
              <w:rPr>
                <w:rFonts w:ascii="Times New Roman" w:eastAsiaTheme="minorHAnsi" w:hAnsi="Times New Roman" w:cs="Times New Roman"/>
                <w:sz w:val="24"/>
                <w:szCs w:val="24"/>
              </w:rPr>
              <w:t xml:space="preserve"> </w:t>
            </w:r>
            <w:r w:rsidR="008F08AD" w:rsidRPr="00585822">
              <w:rPr>
                <w:rFonts w:ascii="Times New Roman" w:eastAsiaTheme="minorHAnsi" w:hAnsi="Times New Roman" w:cs="Times New Roman"/>
                <w:sz w:val="24"/>
                <w:szCs w:val="24"/>
              </w:rPr>
              <w:t>August 19, September 16, October 21,  November 18, December 16, January 20, February 17, March 16, April 20, May 18, June 15</w:t>
            </w:r>
          </w:p>
          <w:p w:rsidR="008F08AD" w:rsidRPr="00585822" w:rsidRDefault="00B621CD"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Reviewed that </w:t>
            </w:r>
            <w:r w:rsidR="00407705" w:rsidRPr="00585822">
              <w:rPr>
                <w:rFonts w:ascii="Times New Roman" w:hAnsi="Times New Roman" w:cs="Times New Roman"/>
                <w:sz w:val="24"/>
                <w:szCs w:val="24"/>
              </w:rPr>
              <w:t>SBDM Members must be trained:  Discussion held in regards to SBDM members needing to be trained.  SBDM members also received the copy of the SBDM handbook and Resource Booklet.</w:t>
            </w:r>
          </w:p>
          <w:p w:rsidR="006775CA" w:rsidRPr="00585822" w:rsidRDefault="002022E0"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MAP Start of Year:  We will also have students place their “score </w:t>
            </w:r>
            <w:r w:rsidR="00807FA9" w:rsidRPr="00585822">
              <w:rPr>
                <w:rFonts w:ascii="Times New Roman" w:hAnsi="Times New Roman" w:cs="Times New Roman"/>
                <w:sz w:val="24"/>
                <w:szCs w:val="24"/>
              </w:rPr>
              <w:t>dawg</w:t>
            </w:r>
            <w:r w:rsidRPr="00585822">
              <w:rPr>
                <w:rFonts w:ascii="Times New Roman" w:hAnsi="Times New Roman" w:cs="Times New Roman"/>
                <w:sz w:val="24"/>
                <w:szCs w:val="24"/>
              </w:rPr>
              <w:t>” on the data boards in the cafeteria.  This shows trend data, teaches students about using data in a scatter plot, and allows them to see how close they are in moving up to proficiency.  These “score paws” will be used all year for students to move showing their progress.  Student achievement will also be displayed on the data board in the PLC room.  These labels will have lots of information on them to help identify areas we need to push students, change our practice, or begin to ask why.</w:t>
            </w:r>
          </w:p>
          <w:p w:rsidR="006775CA" w:rsidRPr="00585822" w:rsidRDefault="00807FA9"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Good News:  </w:t>
            </w:r>
            <w:r w:rsidR="006775CA" w:rsidRPr="00585822">
              <w:rPr>
                <w:rFonts w:ascii="Times New Roman" w:hAnsi="Times New Roman" w:cs="Times New Roman"/>
                <w:sz w:val="24"/>
                <w:szCs w:val="24"/>
              </w:rPr>
              <w:t>Letters to the 6</w:t>
            </w:r>
            <w:r w:rsidR="006775CA" w:rsidRPr="00585822">
              <w:rPr>
                <w:rFonts w:ascii="Times New Roman" w:hAnsi="Times New Roman" w:cs="Times New Roman"/>
                <w:sz w:val="24"/>
                <w:szCs w:val="24"/>
                <w:vertAlign w:val="superscript"/>
              </w:rPr>
              <w:t>th</w:t>
            </w:r>
            <w:r w:rsidR="006775CA" w:rsidRPr="00585822">
              <w:rPr>
                <w:rFonts w:ascii="Times New Roman" w:hAnsi="Times New Roman" w:cs="Times New Roman"/>
                <w:sz w:val="24"/>
                <w:szCs w:val="24"/>
              </w:rPr>
              <w:t>, 7</w:t>
            </w:r>
            <w:r w:rsidR="006775CA" w:rsidRPr="00585822">
              <w:rPr>
                <w:rFonts w:ascii="Times New Roman" w:hAnsi="Times New Roman" w:cs="Times New Roman"/>
                <w:sz w:val="24"/>
                <w:szCs w:val="24"/>
                <w:vertAlign w:val="superscript"/>
              </w:rPr>
              <w:t>th</w:t>
            </w:r>
            <w:r w:rsidR="006775CA" w:rsidRPr="00585822">
              <w:rPr>
                <w:rFonts w:ascii="Times New Roman" w:hAnsi="Times New Roman" w:cs="Times New Roman"/>
                <w:sz w:val="24"/>
                <w:szCs w:val="24"/>
              </w:rPr>
              <w:t>, and 8</w:t>
            </w:r>
            <w:r w:rsidR="006775CA" w:rsidRPr="00585822">
              <w:rPr>
                <w:rFonts w:ascii="Times New Roman" w:hAnsi="Times New Roman" w:cs="Times New Roman"/>
                <w:sz w:val="24"/>
                <w:szCs w:val="24"/>
                <w:vertAlign w:val="superscript"/>
              </w:rPr>
              <w:t>th</w:t>
            </w:r>
            <w:r w:rsidR="006775CA" w:rsidRPr="00585822">
              <w:rPr>
                <w:rFonts w:ascii="Times New Roman" w:hAnsi="Times New Roman" w:cs="Times New Roman"/>
                <w:sz w:val="24"/>
                <w:szCs w:val="24"/>
              </w:rPr>
              <w:t xml:space="preserve"> parents have been mailed.</w:t>
            </w:r>
          </w:p>
          <w:p w:rsidR="00807FA9" w:rsidRPr="00585822" w:rsidRDefault="006775CA"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Approved Budgets: ESS, Title II, Title I Extension Budget, Professional Development, Parent Involvement, Cultural Arts, and Fund 22</w:t>
            </w:r>
          </w:p>
          <w:p w:rsidR="006775CA" w:rsidRPr="00585822" w:rsidRDefault="006775CA"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Approved the first reading of Bluegrass SBDM By-Laws Revisions</w:t>
            </w:r>
          </w:p>
          <w:p w:rsidR="006775CA" w:rsidRPr="00585822" w:rsidRDefault="006775CA"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Approved the 2015-2016 student handbook</w:t>
            </w:r>
          </w:p>
          <w:p w:rsidR="006775CA" w:rsidRPr="00585822" w:rsidRDefault="006775CA"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Reported: </w:t>
            </w:r>
            <w:r w:rsidRPr="00585822">
              <w:rPr>
                <w:rFonts w:ascii="Times New Roman" w:hAnsi="Times New Roman" w:cs="Times New Roman"/>
                <w:sz w:val="24"/>
                <w:szCs w:val="24"/>
              </w:rPr>
              <w:t>It was presented to the council that students have started MAP assessments in reading and math.  This year Bluegrass paid for science to be included in the MAP assessments.  Social Studies gave their own assessment which included grades 6</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 8</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content.</w:t>
            </w:r>
          </w:p>
          <w:p w:rsidR="006775CA" w:rsidRPr="00585822" w:rsidRDefault="006775CA"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Reported:  </w:t>
            </w:r>
            <w:r w:rsidRPr="00585822">
              <w:rPr>
                <w:rFonts w:ascii="Times New Roman" w:hAnsi="Times New Roman" w:cs="Times New Roman"/>
                <w:sz w:val="24"/>
                <w:szCs w:val="24"/>
              </w:rPr>
              <w:t xml:space="preserve">The data room is complete.  This year we changed the way we organized the data room from paper with lots of information to just pictures.  The information was helpful, but we are a growth mindset school.  All students should show growth over the school year and by seeing their picture we can better tell who is on the cusp of moving from novice to apprentice, apprentice to proficient or proficient to distinguished.  </w:t>
            </w:r>
          </w:p>
          <w:p w:rsidR="006775CA" w:rsidRPr="00585822" w:rsidRDefault="006775CA"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Reported:  </w:t>
            </w:r>
            <w:r w:rsidRPr="00585822">
              <w:rPr>
                <w:rFonts w:ascii="Times New Roman" w:hAnsi="Times New Roman" w:cs="Times New Roman"/>
                <w:sz w:val="24"/>
                <w:szCs w:val="24"/>
              </w:rPr>
              <w:t>MAP testing has been completed for quite some time now, but I wanted to let the council know the data from the MAP assessment has been plotted in the cafeteria.  Each time students put their dawg on the data boards it is clear to see as an administrator where ALL students are and then the individual student can see where they are.  There are no names on the dawgs and these data boards include science and social studies as well.</w:t>
            </w:r>
          </w:p>
          <w:p w:rsidR="006775CA" w:rsidRPr="00585822" w:rsidRDefault="006775CA"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Reported:  </w:t>
            </w:r>
            <w:r w:rsidRPr="00585822">
              <w:rPr>
                <w:rFonts w:ascii="Times New Roman" w:hAnsi="Times New Roman" w:cs="Times New Roman"/>
                <w:sz w:val="24"/>
                <w:szCs w:val="24"/>
              </w:rPr>
              <w:t>The school wide fundraiser was a great success by grossing over $14,000 and netting a profit close to $6000.  We plan to continue the same type of fundraiser next year and expect to sell even more.  The funds from this fundraiser</w:t>
            </w:r>
            <w:r w:rsidRPr="00585822">
              <w:rPr>
                <w:rFonts w:ascii="Times New Roman" w:hAnsi="Times New Roman" w:cs="Times New Roman"/>
                <w:sz w:val="24"/>
                <w:szCs w:val="24"/>
              </w:rPr>
              <w:t xml:space="preserve"> will</w:t>
            </w:r>
            <w:r w:rsidRPr="00585822">
              <w:rPr>
                <w:rFonts w:ascii="Times New Roman" w:hAnsi="Times New Roman" w:cs="Times New Roman"/>
                <w:sz w:val="24"/>
                <w:szCs w:val="24"/>
              </w:rPr>
              <w:t xml:space="preserve"> go toward PBIS incentives and awards.  It does not go toward salaries, stipends or items which benefit o</w:t>
            </w:r>
            <w:r w:rsidRPr="00585822">
              <w:rPr>
                <w:rFonts w:ascii="Times New Roman" w:hAnsi="Times New Roman" w:cs="Times New Roman"/>
                <w:sz w:val="24"/>
                <w:szCs w:val="24"/>
              </w:rPr>
              <w:t xml:space="preserve">nly a small group of students. </w:t>
            </w:r>
          </w:p>
          <w:p w:rsidR="006775CA" w:rsidRPr="00585822" w:rsidRDefault="006775CA"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Reported:  </w:t>
            </w:r>
            <w:r w:rsidRPr="00585822">
              <w:rPr>
                <w:rFonts w:ascii="Times New Roman" w:hAnsi="Times New Roman" w:cs="Times New Roman"/>
                <w:sz w:val="24"/>
                <w:szCs w:val="24"/>
              </w:rPr>
              <w:t>The fall festival was lots of fun, but did not make lots of money. The net profit from the festival was around $2</w:t>
            </w:r>
            <w:r w:rsidRPr="00585822">
              <w:rPr>
                <w:rFonts w:ascii="Times New Roman" w:hAnsi="Times New Roman" w:cs="Times New Roman"/>
                <w:sz w:val="24"/>
                <w:szCs w:val="24"/>
              </w:rPr>
              <w:t>,</w:t>
            </w:r>
            <w:r w:rsidRPr="00585822">
              <w:rPr>
                <w:rFonts w:ascii="Times New Roman" w:hAnsi="Times New Roman" w:cs="Times New Roman"/>
                <w:sz w:val="24"/>
                <w:szCs w:val="24"/>
              </w:rPr>
              <w:t xml:space="preserve">500.  </w:t>
            </w:r>
            <w:r w:rsidRPr="00585822">
              <w:rPr>
                <w:rFonts w:ascii="Times New Roman" w:hAnsi="Times New Roman" w:cs="Times New Roman"/>
                <w:sz w:val="24"/>
                <w:szCs w:val="24"/>
              </w:rPr>
              <w:t xml:space="preserve">The funds from this fundraiser will go toward PBIS incentives and awards. It does not go toward salaries, stipends or items which will benefit only a small group of students. </w:t>
            </w:r>
            <w:r w:rsidRPr="00585822">
              <w:rPr>
                <w:rFonts w:ascii="Times New Roman" w:hAnsi="Times New Roman" w:cs="Times New Roman"/>
                <w:sz w:val="24"/>
                <w:szCs w:val="24"/>
              </w:rPr>
              <w:t>Since we are much better at fundraising with Great American in we will continue it next year</w:t>
            </w:r>
            <w:r w:rsidRPr="00585822">
              <w:rPr>
                <w:rFonts w:ascii="Times New Roman" w:hAnsi="Times New Roman" w:cs="Times New Roman"/>
                <w:sz w:val="24"/>
                <w:szCs w:val="24"/>
              </w:rPr>
              <w:t xml:space="preserve"> and not have a fall festival</w:t>
            </w:r>
            <w:r w:rsidRPr="00585822">
              <w:rPr>
                <w:rFonts w:ascii="Times New Roman" w:hAnsi="Times New Roman" w:cs="Times New Roman"/>
                <w:sz w:val="24"/>
                <w:szCs w:val="24"/>
              </w:rPr>
              <w:t>.</w:t>
            </w:r>
          </w:p>
          <w:p w:rsidR="006775CA" w:rsidRPr="00585822" w:rsidRDefault="006775CA"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Reported:  </w:t>
            </w:r>
            <w:r w:rsidRPr="00585822">
              <w:rPr>
                <w:rFonts w:ascii="Times New Roman" w:hAnsi="Times New Roman" w:cs="Times New Roman"/>
                <w:sz w:val="24"/>
                <w:szCs w:val="24"/>
              </w:rPr>
              <w:t>On October 30</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we are hosting trick or treating for Heartland and New Highland.  Heartland will be arriving on 6 busses at 8:30 am (K-2).  New Highland will start arriving at 12:30 pm (K-5).  Students will be dressed in their career costumes and our students will be allowed to dress-up as well.  </w:t>
            </w:r>
          </w:p>
          <w:p w:rsidR="00787274" w:rsidRPr="00585822" w:rsidRDefault="00787274" w:rsidP="00585822">
            <w:pPr>
              <w:pStyle w:val="NoSpacing"/>
              <w:numPr>
                <w:ilvl w:val="1"/>
                <w:numId w:val="1"/>
              </w:numPr>
              <w:rPr>
                <w:rFonts w:ascii="Times New Roman" w:hAnsi="Times New Roman" w:cs="Times New Roman"/>
                <w:sz w:val="24"/>
                <w:szCs w:val="24"/>
              </w:rPr>
            </w:pPr>
            <w:r w:rsidRPr="00585822">
              <w:rPr>
                <w:rFonts w:ascii="Times New Roman" w:hAnsi="Times New Roman" w:cs="Times New Roman"/>
                <w:sz w:val="24"/>
                <w:szCs w:val="24"/>
              </w:rPr>
              <w:t xml:space="preserve">Culture Committee Reported:  </w:t>
            </w:r>
          </w:p>
          <w:p w:rsidR="00787274" w:rsidRPr="00585822" w:rsidRDefault="00787274"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Met on September 22, 2015. Established dates and ideas for potlucks.</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Friday, October 30</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Breakfast Brunch- Sign-up sheet will be placed in teacher’s workroom.</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Monday, December 14</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Dessert Day- Sign-up sheet will be placed in teacher’s workroom.</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January 22</w:t>
            </w:r>
            <w:r w:rsidRPr="00585822">
              <w:rPr>
                <w:rFonts w:ascii="Times New Roman" w:hAnsi="Times New Roman" w:cs="Times New Roman"/>
                <w:sz w:val="24"/>
                <w:szCs w:val="24"/>
                <w:vertAlign w:val="superscript"/>
              </w:rPr>
              <w:t>nd</w:t>
            </w:r>
            <w:r w:rsidRPr="00585822">
              <w:rPr>
                <w:rFonts w:ascii="Times New Roman" w:hAnsi="Times New Roman" w:cs="Times New Roman"/>
                <w:sz w:val="24"/>
                <w:szCs w:val="24"/>
              </w:rPr>
              <w:t>, Chili Cook-Off-Ms. Findley will head this event. Sign-up sheet will be placed in teacher’s workroom for staff to register for chili cook-off participants and rest of staff for items such as bowls, spoons, crackers, cheese, etc.</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Friday, February 26</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Football Finger Food, Wear favorite football team jersey and jeans.</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Monday, March 21</w:t>
            </w:r>
            <w:r w:rsidRPr="00585822">
              <w:rPr>
                <w:rFonts w:ascii="Times New Roman" w:hAnsi="Times New Roman" w:cs="Times New Roman"/>
                <w:sz w:val="24"/>
                <w:szCs w:val="24"/>
                <w:vertAlign w:val="superscript"/>
              </w:rPr>
              <w:t>st</w:t>
            </w:r>
            <w:r w:rsidRPr="00585822">
              <w:rPr>
                <w:rFonts w:ascii="Times New Roman" w:hAnsi="Times New Roman" w:cs="Times New Roman"/>
                <w:sz w:val="24"/>
                <w:szCs w:val="24"/>
              </w:rPr>
              <w:t>, Sports Theme Shirt/Jeans, Bring in favorite concession stand food. Sign-up sheet will be placed in teacher’s workroom.</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Wednesday, May 18</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(tentatively) Baked Potato Bar-Ms. Mueller needs to speak with cafeteria staff about cooking potatoes for staff. Rest of staff will use a signup sheet for toppings to be brought in.</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Pep Rally was held on Friday, October 2</w:t>
            </w:r>
            <w:r w:rsidRPr="00585822">
              <w:rPr>
                <w:rFonts w:ascii="Times New Roman" w:hAnsi="Times New Roman" w:cs="Times New Roman"/>
                <w:sz w:val="24"/>
                <w:szCs w:val="24"/>
                <w:vertAlign w:val="superscript"/>
              </w:rPr>
              <w:t>nd</w:t>
            </w:r>
            <w:r w:rsidRPr="00585822">
              <w:rPr>
                <w:rFonts w:ascii="Times New Roman" w:hAnsi="Times New Roman" w:cs="Times New Roman"/>
                <w:sz w:val="24"/>
                <w:szCs w:val="24"/>
              </w:rPr>
              <w:t xml:space="preserve"> for student athletic involvement.</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8</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grade BGMS prince and princess will be nominated by teachers on April 15</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Students will vote for prince/princess on April 18</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and winners will be announced at 8</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grade dance on April 22</w:t>
            </w:r>
            <w:r w:rsidRPr="00585822">
              <w:rPr>
                <w:rFonts w:ascii="Times New Roman" w:hAnsi="Times New Roman" w:cs="Times New Roman"/>
                <w:sz w:val="24"/>
                <w:szCs w:val="24"/>
                <w:vertAlign w:val="superscript"/>
              </w:rPr>
              <w:t>nd</w:t>
            </w:r>
            <w:r w:rsidRPr="00585822">
              <w:rPr>
                <w:rFonts w:ascii="Times New Roman" w:hAnsi="Times New Roman" w:cs="Times New Roman"/>
                <w:sz w:val="24"/>
                <w:szCs w:val="24"/>
              </w:rPr>
              <w:t>.</w:t>
            </w:r>
          </w:p>
          <w:p w:rsidR="00787274" w:rsidRPr="00585822" w:rsidRDefault="00787274"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Reported:  STLP s</w:t>
            </w:r>
            <w:r w:rsidRPr="00585822">
              <w:rPr>
                <w:rFonts w:ascii="Times New Roman" w:hAnsi="Times New Roman" w:cs="Times New Roman"/>
                <w:sz w:val="24"/>
                <w:szCs w:val="24"/>
              </w:rPr>
              <w:t>tudents went to the regional competition and had several wonderful showcases.  One group is going on to the state competition.</w:t>
            </w:r>
          </w:p>
          <w:p w:rsidR="00787274" w:rsidRPr="00585822" w:rsidRDefault="00787274"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Reported: </w:t>
            </w:r>
            <w:r w:rsidRPr="00585822">
              <w:rPr>
                <w:rFonts w:ascii="Times New Roman" w:hAnsi="Times New Roman" w:cs="Times New Roman"/>
                <w:sz w:val="24"/>
                <w:szCs w:val="24"/>
              </w:rPr>
              <w:t xml:space="preserve">The STLP students also did a spotlight as one of their showcases on the </w:t>
            </w:r>
            <w:r w:rsidRPr="00585822">
              <w:rPr>
                <w:rFonts w:ascii="Times New Roman" w:hAnsi="Times New Roman" w:cs="Times New Roman"/>
                <w:i/>
                <w:sz w:val="24"/>
                <w:szCs w:val="24"/>
              </w:rPr>
              <w:t>“Take one and Know”</w:t>
            </w:r>
            <w:r w:rsidRPr="00585822">
              <w:rPr>
                <w:rFonts w:ascii="Times New Roman" w:hAnsi="Times New Roman" w:cs="Times New Roman"/>
                <w:sz w:val="24"/>
                <w:szCs w:val="24"/>
              </w:rPr>
              <w:t xml:space="preserve"> program we have a Bluegrass.  Ms. Biggs has an 8</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period class which were motivated to push more and more positive remarks to combat negative ones students might hear through the day from peers.  Take one and Know is a positive comment board hung all over the building where students from her class place all types of positive comments like “You are special” or “Keep smiling”, etc.  Students take the comment on a post-it and hand it to another student.  Students can pass it along or like most just keep them in their binders.  The STLP students reported that there were several positive comments about the idea.</w:t>
            </w:r>
          </w:p>
          <w:p w:rsidR="00787274" w:rsidRPr="00585822" w:rsidRDefault="00787274"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Approved:  </w:t>
            </w:r>
            <w:r w:rsidRPr="00585822">
              <w:rPr>
                <w:rFonts w:ascii="Times New Roman" w:hAnsi="Times New Roman" w:cs="Times New Roman"/>
                <w:sz w:val="24"/>
                <w:szCs w:val="24"/>
              </w:rPr>
              <w:t xml:space="preserve">The KETS Technology Funds had an excess of $1,500 in the budget for this year.  </w:t>
            </w:r>
            <w:r w:rsidRPr="00585822">
              <w:rPr>
                <w:rFonts w:ascii="Times New Roman" w:hAnsi="Times New Roman" w:cs="Times New Roman"/>
                <w:sz w:val="24"/>
                <w:szCs w:val="24"/>
              </w:rPr>
              <w:t>Approved these</w:t>
            </w:r>
            <w:r w:rsidRPr="00585822">
              <w:rPr>
                <w:rFonts w:ascii="Times New Roman" w:hAnsi="Times New Roman" w:cs="Times New Roman"/>
                <w:sz w:val="24"/>
                <w:szCs w:val="24"/>
              </w:rPr>
              <w:t xml:space="preserve"> funds will be spent on 8 projectors to replace those which are going out.</w:t>
            </w:r>
          </w:p>
          <w:p w:rsidR="00787274" w:rsidRPr="00585822" w:rsidRDefault="00787274" w:rsidP="00585822">
            <w:pPr>
              <w:pStyle w:val="NoSpacing"/>
              <w:numPr>
                <w:ilvl w:val="1"/>
                <w:numId w:val="1"/>
              </w:numPr>
              <w:rPr>
                <w:rFonts w:ascii="Times New Roman" w:hAnsi="Times New Roman" w:cs="Times New Roman"/>
                <w:sz w:val="24"/>
                <w:szCs w:val="24"/>
              </w:rPr>
            </w:pPr>
            <w:r w:rsidRPr="00585822">
              <w:rPr>
                <w:rFonts w:ascii="Times New Roman" w:hAnsi="Times New Roman" w:cs="Times New Roman"/>
                <w:sz w:val="24"/>
                <w:szCs w:val="24"/>
              </w:rPr>
              <w:t>Good News Report:</w:t>
            </w:r>
          </w:p>
          <w:p w:rsidR="00787274" w:rsidRPr="00585822" w:rsidRDefault="00787274"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Academic Team Competition – The 6</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grade competed in the 6</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grade showcase.  The team came in 4</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place overall and took 4</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place in quick recall out of 8 teams.  </w:t>
            </w:r>
          </w:p>
          <w:p w:rsidR="00787274" w:rsidRPr="00585822" w:rsidRDefault="00787274"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KPOS Won Runner-Up at the 5</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District Regionals</w:t>
            </w:r>
          </w:p>
          <w:p w:rsidR="00787274" w:rsidRPr="00585822" w:rsidRDefault="00787274"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 xml:space="preserve">Growth / Data Night Participation and Parent Survey – Bluegrass had a growth night celebration with over 200 family members participating.  Students were recognized for their growth of 40% or more on the KPREP in math and reading.  They were also given “growth t-shirts” for growth in math and reading.  </w:t>
            </w:r>
          </w:p>
          <w:p w:rsidR="00787274" w:rsidRPr="00585822" w:rsidRDefault="00787274"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 xml:space="preserve">Lego Robotics Team </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color w:val="000000"/>
                <w:sz w:val="24"/>
                <w:szCs w:val="24"/>
              </w:rPr>
              <w:t xml:space="preserve">The 8th grade team (It's Rubbish) competed at the Glasgow Middle School Regional FIRST Lego League on Saturday, Dec. 12. This year's theme was Trash Trek. They were 10th in Robot Performance and did well enough in Core Values and Project judging to advance to state competition at NKU in February. Participants were Sarah Jones, Hannah </w:t>
            </w:r>
            <w:proofErr w:type="spellStart"/>
            <w:r w:rsidRPr="00585822">
              <w:rPr>
                <w:rFonts w:ascii="Times New Roman" w:hAnsi="Times New Roman" w:cs="Times New Roman"/>
                <w:color w:val="000000"/>
                <w:sz w:val="24"/>
                <w:szCs w:val="24"/>
              </w:rPr>
              <w:t>Gani</w:t>
            </w:r>
            <w:proofErr w:type="spellEnd"/>
            <w:r w:rsidRPr="00585822">
              <w:rPr>
                <w:rFonts w:ascii="Times New Roman" w:hAnsi="Times New Roman" w:cs="Times New Roman"/>
                <w:color w:val="000000"/>
                <w:sz w:val="24"/>
                <w:szCs w:val="24"/>
              </w:rPr>
              <w:t xml:space="preserve">, Amara Danturthi, Monica Bowling, Jason Conrad, Noah </w:t>
            </w:r>
            <w:proofErr w:type="spellStart"/>
            <w:r w:rsidRPr="00585822">
              <w:rPr>
                <w:rFonts w:ascii="Times New Roman" w:hAnsi="Times New Roman" w:cs="Times New Roman"/>
                <w:color w:val="000000"/>
                <w:sz w:val="24"/>
                <w:szCs w:val="24"/>
              </w:rPr>
              <w:t>Bretz</w:t>
            </w:r>
            <w:proofErr w:type="spellEnd"/>
            <w:r w:rsidRPr="00585822">
              <w:rPr>
                <w:rFonts w:ascii="Times New Roman" w:hAnsi="Times New Roman" w:cs="Times New Roman"/>
                <w:color w:val="000000"/>
                <w:sz w:val="24"/>
                <w:szCs w:val="24"/>
              </w:rPr>
              <w:t>, Patrick O'Boyle, Spencer McCune, and Gannon McMillian.  Coaches were Ms. Michelle East and Ms. Christy Jones</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color w:val="000000"/>
                <w:sz w:val="24"/>
                <w:szCs w:val="24"/>
              </w:rPr>
              <w:t xml:space="preserve">The 7th grade team at Bluegrass Middle School (Trash Fam) competed at the Glasgow Middle School Regional FIRST Lego League on Saturday, Dec. 12. This year's theme was Trash Trek. They placed 3rd in Robot Performance. They were tied for 3rd with two other teams but snagged the trophy by having the highest average for all three runs. Participants were Conan O'Donnell, Riley Baird, Matthew Louvet, Zack Owens, Ben Rochford, Zach </w:t>
            </w:r>
            <w:proofErr w:type="spellStart"/>
            <w:r w:rsidRPr="00585822">
              <w:rPr>
                <w:rFonts w:ascii="Times New Roman" w:hAnsi="Times New Roman" w:cs="Times New Roman"/>
                <w:color w:val="000000"/>
                <w:sz w:val="24"/>
                <w:szCs w:val="24"/>
              </w:rPr>
              <w:t>Brangers</w:t>
            </w:r>
            <w:proofErr w:type="spellEnd"/>
            <w:r w:rsidRPr="00585822">
              <w:rPr>
                <w:rFonts w:ascii="Times New Roman" w:hAnsi="Times New Roman" w:cs="Times New Roman"/>
                <w:color w:val="000000"/>
                <w:sz w:val="24"/>
                <w:szCs w:val="24"/>
              </w:rPr>
              <w:t xml:space="preserve">, </w:t>
            </w:r>
            <w:proofErr w:type="spellStart"/>
            <w:r w:rsidRPr="00585822">
              <w:rPr>
                <w:rFonts w:ascii="Times New Roman" w:hAnsi="Times New Roman" w:cs="Times New Roman"/>
                <w:color w:val="000000"/>
                <w:sz w:val="24"/>
                <w:szCs w:val="24"/>
              </w:rPr>
              <w:t>Deven</w:t>
            </w:r>
            <w:proofErr w:type="spellEnd"/>
            <w:r w:rsidRPr="00585822">
              <w:rPr>
                <w:rFonts w:ascii="Times New Roman" w:hAnsi="Times New Roman" w:cs="Times New Roman"/>
                <w:color w:val="000000"/>
                <w:sz w:val="24"/>
                <w:szCs w:val="24"/>
              </w:rPr>
              <w:t xml:space="preserve"> Johnson, and Lena Stevens. Coaches were Ms. Michelle East, Mrs. Megan Louvet, Mr. Joseph Baird)</w:t>
            </w:r>
          </w:p>
          <w:p w:rsidR="00787274" w:rsidRPr="00585822" w:rsidRDefault="00787274"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color w:val="000000"/>
                <w:sz w:val="24"/>
                <w:szCs w:val="24"/>
              </w:rPr>
              <w:t xml:space="preserve">The 6th grade team at Bluegrass Middle School (Trash Compactors) competed at the Glasgow Middle School Regional FIRST Lego League on Saturday, Dec. 12. This year's theme was Trash Trek. They placed 3rd in Robot Design. Participants were Michael Rodgers, TJ Goodman, Katelyn Cason, Liam Wingate, Johnson </w:t>
            </w:r>
            <w:proofErr w:type="spellStart"/>
            <w:r w:rsidRPr="00585822">
              <w:rPr>
                <w:rFonts w:ascii="Times New Roman" w:hAnsi="Times New Roman" w:cs="Times New Roman"/>
                <w:color w:val="000000"/>
                <w:sz w:val="24"/>
                <w:szCs w:val="24"/>
              </w:rPr>
              <w:t>Ayeni</w:t>
            </w:r>
            <w:proofErr w:type="spellEnd"/>
            <w:r w:rsidRPr="00585822">
              <w:rPr>
                <w:rFonts w:ascii="Times New Roman" w:hAnsi="Times New Roman" w:cs="Times New Roman"/>
                <w:color w:val="000000"/>
                <w:sz w:val="24"/>
                <w:szCs w:val="24"/>
              </w:rPr>
              <w:t xml:space="preserve">, Madison Adler, Charlie Tucker, Malcom </w:t>
            </w:r>
            <w:proofErr w:type="spellStart"/>
            <w:r w:rsidRPr="00585822">
              <w:rPr>
                <w:rFonts w:ascii="Times New Roman" w:hAnsi="Times New Roman" w:cs="Times New Roman"/>
                <w:color w:val="000000"/>
                <w:sz w:val="24"/>
                <w:szCs w:val="24"/>
              </w:rPr>
              <w:t>Milesko</w:t>
            </w:r>
            <w:proofErr w:type="spellEnd"/>
            <w:r w:rsidRPr="00585822">
              <w:rPr>
                <w:rFonts w:ascii="Times New Roman" w:hAnsi="Times New Roman" w:cs="Times New Roman"/>
                <w:color w:val="000000"/>
                <w:sz w:val="24"/>
                <w:szCs w:val="24"/>
              </w:rPr>
              <w:t xml:space="preserve">, and Nathan </w:t>
            </w:r>
            <w:proofErr w:type="spellStart"/>
            <w:r w:rsidRPr="00585822">
              <w:rPr>
                <w:rFonts w:ascii="Times New Roman" w:hAnsi="Times New Roman" w:cs="Times New Roman"/>
                <w:color w:val="000000"/>
                <w:sz w:val="24"/>
                <w:szCs w:val="24"/>
              </w:rPr>
              <w:t>Masaniai</w:t>
            </w:r>
            <w:proofErr w:type="spellEnd"/>
            <w:r w:rsidRPr="00585822">
              <w:rPr>
                <w:rFonts w:ascii="Times New Roman" w:hAnsi="Times New Roman" w:cs="Times New Roman"/>
                <w:color w:val="000000"/>
                <w:sz w:val="24"/>
                <w:szCs w:val="24"/>
              </w:rPr>
              <w:t>.  Coaches were Ms. Michelle East, Mr. Trevor Goodman, and Mrs. Dayna Adler.</w:t>
            </w:r>
          </w:p>
          <w:p w:rsidR="00787274" w:rsidRPr="00585822" w:rsidRDefault="00787274" w:rsidP="00585822">
            <w:pPr>
              <w:pStyle w:val="NoSpacing"/>
              <w:numPr>
                <w:ilvl w:val="1"/>
                <w:numId w:val="1"/>
              </w:numPr>
              <w:rPr>
                <w:rFonts w:ascii="Times New Roman" w:hAnsi="Times New Roman" w:cs="Times New Roman"/>
                <w:sz w:val="24"/>
                <w:szCs w:val="24"/>
              </w:rPr>
            </w:pPr>
            <w:r w:rsidRPr="00585822">
              <w:rPr>
                <w:rFonts w:ascii="Times New Roman" w:hAnsi="Times New Roman" w:cs="Times New Roman"/>
                <w:sz w:val="24"/>
                <w:szCs w:val="24"/>
              </w:rPr>
              <w:t xml:space="preserve">Reviewed Parent Survey Data – the areas which were most concerning were </w:t>
            </w:r>
            <w:r w:rsidRPr="00585822">
              <w:rPr>
                <w:rFonts w:ascii="Times New Roman" w:hAnsi="Times New Roman" w:cs="Times New Roman"/>
                <w:i/>
                <w:sz w:val="24"/>
                <w:szCs w:val="24"/>
              </w:rPr>
              <w:t>All of my child’s teachers help me to understand my child’s progress</w:t>
            </w:r>
            <w:r w:rsidRPr="00585822">
              <w:rPr>
                <w:rFonts w:ascii="Times New Roman" w:hAnsi="Times New Roman" w:cs="Times New Roman"/>
                <w:sz w:val="24"/>
                <w:szCs w:val="24"/>
              </w:rPr>
              <w:t xml:space="preserve"> (3.66) and </w:t>
            </w:r>
            <w:r w:rsidRPr="00585822">
              <w:rPr>
                <w:rFonts w:ascii="Times New Roman" w:hAnsi="Times New Roman" w:cs="Times New Roman"/>
                <w:i/>
                <w:sz w:val="24"/>
                <w:szCs w:val="24"/>
              </w:rPr>
              <w:t>All of my child’s teachers keep me informed regularly of how my child is being graded</w:t>
            </w:r>
            <w:r w:rsidRPr="00585822">
              <w:rPr>
                <w:rFonts w:ascii="Times New Roman" w:hAnsi="Times New Roman" w:cs="Times New Roman"/>
                <w:sz w:val="24"/>
                <w:szCs w:val="24"/>
              </w:rPr>
              <w:t xml:space="preserve"> (3.44).  The survey had </w:t>
            </w:r>
            <w:r w:rsidRPr="00585822">
              <w:rPr>
                <w:rFonts w:ascii="Times New Roman" w:hAnsi="Times New Roman" w:cs="Times New Roman"/>
                <w:i/>
                <w:sz w:val="24"/>
                <w:szCs w:val="24"/>
              </w:rPr>
              <w:t>n</w:t>
            </w:r>
            <w:r w:rsidRPr="00585822">
              <w:rPr>
                <w:rFonts w:ascii="Times New Roman" w:hAnsi="Times New Roman" w:cs="Times New Roman"/>
                <w:sz w:val="24"/>
                <w:szCs w:val="24"/>
              </w:rPr>
              <w:t xml:space="preserve"> of 50 and was based on a scale of 1 to 5.  Overall the school scored a 3.6.  The survey showed that we were doing lots of things great at Bluegrass.  However, continued support for parents to know what the child is missing and how the child is graded are needed.</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Approved:  </w:t>
            </w:r>
            <w:r w:rsidRPr="00585822">
              <w:rPr>
                <w:rFonts w:ascii="Times New Roman" w:hAnsi="Times New Roman" w:cs="Times New Roman"/>
                <w:sz w:val="24"/>
                <w:szCs w:val="24"/>
              </w:rPr>
              <w:t>Comprehensive School Improvement Plan</w:t>
            </w:r>
            <w:r w:rsidRPr="00585822">
              <w:rPr>
                <w:rFonts w:ascii="Times New Roman" w:hAnsi="Times New Roman" w:cs="Times New Roman"/>
                <w:sz w:val="24"/>
                <w:szCs w:val="24"/>
              </w:rPr>
              <w:t xml:space="preserve"> 2015-2016</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Reported </w:t>
            </w:r>
            <w:r w:rsidRPr="00585822">
              <w:rPr>
                <w:rFonts w:ascii="Times New Roman" w:hAnsi="Times New Roman" w:cs="Times New Roman"/>
                <w:sz w:val="24"/>
                <w:szCs w:val="24"/>
              </w:rPr>
              <w:t>Student Achievement</w:t>
            </w:r>
          </w:p>
          <w:p w:rsidR="00585822" w:rsidRPr="00585822" w:rsidRDefault="00585822" w:rsidP="00585822">
            <w:pPr>
              <w:pStyle w:val="NoSpacing"/>
              <w:numPr>
                <w:ilvl w:val="1"/>
                <w:numId w:val="1"/>
              </w:numPr>
              <w:rPr>
                <w:rFonts w:ascii="Times New Roman" w:hAnsi="Times New Roman" w:cs="Times New Roman"/>
                <w:sz w:val="24"/>
                <w:szCs w:val="24"/>
              </w:rPr>
            </w:pPr>
            <w:r w:rsidRPr="00585822">
              <w:rPr>
                <w:rFonts w:ascii="Times New Roman" w:hAnsi="Times New Roman" w:cs="Times New Roman"/>
                <w:sz w:val="24"/>
                <w:szCs w:val="24"/>
              </w:rPr>
              <w:t>The academic team quick recall team competed in the Governor's Cup District Competition. They gave their very best effort and WON the quick recall tournament. They won their final match (against TK Stone) by ONE point in the last few seconds of the game.</w:t>
            </w:r>
          </w:p>
          <w:p w:rsidR="00585822" w:rsidRPr="00585822" w:rsidRDefault="00585822" w:rsidP="00585822">
            <w:pPr>
              <w:pStyle w:val="NoSpacing"/>
              <w:numPr>
                <w:ilvl w:val="1"/>
                <w:numId w:val="1"/>
              </w:numPr>
              <w:rPr>
                <w:rFonts w:ascii="Times New Roman" w:hAnsi="Times New Roman" w:cs="Times New Roman"/>
                <w:sz w:val="24"/>
                <w:szCs w:val="24"/>
              </w:rPr>
            </w:pPr>
            <w:r w:rsidRPr="00585822">
              <w:rPr>
                <w:rFonts w:ascii="Times New Roman" w:hAnsi="Times New Roman" w:cs="Times New Roman"/>
                <w:color w:val="000000"/>
                <w:sz w:val="24"/>
                <w:szCs w:val="24"/>
              </w:rPr>
              <w:t xml:space="preserve">The academic team competed this past weekend in the district/regional tournament.  In district Bluegrass won quick recall (1st place), in science Patrick O'Boyle placed 2nd and Brandon Wright placed 5th place in written assessment, in social studies Conan O'Donnell placed 1st and Noah </w:t>
            </w:r>
            <w:proofErr w:type="spellStart"/>
            <w:r w:rsidRPr="00585822">
              <w:rPr>
                <w:rFonts w:ascii="Times New Roman" w:hAnsi="Times New Roman" w:cs="Times New Roman"/>
                <w:color w:val="000000"/>
                <w:sz w:val="24"/>
                <w:szCs w:val="24"/>
              </w:rPr>
              <w:t>Bretz</w:t>
            </w:r>
            <w:proofErr w:type="spellEnd"/>
            <w:r w:rsidRPr="00585822">
              <w:rPr>
                <w:rFonts w:ascii="Times New Roman" w:hAnsi="Times New Roman" w:cs="Times New Roman"/>
                <w:color w:val="000000"/>
                <w:sz w:val="24"/>
                <w:szCs w:val="24"/>
              </w:rPr>
              <w:t xml:space="preserve"> placed 2nd in written assessment, in arts and humanities Nathan Nelson placed 2nd in written assessment, in future problem solving Bluegrass placed 2nd, and placed 2nd overall!</w:t>
            </w:r>
          </w:p>
          <w:p w:rsidR="00585822" w:rsidRPr="00585822" w:rsidRDefault="00585822" w:rsidP="00585822">
            <w:pPr>
              <w:pStyle w:val="NoSpacing"/>
              <w:numPr>
                <w:ilvl w:val="1"/>
                <w:numId w:val="1"/>
              </w:numPr>
              <w:rPr>
                <w:rFonts w:ascii="Times New Roman" w:hAnsi="Times New Roman" w:cs="Times New Roman"/>
                <w:sz w:val="24"/>
                <w:szCs w:val="24"/>
              </w:rPr>
            </w:pPr>
            <w:r w:rsidRPr="00585822">
              <w:rPr>
                <w:rFonts w:ascii="Times New Roman" w:hAnsi="Times New Roman" w:cs="Times New Roman"/>
                <w:color w:val="000000"/>
                <w:sz w:val="24"/>
                <w:szCs w:val="24"/>
              </w:rPr>
              <w:t xml:space="preserve">In the regional competition, Bluegrass placed 2nd in quick recall, in science written assessment Patrick O'Boyle placed 2nd, in social studies Noah </w:t>
            </w:r>
            <w:proofErr w:type="spellStart"/>
            <w:r w:rsidRPr="00585822">
              <w:rPr>
                <w:rFonts w:ascii="Times New Roman" w:hAnsi="Times New Roman" w:cs="Times New Roman"/>
                <w:color w:val="000000"/>
                <w:sz w:val="24"/>
                <w:szCs w:val="24"/>
              </w:rPr>
              <w:t>Bretz</w:t>
            </w:r>
            <w:proofErr w:type="spellEnd"/>
            <w:r w:rsidRPr="00585822">
              <w:rPr>
                <w:rFonts w:ascii="Times New Roman" w:hAnsi="Times New Roman" w:cs="Times New Roman"/>
                <w:color w:val="000000"/>
                <w:sz w:val="24"/>
                <w:szCs w:val="24"/>
              </w:rPr>
              <w:t xml:space="preserve"> placed 3rd place and placed 5th overall.</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Approved Staffing Allocations from Board for 2016-2017</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Approved Professio</w:t>
            </w:r>
            <w:r>
              <w:rPr>
                <w:rFonts w:ascii="Times New Roman" w:hAnsi="Times New Roman" w:cs="Times New Roman"/>
                <w:sz w:val="24"/>
                <w:szCs w:val="24"/>
              </w:rPr>
              <w:t>nal Development Plan for 2016-</w:t>
            </w:r>
            <w:r w:rsidRPr="00585822">
              <w:rPr>
                <w:rFonts w:ascii="Times New Roman" w:hAnsi="Times New Roman" w:cs="Times New Roman"/>
                <w:sz w:val="24"/>
                <w:szCs w:val="24"/>
              </w:rPr>
              <w:t>2017</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Reviewed the OCR Report &amp; Code of Conduct</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Reviewed Bluegrass Middle School’s Climate Report</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Approved YSC Agreement with Bluegrass</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Approved Changes to Board Allocations</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Having reviewed the board allocations and the outlined pros / cons of cutting two classified positions.  The council agreed to cut two classified positions.  The principal of course decides which two positions are cut.</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Approved SBDM Needs List </w:t>
            </w:r>
          </w:p>
          <w:p w:rsidR="00585822" w:rsidRPr="00585822" w:rsidRDefault="00585822"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The needs list included the need for new score boards, 40 replacement student desks, 80 replacement chairs, and cabinetry for the new labs.  This totaled $13,000 which the board later approved.</w:t>
            </w:r>
          </w:p>
          <w:p w:rsidR="00585822" w:rsidRPr="00585822" w:rsidRDefault="00585822" w:rsidP="00585822">
            <w:pPr>
              <w:pStyle w:val="NoSpacing"/>
              <w:numPr>
                <w:ilvl w:val="1"/>
                <w:numId w:val="1"/>
              </w:numPr>
              <w:rPr>
                <w:rFonts w:ascii="Times New Roman" w:hAnsi="Times New Roman" w:cs="Times New Roman"/>
                <w:sz w:val="24"/>
                <w:szCs w:val="24"/>
              </w:rPr>
            </w:pPr>
            <w:r w:rsidRPr="00585822">
              <w:rPr>
                <w:rFonts w:ascii="Times New Roman" w:hAnsi="Times New Roman" w:cs="Times New Roman"/>
                <w:sz w:val="24"/>
                <w:szCs w:val="24"/>
              </w:rPr>
              <w:t>Approved Title 1 Assurances (Motion: Mr. Lowe, 2</w:t>
            </w:r>
            <w:r w:rsidRPr="00585822">
              <w:rPr>
                <w:rFonts w:ascii="Times New Roman" w:hAnsi="Times New Roman" w:cs="Times New Roman"/>
                <w:sz w:val="24"/>
                <w:szCs w:val="24"/>
                <w:vertAlign w:val="superscript"/>
              </w:rPr>
              <w:t>nd</w:t>
            </w:r>
            <w:r w:rsidRPr="00585822">
              <w:rPr>
                <w:rFonts w:ascii="Times New Roman" w:hAnsi="Times New Roman" w:cs="Times New Roman"/>
                <w:sz w:val="24"/>
                <w:szCs w:val="24"/>
              </w:rPr>
              <w:t>: Ms. Biggs, Consensus)</w:t>
            </w:r>
          </w:p>
          <w:p w:rsidR="00585822" w:rsidRPr="00585822" w:rsidRDefault="00585822" w:rsidP="00585822">
            <w:pPr>
              <w:pStyle w:val="NoSpacing"/>
              <w:numPr>
                <w:ilvl w:val="1"/>
                <w:numId w:val="1"/>
              </w:numPr>
              <w:rPr>
                <w:rFonts w:ascii="Times New Roman" w:hAnsi="Times New Roman" w:cs="Times New Roman"/>
                <w:sz w:val="24"/>
                <w:szCs w:val="24"/>
              </w:rPr>
            </w:pPr>
            <w:r w:rsidRPr="00585822">
              <w:rPr>
                <w:rFonts w:ascii="Times New Roman" w:hAnsi="Times New Roman" w:cs="Times New Roman"/>
                <w:sz w:val="24"/>
                <w:szCs w:val="24"/>
              </w:rPr>
              <w:t>Approved with changes the Emergency Management Plan (not shared publically) (Motion: Mr. Perry, 2</w:t>
            </w:r>
            <w:r w:rsidRPr="00585822">
              <w:rPr>
                <w:rFonts w:ascii="Times New Roman" w:hAnsi="Times New Roman" w:cs="Times New Roman"/>
                <w:sz w:val="24"/>
                <w:szCs w:val="24"/>
                <w:vertAlign w:val="superscript"/>
              </w:rPr>
              <w:t>nd</w:t>
            </w:r>
            <w:r w:rsidRPr="00585822">
              <w:rPr>
                <w:rFonts w:ascii="Times New Roman" w:hAnsi="Times New Roman" w:cs="Times New Roman"/>
                <w:sz w:val="24"/>
                <w:szCs w:val="24"/>
              </w:rPr>
              <w:t>: Ms. Biggs, Consensus)</w:t>
            </w:r>
          </w:p>
          <w:p w:rsidR="00585822" w:rsidRPr="00585822" w:rsidRDefault="00585822" w:rsidP="00585822">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Approved with changes to the Student Handbook for 2016 – 2017.  </w:t>
            </w:r>
          </w:p>
          <w:p w:rsidR="00585822" w:rsidRPr="00585822" w:rsidRDefault="00585822" w:rsidP="00585822">
            <w:pPr>
              <w:pStyle w:val="NoSpacing"/>
              <w:numPr>
                <w:ilvl w:val="1"/>
                <w:numId w:val="1"/>
              </w:numPr>
              <w:rPr>
                <w:rFonts w:ascii="Times New Roman" w:hAnsi="Times New Roman" w:cs="Times New Roman"/>
                <w:sz w:val="24"/>
                <w:szCs w:val="24"/>
              </w:rPr>
            </w:pPr>
            <w:r w:rsidRPr="00585822">
              <w:rPr>
                <w:rFonts w:ascii="Times New Roman" w:hAnsi="Times New Roman" w:cs="Times New Roman"/>
                <w:sz w:val="24"/>
                <w:szCs w:val="24"/>
              </w:rPr>
              <w:t>Approved the following budgets and/or Plans for 2016-2017</w:t>
            </w:r>
            <w:r w:rsidRPr="00585822">
              <w:rPr>
                <w:rFonts w:ascii="Times New Roman" w:hAnsi="Times New Roman" w:cs="Times New Roman"/>
                <w:sz w:val="24"/>
                <w:szCs w:val="24"/>
              </w:rPr>
              <w:t xml:space="preserve"> </w:t>
            </w:r>
          </w:p>
          <w:p w:rsidR="00585822" w:rsidRPr="00585822" w:rsidRDefault="00585822"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Title 1A Budget</w:t>
            </w:r>
          </w:p>
          <w:p w:rsidR="00585822" w:rsidRPr="00585822" w:rsidRDefault="00585822"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Funding was allocated for teaching positions</w:t>
            </w:r>
          </w:p>
          <w:p w:rsidR="00585822" w:rsidRPr="00585822" w:rsidRDefault="00585822"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Professional Development Budget</w:t>
            </w:r>
          </w:p>
          <w:p w:rsidR="00585822" w:rsidRPr="00585822" w:rsidRDefault="00585822"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Funding was allocated to Abell and Atherton and stipends for teachers</w:t>
            </w:r>
          </w:p>
          <w:p w:rsidR="00585822" w:rsidRPr="00585822" w:rsidRDefault="00585822"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Parent Involvement Budget</w:t>
            </w:r>
          </w:p>
          <w:p w:rsidR="00585822" w:rsidRPr="00585822" w:rsidRDefault="00585822"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Funding was allocated to purchase supplies for parent involved activities</w:t>
            </w:r>
          </w:p>
          <w:p w:rsidR="00585822" w:rsidRPr="00585822" w:rsidRDefault="00585822"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Title 1 Extension Budget</w:t>
            </w:r>
          </w:p>
          <w:p w:rsidR="00585822" w:rsidRPr="00585822" w:rsidRDefault="00585822"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Funding was allocated to continue 9</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period each Tuesday &amp; Thursday from 3:00 – 4:30</w:t>
            </w:r>
          </w:p>
          <w:p w:rsidR="00585822" w:rsidRPr="00585822" w:rsidRDefault="00585822"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Title 2 Budget</w:t>
            </w:r>
          </w:p>
          <w:p w:rsidR="00585822" w:rsidRPr="00585822" w:rsidRDefault="00585822"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Funding for Title 2 was moved to Title 1 per board recommendation.  This allows for more ways to utilize the funding</w:t>
            </w:r>
          </w:p>
          <w:p w:rsidR="00585822" w:rsidRPr="00585822" w:rsidRDefault="00585822"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Cultural Arts Budget</w:t>
            </w:r>
          </w:p>
          <w:p w:rsidR="00585822" w:rsidRPr="00585822" w:rsidRDefault="00585822"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Funding for Cultural Arts was allocated for a consultant (Cultural Program) to come to the school for the 2016-2017</w:t>
            </w:r>
          </w:p>
          <w:p w:rsidR="00585822" w:rsidRPr="00585822" w:rsidRDefault="00585822"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Fund 22 Budget</w:t>
            </w:r>
          </w:p>
          <w:p w:rsidR="00585822" w:rsidRPr="00585822" w:rsidRDefault="00585822"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Funding for Fund 22 was allocated toward supplies, consultants, and maintenance.</w:t>
            </w:r>
          </w:p>
          <w:p w:rsidR="00585822" w:rsidRPr="00585822" w:rsidRDefault="00585822" w:rsidP="00585822">
            <w:pPr>
              <w:pStyle w:val="NoSpacing"/>
              <w:numPr>
                <w:ilvl w:val="2"/>
                <w:numId w:val="1"/>
              </w:numPr>
              <w:rPr>
                <w:rFonts w:ascii="Times New Roman" w:hAnsi="Times New Roman" w:cs="Times New Roman"/>
                <w:sz w:val="24"/>
                <w:szCs w:val="24"/>
              </w:rPr>
            </w:pPr>
            <w:r w:rsidRPr="00585822">
              <w:rPr>
                <w:rFonts w:ascii="Times New Roman" w:hAnsi="Times New Roman" w:cs="Times New Roman"/>
                <w:sz w:val="24"/>
                <w:szCs w:val="24"/>
              </w:rPr>
              <w:t>Textbook Purchasing Plan for 2016-2017</w:t>
            </w:r>
          </w:p>
          <w:p w:rsidR="00585822" w:rsidRPr="00585822" w:rsidRDefault="00585822" w:rsidP="00585822">
            <w:pPr>
              <w:pStyle w:val="NoSpacing"/>
              <w:numPr>
                <w:ilvl w:val="3"/>
                <w:numId w:val="1"/>
              </w:numPr>
              <w:rPr>
                <w:rFonts w:ascii="Times New Roman" w:hAnsi="Times New Roman" w:cs="Times New Roman"/>
                <w:sz w:val="24"/>
                <w:szCs w:val="24"/>
              </w:rPr>
            </w:pPr>
            <w:r w:rsidRPr="00585822">
              <w:rPr>
                <w:rFonts w:ascii="Times New Roman" w:hAnsi="Times New Roman" w:cs="Times New Roman"/>
                <w:sz w:val="24"/>
                <w:szCs w:val="24"/>
              </w:rPr>
              <w:t>Funding for the Textbook Purchasing Plan was allocated to purchasing a grade level set of math textbooks, a partial set of 7</w:t>
            </w:r>
            <w:r w:rsidRPr="00585822">
              <w:rPr>
                <w:rFonts w:ascii="Times New Roman" w:hAnsi="Times New Roman" w:cs="Times New Roman"/>
                <w:sz w:val="24"/>
                <w:szCs w:val="24"/>
                <w:vertAlign w:val="superscript"/>
              </w:rPr>
              <w:t>th</w:t>
            </w:r>
            <w:r w:rsidRPr="00585822">
              <w:rPr>
                <w:rFonts w:ascii="Times New Roman" w:hAnsi="Times New Roman" w:cs="Times New Roman"/>
                <w:sz w:val="24"/>
                <w:szCs w:val="24"/>
              </w:rPr>
              <w:t xml:space="preserve"> grade math books, and additional R Books for Read 180</w:t>
            </w:r>
          </w:p>
          <w:p w:rsidR="00585822" w:rsidRPr="0032621E" w:rsidRDefault="00585822" w:rsidP="0032621E">
            <w:pPr>
              <w:pStyle w:val="NoSpacing"/>
              <w:numPr>
                <w:ilvl w:val="0"/>
                <w:numId w:val="1"/>
              </w:numPr>
              <w:rPr>
                <w:rFonts w:ascii="Times New Roman" w:hAnsi="Times New Roman" w:cs="Times New Roman"/>
                <w:sz w:val="24"/>
                <w:szCs w:val="24"/>
              </w:rPr>
            </w:pPr>
            <w:r w:rsidRPr="00585822">
              <w:rPr>
                <w:rFonts w:ascii="Times New Roman" w:hAnsi="Times New Roman" w:cs="Times New Roman"/>
                <w:sz w:val="24"/>
                <w:szCs w:val="24"/>
              </w:rPr>
              <w:t xml:space="preserve">Good News:  </w:t>
            </w:r>
            <w:r w:rsidRPr="00585822">
              <w:rPr>
                <w:rFonts w:ascii="Times New Roman" w:hAnsi="Times New Roman" w:cs="Times New Roman"/>
                <w:sz w:val="24"/>
                <w:szCs w:val="24"/>
              </w:rPr>
              <w:t>The opening of the time capsule went wonderful.  Many parents and students commented on the artifacts within the capsule.  Many others wanted copies, when will students see the items, and when will we do another capsule.  All of the items in the capsule will be on display next year at some point for students.  All the items are also being scanned and made digital for the public to review via our website.   The ceremony, videos from the capsule, pictures from the capsule, and paper items from the capsule will be available for anyone to review on our website</w:t>
            </w:r>
            <w:r w:rsidRPr="0032621E">
              <w:rPr>
                <w:rFonts w:ascii="Times New Roman" w:hAnsi="Times New Roman" w:cs="Times New Roman"/>
                <w:sz w:val="24"/>
                <w:szCs w:val="24"/>
              </w:rPr>
              <w:t>.</w:t>
            </w:r>
          </w:p>
          <w:p w:rsidR="0032621E" w:rsidRDefault="0032621E" w:rsidP="00585822">
            <w:pPr>
              <w:pStyle w:val="NoSpacing"/>
              <w:rPr>
                <w:rFonts w:ascii="Times New Roman" w:hAnsi="Times New Roman" w:cs="Times New Roman"/>
                <w:sz w:val="28"/>
                <w:szCs w:val="28"/>
              </w:rPr>
            </w:pPr>
          </w:p>
          <w:p w:rsidR="0032621E" w:rsidRPr="0032621E" w:rsidRDefault="0032621E" w:rsidP="00585822">
            <w:pPr>
              <w:pStyle w:val="NoSpacing"/>
              <w:rPr>
                <w:rFonts w:ascii="Times New Roman" w:hAnsi="Times New Roman" w:cs="Times New Roman"/>
                <w:sz w:val="24"/>
                <w:szCs w:val="24"/>
                <w:u w:val="single"/>
              </w:rPr>
            </w:pPr>
            <w:r w:rsidRPr="0032621E">
              <w:rPr>
                <w:rFonts w:ascii="Times New Roman" w:hAnsi="Times New Roman" w:cs="Times New Roman"/>
                <w:sz w:val="24"/>
                <w:szCs w:val="24"/>
                <w:u w:val="single"/>
              </w:rPr>
              <w:t>Fundraising Report</w:t>
            </w:r>
          </w:p>
          <w:p w:rsidR="0032621E" w:rsidRDefault="0032621E" w:rsidP="00585822">
            <w:pPr>
              <w:pStyle w:val="NoSpacing"/>
              <w:rPr>
                <w:rFonts w:ascii="Times New Roman" w:hAnsi="Times New Roman" w:cs="Times New Roman"/>
                <w:sz w:val="28"/>
                <w:szCs w:val="28"/>
              </w:rPr>
            </w:pPr>
          </w:p>
          <w:p w:rsidR="0032621E" w:rsidRDefault="0032621E" w:rsidP="0032621E">
            <w:pPr>
              <w:pStyle w:val="NoSpacing"/>
              <w:rPr>
                <w:rFonts w:ascii="Times New Roman" w:hAnsi="Times New Roman" w:cs="Times New Roman"/>
                <w:sz w:val="24"/>
                <w:szCs w:val="24"/>
              </w:rPr>
            </w:pPr>
            <w:r w:rsidRPr="00585822">
              <w:rPr>
                <w:rFonts w:ascii="Times New Roman" w:hAnsi="Times New Roman" w:cs="Times New Roman"/>
                <w:sz w:val="24"/>
                <w:szCs w:val="24"/>
              </w:rPr>
              <w:t xml:space="preserve">The school wide fundraiser was a great success by grossing over $14,000 and netting a profit close to $6000.  We plan to continue the same type of fundraiser next year and expect to sell even more.  The funds from this fundraiser will go toward PBIS incentives and awards.  It does not go toward salaries, stipends or items which benefit only a small group of students. </w:t>
            </w:r>
          </w:p>
          <w:p w:rsidR="0032621E" w:rsidRPr="00585822" w:rsidRDefault="0032621E" w:rsidP="0032621E">
            <w:pPr>
              <w:pStyle w:val="NoSpacing"/>
              <w:rPr>
                <w:rFonts w:ascii="Times New Roman" w:hAnsi="Times New Roman" w:cs="Times New Roman"/>
                <w:sz w:val="24"/>
                <w:szCs w:val="24"/>
              </w:rPr>
            </w:pPr>
          </w:p>
          <w:p w:rsidR="0032621E" w:rsidRPr="00585822" w:rsidRDefault="0032621E" w:rsidP="0032621E">
            <w:pPr>
              <w:pStyle w:val="NoSpacing"/>
              <w:rPr>
                <w:rFonts w:ascii="Times New Roman" w:hAnsi="Times New Roman" w:cs="Times New Roman"/>
                <w:sz w:val="24"/>
                <w:szCs w:val="24"/>
              </w:rPr>
            </w:pPr>
            <w:r w:rsidRPr="00585822">
              <w:rPr>
                <w:rFonts w:ascii="Times New Roman" w:hAnsi="Times New Roman" w:cs="Times New Roman"/>
                <w:sz w:val="24"/>
                <w:szCs w:val="24"/>
              </w:rPr>
              <w:t xml:space="preserve">The fall festival was lots of fun, but did not make lots of money. </w:t>
            </w:r>
            <w:r>
              <w:rPr>
                <w:rFonts w:ascii="Times New Roman" w:hAnsi="Times New Roman" w:cs="Times New Roman"/>
                <w:sz w:val="24"/>
                <w:szCs w:val="24"/>
              </w:rPr>
              <w:t xml:space="preserve">We had all donations and the </w:t>
            </w:r>
            <w:r w:rsidRPr="00585822">
              <w:rPr>
                <w:rFonts w:ascii="Times New Roman" w:hAnsi="Times New Roman" w:cs="Times New Roman"/>
                <w:sz w:val="24"/>
                <w:szCs w:val="24"/>
              </w:rPr>
              <w:t>net profit from the festival was around $2,500.  The funds from this fundraiser will go toward PBIS incentives and awards. It does not go toward salaries, stipends or items which will benefit only a small group of students. Since we are much better at fundraising with Great American in we will continue it next year and not have a fall festival.</w:t>
            </w:r>
          </w:p>
          <w:p w:rsidR="0032621E" w:rsidRPr="00585822" w:rsidRDefault="0032621E" w:rsidP="00585822">
            <w:pPr>
              <w:pStyle w:val="NoSpacing"/>
              <w:rPr>
                <w:rFonts w:ascii="Times New Roman" w:hAnsi="Times New Roman" w:cs="Times New Roman"/>
                <w:sz w:val="28"/>
                <w:szCs w:val="28"/>
              </w:rPr>
            </w:pPr>
          </w:p>
        </w:tc>
      </w:tr>
      <w:tr w:rsidR="003D57F0" w:rsidTr="00BB71F6">
        <w:trPr>
          <w:trHeight w:val="12158"/>
        </w:trPr>
        <w:tc>
          <w:tcPr>
            <w:tcW w:w="1728" w:type="dxa"/>
            <w:tcBorders>
              <w:top w:val="nil"/>
              <w:left w:val="nil"/>
              <w:bottom w:val="nil"/>
              <w:right w:val="single" w:sz="4" w:space="0" w:color="auto"/>
            </w:tcBorders>
          </w:tcPr>
          <w:p w:rsidR="003D57F0" w:rsidRDefault="003D57F0" w:rsidP="00BB71F6">
            <w:pPr>
              <w:rPr>
                <w:color w:val="FF0000"/>
                <w:sz w:val="20"/>
                <w:szCs w:val="20"/>
              </w:rPr>
            </w:pPr>
          </w:p>
        </w:tc>
        <w:tc>
          <w:tcPr>
            <w:tcW w:w="9288" w:type="dxa"/>
            <w:tcBorders>
              <w:top w:val="nil"/>
              <w:left w:val="single" w:sz="4" w:space="0" w:color="auto"/>
              <w:bottom w:val="nil"/>
              <w:right w:val="nil"/>
            </w:tcBorders>
          </w:tcPr>
          <w:p w:rsidR="003D57F0" w:rsidRDefault="003D57F0" w:rsidP="00B64228"/>
        </w:tc>
      </w:tr>
    </w:tbl>
    <w:p w:rsidR="00BF2E01" w:rsidRDefault="00BF2E01"/>
    <w:sectPr w:rsidR="00BF2E01" w:rsidSect="00BB71F6">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A8B"/>
    <w:multiLevelType w:val="multilevel"/>
    <w:tmpl w:val="FA16BF86"/>
    <w:lvl w:ilvl="0">
      <w:start w:val="2"/>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 w15:restartNumberingAfterBreak="0">
    <w:nsid w:val="0F166C28"/>
    <w:multiLevelType w:val="multilevel"/>
    <w:tmpl w:val="B3AE8EFE"/>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2" w15:restartNumberingAfterBreak="0">
    <w:nsid w:val="11301780"/>
    <w:multiLevelType w:val="multilevel"/>
    <w:tmpl w:val="257A097C"/>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3" w15:restartNumberingAfterBreak="0">
    <w:nsid w:val="133A40D9"/>
    <w:multiLevelType w:val="multilevel"/>
    <w:tmpl w:val="8A12491C"/>
    <w:lvl w:ilvl="0">
      <w:start w:val="2"/>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4" w15:restartNumberingAfterBreak="0">
    <w:nsid w:val="16D409C2"/>
    <w:multiLevelType w:val="hybridMultilevel"/>
    <w:tmpl w:val="1E224D1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5" w15:restartNumberingAfterBreak="0">
    <w:nsid w:val="1C04767F"/>
    <w:multiLevelType w:val="multilevel"/>
    <w:tmpl w:val="6C161E76"/>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6" w15:restartNumberingAfterBreak="0">
    <w:nsid w:val="2121329A"/>
    <w:multiLevelType w:val="hybridMultilevel"/>
    <w:tmpl w:val="A7BED15E"/>
    <w:lvl w:ilvl="0" w:tplc="6E5C205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631B8"/>
    <w:multiLevelType w:val="multilevel"/>
    <w:tmpl w:val="6C161E76"/>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8" w15:restartNumberingAfterBreak="0">
    <w:nsid w:val="22DD34ED"/>
    <w:multiLevelType w:val="hybridMultilevel"/>
    <w:tmpl w:val="4C0CC662"/>
    <w:lvl w:ilvl="0" w:tplc="E9BC8E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D57B4"/>
    <w:multiLevelType w:val="multilevel"/>
    <w:tmpl w:val="708ADDA2"/>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0" w15:restartNumberingAfterBreak="0">
    <w:nsid w:val="2D5727DF"/>
    <w:multiLevelType w:val="multilevel"/>
    <w:tmpl w:val="B35073DC"/>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1" w15:restartNumberingAfterBreak="0">
    <w:nsid w:val="37795741"/>
    <w:multiLevelType w:val="multilevel"/>
    <w:tmpl w:val="5C0A781A"/>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2" w15:restartNumberingAfterBreak="0">
    <w:nsid w:val="38B8327D"/>
    <w:multiLevelType w:val="hybridMultilevel"/>
    <w:tmpl w:val="6464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214A6"/>
    <w:multiLevelType w:val="multilevel"/>
    <w:tmpl w:val="CAB4F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433964"/>
    <w:multiLevelType w:val="multilevel"/>
    <w:tmpl w:val="34AC39C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5" w15:restartNumberingAfterBreak="0">
    <w:nsid w:val="5728712C"/>
    <w:multiLevelType w:val="hybridMultilevel"/>
    <w:tmpl w:val="4AFC19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734AAA"/>
    <w:multiLevelType w:val="multilevel"/>
    <w:tmpl w:val="66765A38"/>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7" w15:restartNumberingAfterBreak="0">
    <w:nsid w:val="63A504CA"/>
    <w:multiLevelType w:val="multilevel"/>
    <w:tmpl w:val="CAB4F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ind w:left="1800" w:hanging="360"/>
      </w:pPr>
    </w:lvl>
    <w:lvl w:ilvl="5">
      <w:start w:val="1"/>
      <w:numFmt w:val="lowerRoman"/>
      <w:lvlText w:val=""/>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502A01"/>
    <w:multiLevelType w:val="hybridMultilevel"/>
    <w:tmpl w:val="675CA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C17A07"/>
    <w:multiLevelType w:val="hybridMultilevel"/>
    <w:tmpl w:val="74CC3678"/>
    <w:lvl w:ilvl="0" w:tplc="0409000F">
      <w:start w:val="1"/>
      <w:numFmt w:val="decimal"/>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0" w15:restartNumberingAfterBreak="0">
    <w:nsid w:val="6EC545C4"/>
    <w:multiLevelType w:val="multilevel"/>
    <w:tmpl w:val="88D4BC28"/>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21" w15:restartNumberingAfterBreak="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FF6879"/>
    <w:multiLevelType w:val="hybridMultilevel"/>
    <w:tmpl w:val="5F2A556A"/>
    <w:lvl w:ilvl="0" w:tplc="04090017">
      <w:start w:val="1"/>
      <w:numFmt w:val="lowerLetter"/>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3" w15:restartNumberingAfterBreak="0">
    <w:nsid w:val="7F2B5DDE"/>
    <w:multiLevelType w:val="multilevel"/>
    <w:tmpl w:val="CAB4F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ind w:left="1800" w:hanging="360"/>
      </w:pPr>
    </w:lvl>
    <w:lvl w:ilvl="5">
      <w:start w:val="1"/>
      <w:numFmt w:val="lowerRoman"/>
      <w:lvlText w:val=""/>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1"/>
  </w:num>
  <w:num w:numId="3">
    <w:abstractNumId w:val="14"/>
  </w:num>
  <w:num w:numId="4">
    <w:abstractNumId w:val="20"/>
  </w:num>
  <w:num w:numId="5">
    <w:abstractNumId w:val="15"/>
  </w:num>
  <w:num w:numId="6">
    <w:abstractNumId w:val="3"/>
  </w:num>
  <w:num w:numId="7">
    <w:abstractNumId w:val="0"/>
  </w:num>
  <w:num w:numId="8">
    <w:abstractNumId w:val="6"/>
  </w:num>
  <w:num w:numId="9">
    <w:abstractNumId w:val="16"/>
  </w:num>
  <w:num w:numId="10">
    <w:abstractNumId w:val="9"/>
  </w:num>
  <w:num w:numId="11">
    <w:abstractNumId w:val="10"/>
  </w:num>
  <w:num w:numId="12">
    <w:abstractNumId w:val="8"/>
  </w:num>
  <w:num w:numId="13">
    <w:abstractNumId w:val="19"/>
  </w:num>
  <w:num w:numId="14">
    <w:abstractNumId w:val="5"/>
  </w:num>
  <w:num w:numId="15">
    <w:abstractNumId w:val="7"/>
  </w:num>
  <w:num w:numId="16">
    <w:abstractNumId w:val="11"/>
  </w:num>
  <w:num w:numId="17">
    <w:abstractNumId w:val="22"/>
  </w:num>
  <w:num w:numId="18">
    <w:abstractNumId w:val="1"/>
  </w:num>
  <w:num w:numId="19">
    <w:abstractNumId w:val="2"/>
  </w:num>
  <w:num w:numId="20">
    <w:abstractNumId w:val="18"/>
  </w:num>
  <w:num w:numId="21">
    <w:abstractNumId w:val="12"/>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F6"/>
    <w:rsid w:val="00013A58"/>
    <w:rsid w:val="00013DBD"/>
    <w:rsid w:val="000721CF"/>
    <w:rsid w:val="00073AD7"/>
    <w:rsid w:val="000A1C63"/>
    <w:rsid w:val="000B1F88"/>
    <w:rsid w:val="000F6315"/>
    <w:rsid w:val="001037FB"/>
    <w:rsid w:val="001A737A"/>
    <w:rsid w:val="001D0335"/>
    <w:rsid w:val="002010F5"/>
    <w:rsid w:val="002022E0"/>
    <w:rsid w:val="00221634"/>
    <w:rsid w:val="0032621E"/>
    <w:rsid w:val="00364996"/>
    <w:rsid w:val="00371660"/>
    <w:rsid w:val="00373DC2"/>
    <w:rsid w:val="00374771"/>
    <w:rsid w:val="003D1BCC"/>
    <w:rsid w:val="003D57F0"/>
    <w:rsid w:val="003F7CBA"/>
    <w:rsid w:val="00407705"/>
    <w:rsid w:val="00426E6B"/>
    <w:rsid w:val="00453D53"/>
    <w:rsid w:val="004568F5"/>
    <w:rsid w:val="00464586"/>
    <w:rsid w:val="00483A4E"/>
    <w:rsid w:val="004B1EC1"/>
    <w:rsid w:val="004D7814"/>
    <w:rsid w:val="004F1043"/>
    <w:rsid w:val="005220BF"/>
    <w:rsid w:val="0053562E"/>
    <w:rsid w:val="005719F3"/>
    <w:rsid w:val="005725B7"/>
    <w:rsid w:val="00585822"/>
    <w:rsid w:val="005B3949"/>
    <w:rsid w:val="005F2361"/>
    <w:rsid w:val="00607FA5"/>
    <w:rsid w:val="0062158A"/>
    <w:rsid w:val="00660757"/>
    <w:rsid w:val="006775CA"/>
    <w:rsid w:val="00694599"/>
    <w:rsid w:val="006D50C1"/>
    <w:rsid w:val="00705346"/>
    <w:rsid w:val="00705488"/>
    <w:rsid w:val="0071462D"/>
    <w:rsid w:val="00737FF7"/>
    <w:rsid w:val="00787274"/>
    <w:rsid w:val="007C5EAA"/>
    <w:rsid w:val="00807FA9"/>
    <w:rsid w:val="00842D3C"/>
    <w:rsid w:val="00851D20"/>
    <w:rsid w:val="008F08AD"/>
    <w:rsid w:val="00946AEA"/>
    <w:rsid w:val="0095653D"/>
    <w:rsid w:val="009858EE"/>
    <w:rsid w:val="00991B15"/>
    <w:rsid w:val="00A611DE"/>
    <w:rsid w:val="00A70A43"/>
    <w:rsid w:val="00A76B62"/>
    <w:rsid w:val="00B4503F"/>
    <w:rsid w:val="00B621CD"/>
    <w:rsid w:val="00B64228"/>
    <w:rsid w:val="00BB71F6"/>
    <w:rsid w:val="00BC396C"/>
    <w:rsid w:val="00BF2E01"/>
    <w:rsid w:val="00C04F1B"/>
    <w:rsid w:val="00C20C8C"/>
    <w:rsid w:val="00C31D1A"/>
    <w:rsid w:val="00C5094E"/>
    <w:rsid w:val="00C51E54"/>
    <w:rsid w:val="00C571C7"/>
    <w:rsid w:val="00C64369"/>
    <w:rsid w:val="00C741A4"/>
    <w:rsid w:val="00C8517A"/>
    <w:rsid w:val="00CA4B18"/>
    <w:rsid w:val="00CB12D0"/>
    <w:rsid w:val="00CF3E3B"/>
    <w:rsid w:val="00D16D9F"/>
    <w:rsid w:val="00D22317"/>
    <w:rsid w:val="00D25760"/>
    <w:rsid w:val="00D87E66"/>
    <w:rsid w:val="00DB5753"/>
    <w:rsid w:val="00DC1ACB"/>
    <w:rsid w:val="00E03200"/>
    <w:rsid w:val="00E64B8C"/>
    <w:rsid w:val="00F012F5"/>
    <w:rsid w:val="00F067F1"/>
    <w:rsid w:val="00F47A45"/>
    <w:rsid w:val="00FC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E7FD"/>
  <w15:docId w15:val="{85AA167E-5743-4854-9F64-D2134BA4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53"/>
    <w:rPr>
      <w:rFonts w:ascii="Tahoma" w:hAnsi="Tahoma" w:cs="Tahoma"/>
      <w:sz w:val="16"/>
      <w:szCs w:val="16"/>
    </w:rPr>
  </w:style>
  <w:style w:type="paragraph" w:styleId="ListParagraph">
    <w:name w:val="List Paragraph"/>
    <w:basedOn w:val="Normal"/>
    <w:uiPriority w:val="34"/>
    <w:qFormat/>
    <w:rsid w:val="00946AEA"/>
    <w:pPr>
      <w:ind w:left="720"/>
      <w:contextualSpacing/>
    </w:pPr>
  </w:style>
  <w:style w:type="paragraph" w:styleId="NoSpacing">
    <w:name w:val="No Spacing"/>
    <w:uiPriority w:val="1"/>
    <w:qFormat/>
    <w:rsid w:val="00407705"/>
    <w:pPr>
      <w:spacing w:after="0" w:line="240" w:lineRule="auto"/>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8F54-E134-461C-B0AB-3EB28219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melmore</dc:creator>
  <cp:lastModifiedBy>Michael Elmore</cp:lastModifiedBy>
  <cp:revision>5</cp:revision>
  <cp:lastPrinted>2014-06-11T17:10:00Z</cp:lastPrinted>
  <dcterms:created xsi:type="dcterms:W3CDTF">2016-06-02T19:25:00Z</dcterms:created>
  <dcterms:modified xsi:type="dcterms:W3CDTF">2016-06-03T03:08:00Z</dcterms:modified>
</cp:coreProperties>
</file>