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E0" w:rsidRPr="00FA4CE0" w:rsidRDefault="00FA4CE0" w:rsidP="00FA4CE0">
      <w:pPr>
        <w:pStyle w:val="NoSpacing"/>
        <w:jc w:val="center"/>
        <w:rPr>
          <w:b/>
          <w:color w:val="FF0000"/>
          <w:sz w:val="32"/>
          <w:szCs w:val="32"/>
        </w:rPr>
      </w:pPr>
      <w:r w:rsidRPr="00FA4CE0">
        <w:rPr>
          <w:b/>
          <w:color w:val="FF0000"/>
          <w:sz w:val="32"/>
          <w:szCs w:val="32"/>
        </w:rPr>
        <w:t>SPENCER COUNTY FINANCE CORPORATION</w:t>
      </w:r>
    </w:p>
    <w:p w:rsidR="00FA4CE0" w:rsidRPr="00FA4CE0" w:rsidRDefault="00FA4CE0" w:rsidP="00FA4CE0">
      <w:pPr>
        <w:pStyle w:val="NoSpacing"/>
        <w:jc w:val="center"/>
        <w:rPr>
          <w:b/>
          <w:color w:val="FF0000"/>
          <w:sz w:val="32"/>
          <w:szCs w:val="32"/>
        </w:rPr>
      </w:pPr>
      <w:r w:rsidRPr="00FA4CE0">
        <w:rPr>
          <w:b/>
          <w:color w:val="FF0000"/>
          <w:sz w:val="32"/>
          <w:szCs w:val="32"/>
        </w:rPr>
        <w:t>SPECIAL CALLED MEETING</w:t>
      </w:r>
    </w:p>
    <w:p w:rsidR="00FA4CE0" w:rsidRPr="00FA4CE0" w:rsidRDefault="002A304E" w:rsidP="00FA4CE0">
      <w:pPr>
        <w:pStyle w:val="NoSpacing"/>
        <w:jc w:val="center"/>
        <w:rPr>
          <w:b/>
          <w:sz w:val="32"/>
          <w:szCs w:val="32"/>
        </w:rPr>
      </w:pPr>
      <w:r>
        <w:rPr>
          <w:b/>
          <w:sz w:val="32"/>
          <w:szCs w:val="32"/>
        </w:rPr>
        <w:t>SPENCER COUNTY HIGH SCHOOL</w:t>
      </w:r>
    </w:p>
    <w:p w:rsidR="00FA4CE0" w:rsidRPr="00FA4CE0" w:rsidRDefault="00FA4CE0" w:rsidP="00FA4CE0">
      <w:pPr>
        <w:pStyle w:val="NoSpacing"/>
        <w:jc w:val="center"/>
        <w:rPr>
          <w:b/>
          <w:color w:val="0070C0"/>
          <w:sz w:val="32"/>
          <w:szCs w:val="32"/>
        </w:rPr>
      </w:pPr>
      <w:r w:rsidRPr="00FA4CE0">
        <w:rPr>
          <w:b/>
          <w:color w:val="0070C0"/>
          <w:sz w:val="32"/>
          <w:szCs w:val="32"/>
        </w:rPr>
        <w:t>MONDAY, APRIL 25, 2016 (APPROXIMATELY 7:30 P.M.)</w:t>
      </w:r>
    </w:p>
    <w:p w:rsidR="00FA4CE0" w:rsidRDefault="00FA4CE0" w:rsidP="00FA4CE0">
      <w:pPr>
        <w:pStyle w:val="NoSpacing"/>
      </w:pPr>
    </w:p>
    <w:p w:rsidR="006F3D97" w:rsidRDefault="006F3D97" w:rsidP="00FA4CE0">
      <w:pPr>
        <w:pStyle w:val="NoSpacing"/>
      </w:pPr>
    </w:p>
    <w:p w:rsidR="006F3D97" w:rsidRDefault="006F3D97" w:rsidP="006F3D97">
      <w:pPr>
        <w:pStyle w:val="NoSpacing"/>
        <w:rPr>
          <w:rFonts w:ascii="Arial" w:hAnsi="Arial" w:cs="Arial"/>
          <w:b/>
          <w:color w:val="000000" w:themeColor="text1"/>
          <w:sz w:val="24"/>
          <w:szCs w:val="24"/>
        </w:rPr>
      </w:pPr>
      <w:r>
        <w:rPr>
          <w:rFonts w:ascii="Arial" w:hAnsi="Arial" w:cs="Arial"/>
          <w:b/>
          <w:color w:val="000000" w:themeColor="text1"/>
          <w:sz w:val="24"/>
          <w:szCs w:val="24"/>
        </w:rPr>
        <w:t>Board Members Present:</w:t>
      </w:r>
    </w:p>
    <w:p w:rsidR="006F3D97" w:rsidRDefault="006F3D97" w:rsidP="006F3D9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Board Chair</w:t>
      </w:r>
    </w:p>
    <w:p w:rsidR="006F3D97" w:rsidRDefault="006F3D97" w:rsidP="006F3D9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r>
      <w:proofErr w:type="gramStart"/>
      <w:r>
        <w:rPr>
          <w:rFonts w:ascii="Arial" w:hAnsi="Arial" w:cs="Arial"/>
          <w:color w:val="000000" w:themeColor="text1"/>
          <w:sz w:val="24"/>
          <w:szCs w:val="24"/>
        </w:rPr>
        <w:t>Vice</w:t>
      </w:r>
      <w:proofErr w:type="gramEnd"/>
      <w:r>
        <w:rPr>
          <w:rFonts w:ascii="Arial" w:hAnsi="Arial" w:cs="Arial"/>
          <w:color w:val="000000" w:themeColor="text1"/>
          <w:sz w:val="24"/>
          <w:szCs w:val="24"/>
        </w:rPr>
        <w:t xml:space="preserve"> Chair</w:t>
      </w:r>
    </w:p>
    <w:p w:rsidR="006F3D97" w:rsidRDefault="006F3D97" w:rsidP="006F3D9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r>
    </w:p>
    <w:p w:rsidR="006F3D97" w:rsidRDefault="006F3D97" w:rsidP="006F3D9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6F3D97" w:rsidRDefault="006F3D97" w:rsidP="006F3D97">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6F3D97" w:rsidRDefault="006F3D97" w:rsidP="006F3D97">
      <w:pPr>
        <w:pStyle w:val="NoSpacing"/>
        <w:rPr>
          <w:rFonts w:ascii="Arial" w:hAnsi="Arial" w:cs="Arial"/>
          <w:color w:val="000000" w:themeColor="text1"/>
          <w:sz w:val="24"/>
          <w:szCs w:val="24"/>
        </w:rPr>
      </w:pPr>
    </w:p>
    <w:p w:rsidR="006F3D97" w:rsidRPr="0024741C" w:rsidRDefault="006F3D97" w:rsidP="006F3D97">
      <w:pPr>
        <w:pStyle w:val="NoSpacing"/>
        <w:rPr>
          <w:rFonts w:ascii="Arial" w:hAnsi="Arial" w:cs="Arial"/>
          <w:color w:val="000000" w:themeColor="text1"/>
          <w:sz w:val="24"/>
          <w:szCs w:val="24"/>
        </w:rPr>
      </w:pPr>
      <w:r w:rsidRPr="00761591">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Matt Mercer, Curt Haun, Steve Rucker, Mark Thomas, Todd Russell, Rick Vincent, Jim Oliver, Brett Beaverson, Vicki Goodlett, Diana Thomas, Kenny </w:t>
      </w:r>
      <w:r w:rsidR="000D386C">
        <w:rPr>
          <w:rFonts w:ascii="Arial" w:hAnsi="Arial" w:cs="Arial"/>
          <w:color w:val="000000" w:themeColor="text1"/>
          <w:sz w:val="24"/>
          <w:szCs w:val="24"/>
        </w:rPr>
        <w:t>Stanfi</w:t>
      </w:r>
      <w:r w:rsidRPr="005667E5">
        <w:rPr>
          <w:rFonts w:ascii="Arial" w:hAnsi="Arial" w:cs="Arial"/>
          <w:color w:val="000000" w:themeColor="text1"/>
          <w:sz w:val="24"/>
          <w:szCs w:val="24"/>
        </w:rPr>
        <w:t>eld</w:t>
      </w:r>
      <w:r>
        <w:rPr>
          <w:rFonts w:ascii="Arial" w:hAnsi="Arial" w:cs="Arial"/>
          <w:color w:val="000000" w:themeColor="text1"/>
          <w:sz w:val="24"/>
          <w:szCs w:val="24"/>
        </w:rPr>
        <w:t>,</w:t>
      </w:r>
      <w:r w:rsidR="000D386C">
        <w:rPr>
          <w:rFonts w:ascii="Arial" w:hAnsi="Arial" w:cs="Arial"/>
          <w:color w:val="000000" w:themeColor="text1"/>
          <w:sz w:val="24"/>
          <w:szCs w:val="24"/>
        </w:rPr>
        <w:t xml:space="preserve"> </w:t>
      </w:r>
      <w:r>
        <w:rPr>
          <w:rFonts w:ascii="Arial" w:hAnsi="Arial" w:cs="Arial"/>
          <w:color w:val="000000" w:themeColor="text1"/>
          <w:sz w:val="24"/>
          <w:szCs w:val="24"/>
        </w:rPr>
        <w:t xml:space="preserve">Jennifer Bates, Darla Browning, Linda </w:t>
      </w:r>
      <w:proofErr w:type="spellStart"/>
      <w:r>
        <w:rPr>
          <w:rFonts w:ascii="Arial" w:hAnsi="Arial" w:cs="Arial"/>
          <w:color w:val="000000" w:themeColor="text1"/>
          <w:sz w:val="24"/>
          <w:szCs w:val="24"/>
        </w:rPr>
        <w:t>Neyhart</w:t>
      </w:r>
      <w:proofErr w:type="spellEnd"/>
      <w:r>
        <w:rPr>
          <w:rFonts w:ascii="Arial" w:hAnsi="Arial" w:cs="Arial"/>
          <w:color w:val="000000" w:themeColor="text1"/>
          <w:sz w:val="24"/>
          <w:szCs w:val="24"/>
        </w:rPr>
        <w:t xml:space="preserve">, Kathy </w:t>
      </w:r>
      <w:proofErr w:type="spellStart"/>
      <w:r>
        <w:rPr>
          <w:rFonts w:ascii="Arial" w:hAnsi="Arial" w:cs="Arial"/>
          <w:color w:val="000000" w:themeColor="text1"/>
          <w:sz w:val="24"/>
          <w:szCs w:val="24"/>
        </w:rPr>
        <w:t>Fickel</w:t>
      </w:r>
      <w:proofErr w:type="spellEnd"/>
      <w:r>
        <w:rPr>
          <w:rFonts w:ascii="Arial" w:hAnsi="Arial" w:cs="Arial"/>
          <w:color w:val="000000" w:themeColor="text1"/>
          <w:sz w:val="24"/>
          <w:szCs w:val="24"/>
        </w:rPr>
        <w:t>, Duane McClain, Ricky Reinle, Janet Allen, parents, students, and others.</w:t>
      </w:r>
    </w:p>
    <w:p w:rsidR="006F3D97" w:rsidRPr="00544B75" w:rsidRDefault="006F3D97" w:rsidP="006F3D97">
      <w:pPr>
        <w:pStyle w:val="NoSpacing"/>
        <w:ind w:left="720"/>
        <w:rPr>
          <w:rFonts w:ascii="Arial" w:hAnsi="Arial" w:cs="Arial"/>
          <w:sz w:val="24"/>
          <w:szCs w:val="24"/>
        </w:rPr>
      </w:pPr>
    </w:p>
    <w:p w:rsidR="006F3D97" w:rsidRPr="00761591" w:rsidRDefault="006F3D97" w:rsidP="006F3D97">
      <w:pPr>
        <w:pStyle w:val="NoSpacing"/>
        <w:rPr>
          <w:rFonts w:ascii="Arial" w:hAnsi="Arial" w:cs="Arial"/>
          <w:b/>
          <w:sz w:val="24"/>
          <w:szCs w:val="24"/>
        </w:rPr>
      </w:pPr>
      <w:r w:rsidRPr="00761591">
        <w:rPr>
          <w:rFonts w:ascii="Arial" w:hAnsi="Arial" w:cs="Arial"/>
          <w:b/>
          <w:sz w:val="24"/>
          <w:szCs w:val="24"/>
        </w:rPr>
        <w:t xml:space="preserve">ORDER # </w:t>
      </w:r>
      <w:r w:rsidR="00DE6774">
        <w:rPr>
          <w:rFonts w:ascii="Arial" w:hAnsi="Arial" w:cs="Arial"/>
          <w:b/>
          <w:sz w:val="24"/>
          <w:szCs w:val="24"/>
        </w:rPr>
        <w:t>155</w:t>
      </w:r>
    </w:p>
    <w:p w:rsidR="006F3D97" w:rsidRPr="00761591" w:rsidRDefault="006F3D97" w:rsidP="006F3D97">
      <w:pPr>
        <w:pStyle w:val="NoSpacing"/>
        <w:rPr>
          <w:rFonts w:ascii="Arial" w:hAnsi="Arial" w:cs="Arial"/>
          <w:b/>
          <w:sz w:val="24"/>
          <w:szCs w:val="24"/>
        </w:rPr>
      </w:pPr>
      <w:r w:rsidRPr="00761591">
        <w:rPr>
          <w:rFonts w:ascii="Arial" w:hAnsi="Arial" w:cs="Arial"/>
          <w:b/>
          <w:sz w:val="24"/>
          <w:szCs w:val="24"/>
        </w:rPr>
        <w:t>CALL TO ORDER</w:t>
      </w:r>
    </w:p>
    <w:p w:rsidR="006F3D97" w:rsidRDefault="006F3D97" w:rsidP="006F3D97">
      <w:pPr>
        <w:pStyle w:val="NoSpacing"/>
        <w:rPr>
          <w:rFonts w:ascii="Arial" w:hAnsi="Arial" w:cs="Arial"/>
          <w:sz w:val="24"/>
          <w:szCs w:val="24"/>
        </w:rPr>
      </w:pPr>
      <w:r>
        <w:rPr>
          <w:rFonts w:ascii="Arial" w:hAnsi="Arial" w:cs="Arial"/>
          <w:sz w:val="24"/>
          <w:szCs w:val="24"/>
        </w:rPr>
        <w:t>The meeting was called to order by Ms. Debbie Herndon at 7:18 p.m.</w:t>
      </w:r>
    </w:p>
    <w:p w:rsidR="006F3D97" w:rsidRDefault="006F3D97" w:rsidP="00FA4CE0">
      <w:pPr>
        <w:pStyle w:val="NoSpacing"/>
      </w:pPr>
    </w:p>
    <w:p w:rsidR="00FA4CE0" w:rsidRDefault="00FA4CE0" w:rsidP="006F3D97">
      <w:pPr>
        <w:pStyle w:val="NoSpacing"/>
      </w:pPr>
    </w:p>
    <w:p w:rsidR="006F3D97" w:rsidRPr="006F3D97" w:rsidRDefault="006F3D97" w:rsidP="006F3D97">
      <w:pPr>
        <w:pStyle w:val="NoSpacing"/>
        <w:rPr>
          <w:rFonts w:ascii="Arial" w:hAnsi="Arial" w:cs="Arial"/>
          <w:b/>
        </w:rPr>
      </w:pPr>
      <w:r w:rsidRPr="006F3D97">
        <w:rPr>
          <w:rFonts w:ascii="Arial" w:hAnsi="Arial" w:cs="Arial"/>
          <w:b/>
        </w:rPr>
        <w:t xml:space="preserve">ORDER # </w:t>
      </w:r>
      <w:r w:rsidR="00DE6774">
        <w:rPr>
          <w:rFonts w:ascii="Arial" w:hAnsi="Arial" w:cs="Arial"/>
          <w:b/>
        </w:rPr>
        <w:t>156</w:t>
      </w:r>
    </w:p>
    <w:p w:rsidR="00FA4CE0" w:rsidRDefault="00FA4CE0" w:rsidP="006F3D97">
      <w:pPr>
        <w:pStyle w:val="NoSpacing"/>
        <w:rPr>
          <w:rFonts w:ascii="Arial" w:hAnsi="Arial" w:cs="Arial"/>
          <w:b/>
        </w:rPr>
      </w:pPr>
      <w:r w:rsidRPr="006F3D97">
        <w:rPr>
          <w:rFonts w:ascii="Arial" w:hAnsi="Arial" w:cs="Arial"/>
          <w:b/>
        </w:rPr>
        <w:t>APPROVAL OF RESOLUTION ENTERING INTO CONTRACT, LEASE AND OPTION WITH THE BOARD OF EDUCATION AND APPROVE ADVERTISEMENT AND SALE OF BOND</w:t>
      </w:r>
    </w:p>
    <w:p w:rsidR="00A84B8A" w:rsidRDefault="00A84B8A" w:rsidP="006F3D97">
      <w:pPr>
        <w:pStyle w:val="NoSpacing"/>
        <w:rPr>
          <w:rFonts w:ascii="Arial" w:hAnsi="Arial" w:cs="Arial"/>
          <w:b/>
        </w:rPr>
      </w:pPr>
    </w:p>
    <w:p w:rsidR="00A84B8A" w:rsidRPr="00A84B8A" w:rsidRDefault="00A84B8A" w:rsidP="006F3D97">
      <w:pPr>
        <w:pStyle w:val="NoSpacing"/>
        <w:rPr>
          <w:rFonts w:ascii="Arial" w:hAnsi="Arial" w:cs="Arial"/>
          <w:sz w:val="24"/>
          <w:szCs w:val="24"/>
        </w:rPr>
      </w:pPr>
      <w:r w:rsidRPr="00A84B8A">
        <w:rPr>
          <w:rFonts w:ascii="Arial" w:hAnsi="Arial" w:cs="Arial"/>
          <w:sz w:val="24"/>
          <w:szCs w:val="24"/>
        </w:rPr>
        <w:t xml:space="preserve">Mr. Dwight Salsbury with Ross, </w:t>
      </w:r>
      <w:proofErr w:type="spellStart"/>
      <w:r w:rsidRPr="00A84B8A">
        <w:rPr>
          <w:rFonts w:ascii="Arial" w:hAnsi="Arial" w:cs="Arial"/>
          <w:sz w:val="24"/>
          <w:szCs w:val="24"/>
        </w:rPr>
        <w:t>Sinclaire</w:t>
      </w:r>
      <w:proofErr w:type="spellEnd"/>
      <w:r w:rsidRPr="00A84B8A">
        <w:rPr>
          <w:rFonts w:ascii="Arial" w:hAnsi="Arial" w:cs="Arial"/>
          <w:sz w:val="24"/>
          <w:szCs w:val="24"/>
        </w:rPr>
        <w:t xml:space="preserve"> &amp; Associates addressed the Board, answered questions, and read the Resolution below.</w:t>
      </w:r>
    </w:p>
    <w:p w:rsidR="00FA4CE0" w:rsidRPr="006F3D97" w:rsidRDefault="00FA4CE0" w:rsidP="00FA4CE0">
      <w:pPr>
        <w:pStyle w:val="NoSpacing"/>
        <w:rPr>
          <w:rFonts w:ascii="Arial" w:hAnsi="Arial" w:cs="Arial"/>
        </w:rPr>
      </w:pPr>
    </w:p>
    <w:p w:rsidR="00FA4CE0" w:rsidRPr="006F3D97" w:rsidRDefault="00FA4CE0" w:rsidP="00FA4CE0">
      <w:pPr>
        <w:pStyle w:val="NoSpacing"/>
        <w:jc w:val="both"/>
        <w:rPr>
          <w:rFonts w:ascii="Arial" w:hAnsi="Arial" w:cs="Arial"/>
        </w:rPr>
      </w:pPr>
      <w:r w:rsidRPr="006F3D97">
        <w:rPr>
          <w:rFonts w:ascii="Arial" w:hAnsi="Arial" w:cs="Arial"/>
        </w:rPr>
        <w:t>A RESOULTION OF THE BOARD OF DIRECTORS OF THE SPENCER COUNTY SCHOOL DISTRICT FINANCE CORPORATION, RELATING TO AND PROVIDING FOR THE ISSUANCE OF $18,235,000 PRINCIPAL AMOUNT (SUBJECT TO A PERMITTED ADJUSTMENT OF $1,825,000) OF SPECIAL OBIGATION BONDS (SCHOOL BUILDING REVENUE BONDS) IN ACCORDANCE WITH SECTIONS 58.180 AND 162.120 THROUGH 162.290 AND 162.385 OF THE KENTUCKY REVISED STATUTES TO PROVIDE FUNDS FOR SCHOOL BUILDING PURPOSES, PROVIDING AND DETERMNING THE DUTY OF SAID CORPORATION IN CONNECTION WITH THE OPERATION OF THE SCHOOL PROPERTY, THE CREATION OF FUNDS SUFFICIENT TO PAY THE PRINCIPAL OF AND INTEREST ON SAID REVENUE BONDS AS AND WHEN THEY MATURE, THE CREATION OF ADEQUATE MAINTENANCE AND INSURANCE FUNDS, AUTHORIZING AND APPROVING THE EXECUTION OF CONTINUING DISCOLSURE PROCEDURES, AND AUTHORZING THE EXECUTION OF LEASE OF SUCH FOREGOING PROPERTY TO THE BOARD OF EDUCATION OF THE SPENCER COUNTY SCHOOL DISTRICT.</w:t>
      </w:r>
    </w:p>
    <w:p w:rsidR="006F3D97" w:rsidRDefault="006F3D97" w:rsidP="00FA4CE0">
      <w:pPr>
        <w:pStyle w:val="NoSpacing"/>
        <w:jc w:val="both"/>
      </w:pPr>
    </w:p>
    <w:p w:rsidR="006F3D97" w:rsidRPr="006F3D97" w:rsidRDefault="006F3D97" w:rsidP="006F3D97">
      <w:pPr>
        <w:pStyle w:val="NoSpacing"/>
        <w:rPr>
          <w:rFonts w:ascii="Arial" w:hAnsi="Arial" w:cs="Arial"/>
        </w:rPr>
      </w:pPr>
      <w:r>
        <w:rPr>
          <w:rFonts w:ascii="Arial" w:hAnsi="Arial" w:cs="Arial"/>
        </w:rPr>
        <w:lastRenderedPageBreak/>
        <w:t>A motion was made by Mr. Bart Stark and seconded by Ms. Sandy Clevenger to approve the Resolution Entering into Contract, Lease and Option with the Board of Education and Approve</w:t>
      </w:r>
      <w:r w:rsidR="00A84B8A">
        <w:rPr>
          <w:rFonts w:ascii="Arial" w:hAnsi="Arial" w:cs="Arial"/>
        </w:rPr>
        <w:t xml:space="preserve"> Advertisement and Sale of Bond as presented.</w:t>
      </w:r>
    </w:p>
    <w:p w:rsidR="006F3D97" w:rsidRDefault="006F3D97" w:rsidP="00FA4CE0">
      <w:pPr>
        <w:pStyle w:val="NoSpacing"/>
        <w:jc w:val="both"/>
      </w:pPr>
    </w:p>
    <w:p w:rsidR="006F3D97" w:rsidRPr="006F3D97" w:rsidRDefault="006F3D97" w:rsidP="00FA4CE0">
      <w:pPr>
        <w:pStyle w:val="NoSpacing"/>
        <w:jc w:val="both"/>
        <w:rPr>
          <w:rFonts w:ascii="Arial" w:hAnsi="Arial" w:cs="Arial"/>
        </w:rPr>
      </w:pPr>
      <w:r w:rsidRPr="006F3D97">
        <w:rPr>
          <w:rFonts w:ascii="Arial" w:hAnsi="Arial" w:cs="Arial"/>
        </w:rPr>
        <w:t>Ms. Debbie Herndon</w:t>
      </w:r>
      <w:r w:rsidRPr="006F3D97">
        <w:rPr>
          <w:rFonts w:ascii="Arial" w:hAnsi="Arial" w:cs="Arial"/>
        </w:rPr>
        <w:tab/>
      </w:r>
      <w:r w:rsidRPr="006F3D97">
        <w:rPr>
          <w:rFonts w:ascii="Arial" w:hAnsi="Arial" w:cs="Arial"/>
        </w:rPr>
        <w:tab/>
        <w:t>Yes</w:t>
      </w:r>
    </w:p>
    <w:p w:rsidR="006F3D97" w:rsidRPr="006F3D97" w:rsidRDefault="006F3D97" w:rsidP="00FA4CE0">
      <w:pPr>
        <w:pStyle w:val="NoSpacing"/>
        <w:jc w:val="both"/>
        <w:rPr>
          <w:rFonts w:ascii="Arial" w:hAnsi="Arial" w:cs="Arial"/>
        </w:rPr>
      </w:pPr>
      <w:r w:rsidRPr="006F3D97">
        <w:rPr>
          <w:rFonts w:ascii="Arial" w:hAnsi="Arial" w:cs="Arial"/>
        </w:rPr>
        <w:t>Ms. Janet Bonham</w:t>
      </w:r>
      <w:r w:rsidRPr="006F3D97">
        <w:rPr>
          <w:rFonts w:ascii="Arial" w:hAnsi="Arial" w:cs="Arial"/>
        </w:rPr>
        <w:tab/>
      </w:r>
      <w:r w:rsidRPr="006F3D97">
        <w:rPr>
          <w:rFonts w:ascii="Arial" w:hAnsi="Arial" w:cs="Arial"/>
        </w:rPr>
        <w:tab/>
        <w:t>Yes</w:t>
      </w:r>
    </w:p>
    <w:p w:rsidR="006F3D97" w:rsidRPr="006F3D97" w:rsidRDefault="006F3D97" w:rsidP="00FA4CE0">
      <w:pPr>
        <w:pStyle w:val="NoSpacing"/>
        <w:jc w:val="both"/>
        <w:rPr>
          <w:rFonts w:ascii="Arial" w:hAnsi="Arial" w:cs="Arial"/>
        </w:rPr>
      </w:pPr>
      <w:r w:rsidRPr="006F3D97">
        <w:rPr>
          <w:rFonts w:ascii="Arial" w:hAnsi="Arial" w:cs="Arial"/>
        </w:rPr>
        <w:t>Ms. Sandy Clevenger</w:t>
      </w:r>
      <w:r w:rsidRPr="006F3D97">
        <w:rPr>
          <w:rFonts w:ascii="Arial" w:hAnsi="Arial" w:cs="Arial"/>
        </w:rPr>
        <w:tab/>
      </w:r>
      <w:r w:rsidRPr="006F3D97">
        <w:rPr>
          <w:rFonts w:ascii="Arial" w:hAnsi="Arial" w:cs="Arial"/>
        </w:rPr>
        <w:tab/>
        <w:t>Yes</w:t>
      </w:r>
    </w:p>
    <w:p w:rsidR="006F3D97" w:rsidRPr="006F3D97" w:rsidRDefault="006F3D97" w:rsidP="00FA4CE0">
      <w:pPr>
        <w:pStyle w:val="NoSpacing"/>
        <w:jc w:val="both"/>
        <w:rPr>
          <w:rFonts w:ascii="Arial" w:hAnsi="Arial" w:cs="Arial"/>
        </w:rPr>
      </w:pPr>
      <w:r w:rsidRPr="006F3D97">
        <w:rPr>
          <w:rFonts w:ascii="Arial" w:hAnsi="Arial" w:cs="Arial"/>
        </w:rPr>
        <w:t>Dr. Lynn Shelburne</w:t>
      </w:r>
      <w:r w:rsidRPr="006F3D97">
        <w:rPr>
          <w:rFonts w:ascii="Arial" w:hAnsi="Arial" w:cs="Arial"/>
        </w:rPr>
        <w:tab/>
      </w:r>
      <w:r w:rsidRPr="006F3D97">
        <w:rPr>
          <w:rFonts w:ascii="Arial" w:hAnsi="Arial" w:cs="Arial"/>
        </w:rPr>
        <w:tab/>
        <w:t>Yes</w:t>
      </w:r>
    </w:p>
    <w:p w:rsidR="006F3D97" w:rsidRPr="006F3D97" w:rsidRDefault="006F3D97" w:rsidP="00FA4CE0">
      <w:pPr>
        <w:pStyle w:val="NoSpacing"/>
        <w:jc w:val="both"/>
        <w:rPr>
          <w:rFonts w:ascii="Arial" w:hAnsi="Arial" w:cs="Arial"/>
        </w:rPr>
      </w:pPr>
      <w:r w:rsidRPr="006F3D97">
        <w:rPr>
          <w:rFonts w:ascii="Arial" w:hAnsi="Arial" w:cs="Arial"/>
        </w:rPr>
        <w:t>Mr. Bart Stark</w:t>
      </w:r>
      <w:r w:rsidRPr="006F3D97">
        <w:rPr>
          <w:rFonts w:ascii="Arial" w:hAnsi="Arial" w:cs="Arial"/>
        </w:rPr>
        <w:tab/>
      </w:r>
      <w:r w:rsidRPr="006F3D97">
        <w:rPr>
          <w:rFonts w:ascii="Arial" w:hAnsi="Arial" w:cs="Arial"/>
        </w:rPr>
        <w:tab/>
      </w:r>
      <w:r w:rsidRPr="006F3D97">
        <w:rPr>
          <w:rFonts w:ascii="Arial" w:hAnsi="Arial" w:cs="Arial"/>
        </w:rPr>
        <w:tab/>
        <w:t>Yes</w:t>
      </w:r>
    </w:p>
    <w:p w:rsidR="006F3D97" w:rsidRPr="006F3D97" w:rsidRDefault="006F3D97" w:rsidP="00FA4CE0">
      <w:pPr>
        <w:pStyle w:val="NoSpacing"/>
        <w:jc w:val="both"/>
        <w:rPr>
          <w:rFonts w:ascii="Arial" w:hAnsi="Arial" w:cs="Arial"/>
        </w:rPr>
      </w:pPr>
    </w:p>
    <w:p w:rsidR="006F3D97" w:rsidRPr="006F3D97" w:rsidRDefault="006F3D97" w:rsidP="006F3D97">
      <w:pPr>
        <w:pStyle w:val="NoSpacing"/>
        <w:rPr>
          <w:rFonts w:ascii="Arial" w:hAnsi="Arial" w:cs="Arial"/>
        </w:rPr>
      </w:pPr>
    </w:p>
    <w:p w:rsidR="006F3D97" w:rsidRPr="006F3D97" w:rsidRDefault="006F3D97" w:rsidP="006F3D97">
      <w:pPr>
        <w:pStyle w:val="NoSpacing"/>
        <w:rPr>
          <w:rFonts w:ascii="Arial" w:hAnsi="Arial" w:cs="Arial"/>
          <w:b/>
        </w:rPr>
      </w:pPr>
      <w:r w:rsidRPr="006F3D97">
        <w:rPr>
          <w:rFonts w:ascii="Arial" w:hAnsi="Arial" w:cs="Arial"/>
          <w:b/>
        </w:rPr>
        <w:t xml:space="preserve">ORDER # </w:t>
      </w:r>
      <w:r w:rsidR="00DE6774">
        <w:rPr>
          <w:rFonts w:ascii="Arial" w:hAnsi="Arial" w:cs="Arial"/>
          <w:b/>
        </w:rPr>
        <w:t>157</w:t>
      </w:r>
    </w:p>
    <w:p w:rsidR="00FA4CE0" w:rsidRPr="006F3D97" w:rsidRDefault="00FA4CE0" w:rsidP="006F3D97">
      <w:pPr>
        <w:pStyle w:val="NoSpacing"/>
        <w:rPr>
          <w:rFonts w:ascii="Arial" w:hAnsi="Arial" w:cs="Arial"/>
          <w:b/>
        </w:rPr>
      </w:pPr>
      <w:r w:rsidRPr="006F3D97">
        <w:rPr>
          <w:rFonts w:ascii="Arial" w:hAnsi="Arial" w:cs="Arial"/>
          <w:b/>
        </w:rPr>
        <w:t xml:space="preserve">ADJOURNMENT </w:t>
      </w:r>
    </w:p>
    <w:p w:rsidR="006F3D97" w:rsidRPr="006F3D97" w:rsidRDefault="006F3D97" w:rsidP="006F3D97">
      <w:pPr>
        <w:pStyle w:val="NoSpacing"/>
        <w:rPr>
          <w:rFonts w:ascii="Arial" w:hAnsi="Arial" w:cs="Arial"/>
        </w:rPr>
      </w:pPr>
      <w:r w:rsidRPr="006F3D97">
        <w:rPr>
          <w:rFonts w:ascii="Arial" w:hAnsi="Arial" w:cs="Arial"/>
        </w:rPr>
        <w:t xml:space="preserve">A motion was made by Ms. Sandy Clevenger and seconded by Ms. Janet Bonham to adjourn the Spencer County Finance Corporation Meeting at 7:28 p.m. </w:t>
      </w:r>
    </w:p>
    <w:p w:rsidR="006F3D97" w:rsidRDefault="006F3D97" w:rsidP="006F3D97">
      <w:pPr>
        <w:pStyle w:val="NoSpacing"/>
        <w:rPr>
          <w:rFonts w:ascii="Arial" w:hAnsi="Arial" w:cs="Arial"/>
        </w:rPr>
      </w:pPr>
    </w:p>
    <w:p w:rsidR="006F3D97" w:rsidRPr="006F3D97" w:rsidRDefault="006F3D97" w:rsidP="006F3D97">
      <w:pPr>
        <w:pStyle w:val="NoSpacing"/>
        <w:jc w:val="both"/>
        <w:rPr>
          <w:rFonts w:ascii="Arial" w:hAnsi="Arial" w:cs="Arial"/>
        </w:rPr>
      </w:pPr>
      <w:r w:rsidRPr="006F3D97">
        <w:rPr>
          <w:rFonts w:ascii="Arial" w:hAnsi="Arial" w:cs="Arial"/>
        </w:rPr>
        <w:t>Ms. Debbie Herndon</w:t>
      </w:r>
      <w:r w:rsidRPr="006F3D97">
        <w:rPr>
          <w:rFonts w:ascii="Arial" w:hAnsi="Arial" w:cs="Arial"/>
        </w:rPr>
        <w:tab/>
      </w:r>
      <w:r w:rsidRPr="006F3D97">
        <w:rPr>
          <w:rFonts w:ascii="Arial" w:hAnsi="Arial" w:cs="Arial"/>
        </w:rPr>
        <w:tab/>
        <w:t>Yes</w:t>
      </w:r>
    </w:p>
    <w:p w:rsidR="006F3D97" w:rsidRPr="006F3D97" w:rsidRDefault="006F3D97" w:rsidP="006F3D97">
      <w:pPr>
        <w:pStyle w:val="NoSpacing"/>
        <w:jc w:val="both"/>
        <w:rPr>
          <w:rFonts w:ascii="Arial" w:hAnsi="Arial" w:cs="Arial"/>
        </w:rPr>
      </w:pPr>
      <w:r w:rsidRPr="006F3D97">
        <w:rPr>
          <w:rFonts w:ascii="Arial" w:hAnsi="Arial" w:cs="Arial"/>
        </w:rPr>
        <w:t>Ms. Janet Bonham</w:t>
      </w:r>
      <w:r w:rsidRPr="006F3D97">
        <w:rPr>
          <w:rFonts w:ascii="Arial" w:hAnsi="Arial" w:cs="Arial"/>
        </w:rPr>
        <w:tab/>
      </w:r>
      <w:r w:rsidRPr="006F3D97">
        <w:rPr>
          <w:rFonts w:ascii="Arial" w:hAnsi="Arial" w:cs="Arial"/>
        </w:rPr>
        <w:tab/>
        <w:t>Yes</w:t>
      </w:r>
    </w:p>
    <w:p w:rsidR="006F3D97" w:rsidRPr="006F3D97" w:rsidRDefault="006F3D97" w:rsidP="006F3D97">
      <w:pPr>
        <w:pStyle w:val="NoSpacing"/>
        <w:jc w:val="both"/>
        <w:rPr>
          <w:rFonts w:ascii="Arial" w:hAnsi="Arial" w:cs="Arial"/>
        </w:rPr>
      </w:pPr>
      <w:r w:rsidRPr="006F3D97">
        <w:rPr>
          <w:rFonts w:ascii="Arial" w:hAnsi="Arial" w:cs="Arial"/>
        </w:rPr>
        <w:t>Ms. Sandy Clevenger</w:t>
      </w:r>
      <w:r w:rsidRPr="006F3D97">
        <w:rPr>
          <w:rFonts w:ascii="Arial" w:hAnsi="Arial" w:cs="Arial"/>
        </w:rPr>
        <w:tab/>
      </w:r>
      <w:r w:rsidRPr="006F3D97">
        <w:rPr>
          <w:rFonts w:ascii="Arial" w:hAnsi="Arial" w:cs="Arial"/>
        </w:rPr>
        <w:tab/>
        <w:t>Yes</w:t>
      </w:r>
    </w:p>
    <w:p w:rsidR="006F3D97" w:rsidRPr="006F3D97" w:rsidRDefault="006F3D97" w:rsidP="006F3D97">
      <w:pPr>
        <w:pStyle w:val="NoSpacing"/>
        <w:jc w:val="both"/>
        <w:rPr>
          <w:rFonts w:ascii="Arial" w:hAnsi="Arial" w:cs="Arial"/>
        </w:rPr>
      </w:pPr>
      <w:r w:rsidRPr="006F3D97">
        <w:rPr>
          <w:rFonts w:ascii="Arial" w:hAnsi="Arial" w:cs="Arial"/>
        </w:rPr>
        <w:t>Dr. Lynn Shelburne</w:t>
      </w:r>
      <w:r w:rsidRPr="006F3D97">
        <w:rPr>
          <w:rFonts w:ascii="Arial" w:hAnsi="Arial" w:cs="Arial"/>
        </w:rPr>
        <w:tab/>
      </w:r>
      <w:r w:rsidRPr="006F3D97">
        <w:rPr>
          <w:rFonts w:ascii="Arial" w:hAnsi="Arial" w:cs="Arial"/>
        </w:rPr>
        <w:tab/>
        <w:t>Yes</w:t>
      </w:r>
    </w:p>
    <w:p w:rsidR="006F3D97" w:rsidRPr="006F3D97" w:rsidRDefault="006F3D97" w:rsidP="006F3D97">
      <w:pPr>
        <w:pStyle w:val="NoSpacing"/>
        <w:jc w:val="both"/>
        <w:rPr>
          <w:rFonts w:ascii="Arial" w:hAnsi="Arial" w:cs="Arial"/>
        </w:rPr>
      </w:pPr>
      <w:r w:rsidRPr="006F3D97">
        <w:rPr>
          <w:rFonts w:ascii="Arial" w:hAnsi="Arial" w:cs="Arial"/>
        </w:rPr>
        <w:t>Mr. Bart Stark</w:t>
      </w:r>
      <w:r w:rsidRPr="006F3D97">
        <w:rPr>
          <w:rFonts w:ascii="Arial" w:hAnsi="Arial" w:cs="Arial"/>
        </w:rPr>
        <w:tab/>
      </w:r>
      <w:r w:rsidRPr="006F3D97">
        <w:rPr>
          <w:rFonts w:ascii="Arial" w:hAnsi="Arial" w:cs="Arial"/>
        </w:rPr>
        <w:tab/>
      </w:r>
      <w:r w:rsidRPr="006F3D97">
        <w:rPr>
          <w:rFonts w:ascii="Arial" w:hAnsi="Arial" w:cs="Arial"/>
        </w:rPr>
        <w:tab/>
        <w:t>Yes</w:t>
      </w:r>
    </w:p>
    <w:p w:rsidR="006F3D97" w:rsidRDefault="006F3D97" w:rsidP="006F3D97">
      <w:pPr>
        <w:pStyle w:val="NoSpacing"/>
        <w:rPr>
          <w:rFonts w:ascii="Arial" w:hAnsi="Arial" w:cs="Arial"/>
        </w:rPr>
      </w:pPr>
    </w:p>
    <w:p w:rsidR="000D386C" w:rsidRDefault="000D386C" w:rsidP="006F3D97">
      <w:pPr>
        <w:pStyle w:val="NoSpacing"/>
        <w:rPr>
          <w:rFonts w:ascii="Arial" w:hAnsi="Arial" w:cs="Arial"/>
        </w:rPr>
      </w:pPr>
    </w:p>
    <w:p w:rsidR="000D386C" w:rsidRDefault="000D386C" w:rsidP="006F3D97">
      <w:pPr>
        <w:pStyle w:val="NoSpacing"/>
        <w:rPr>
          <w:rFonts w:ascii="Arial" w:hAnsi="Arial" w:cs="Arial"/>
        </w:rPr>
      </w:pPr>
      <w:r>
        <w:rPr>
          <w:rFonts w:ascii="Arial" w:hAnsi="Arial" w:cs="Arial"/>
        </w:rPr>
        <w:t>_______________________________________________</w:t>
      </w:r>
    </w:p>
    <w:p w:rsidR="000D386C" w:rsidRDefault="000D386C" w:rsidP="006F3D97">
      <w:pPr>
        <w:pStyle w:val="NoSpacing"/>
        <w:rPr>
          <w:rFonts w:ascii="Arial" w:hAnsi="Arial" w:cs="Arial"/>
        </w:rPr>
      </w:pPr>
      <w:r>
        <w:rPr>
          <w:rFonts w:ascii="Arial" w:hAnsi="Arial" w:cs="Arial"/>
        </w:rPr>
        <w:t>Ms. Debbie Herndon, Board Chair</w:t>
      </w:r>
    </w:p>
    <w:p w:rsidR="000D386C" w:rsidRDefault="000D386C" w:rsidP="006F3D97">
      <w:pPr>
        <w:pStyle w:val="NoSpacing"/>
        <w:rPr>
          <w:rFonts w:ascii="Arial" w:hAnsi="Arial" w:cs="Arial"/>
        </w:rPr>
      </w:pPr>
    </w:p>
    <w:p w:rsidR="000D386C" w:rsidRDefault="000D386C" w:rsidP="006F3D97">
      <w:pPr>
        <w:pStyle w:val="NoSpacing"/>
        <w:rPr>
          <w:rFonts w:ascii="Arial" w:hAnsi="Arial" w:cs="Arial"/>
        </w:rPr>
      </w:pPr>
    </w:p>
    <w:p w:rsidR="000D386C" w:rsidRDefault="000D386C" w:rsidP="006F3D97">
      <w:pPr>
        <w:pStyle w:val="NoSpacing"/>
        <w:rPr>
          <w:rFonts w:ascii="Arial" w:hAnsi="Arial" w:cs="Arial"/>
        </w:rPr>
      </w:pPr>
    </w:p>
    <w:p w:rsidR="000D386C" w:rsidRDefault="000D386C" w:rsidP="006F3D97">
      <w:pPr>
        <w:pStyle w:val="NoSpacing"/>
        <w:rPr>
          <w:rFonts w:ascii="Arial" w:hAnsi="Arial" w:cs="Arial"/>
        </w:rPr>
      </w:pPr>
      <w:r>
        <w:rPr>
          <w:rFonts w:ascii="Arial" w:hAnsi="Arial" w:cs="Arial"/>
        </w:rPr>
        <w:t>_______________________________________________</w:t>
      </w:r>
    </w:p>
    <w:p w:rsidR="000D386C" w:rsidRPr="006F3D97" w:rsidRDefault="000D386C" w:rsidP="006F3D97">
      <w:pPr>
        <w:pStyle w:val="NoSpacing"/>
        <w:rPr>
          <w:rFonts w:ascii="Arial" w:hAnsi="Arial" w:cs="Arial"/>
        </w:rPr>
      </w:pPr>
      <w:r>
        <w:rPr>
          <w:rFonts w:ascii="Arial" w:hAnsi="Arial" w:cs="Arial"/>
        </w:rPr>
        <w:t xml:space="preserve">Mr. Chuck Adams, Superintendent/Secretary </w:t>
      </w:r>
      <w:bookmarkStart w:id="0" w:name="_GoBack"/>
      <w:bookmarkEnd w:id="0"/>
    </w:p>
    <w:sectPr w:rsidR="000D386C" w:rsidRPr="006F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F068D"/>
    <w:multiLevelType w:val="hybridMultilevel"/>
    <w:tmpl w:val="226AB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E0"/>
    <w:rsid w:val="000D386C"/>
    <w:rsid w:val="002A304E"/>
    <w:rsid w:val="003516C7"/>
    <w:rsid w:val="005731E4"/>
    <w:rsid w:val="006F3D97"/>
    <w:rsid w:val="00A84B8A"/>
    <w:rsid w:val="00D86A58"/>
    <w:rsid w:val="00DE6774"/>
    <w:rsid w:val="00F70BC4"/>
    <w:rsid w:val="00FA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A92C9-8EC2-4CEB-9A25-CD6126F8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CE0"/>
    <w:pPr>
      <w:spacing w:after="0" w:line="240" w:lineRule="auto"/>
    </w:pPr>
  </w:style>
  <w:style w:type="paragraph" w:styleId="BalloonText">
    <w:name w:val="Balloon Text"/>
    <w:basedOn w:val="Normal"/>
    <w:link w:val="BalloonTextChar"/>
    <w:uiPriority w:val="99"/>
    <w:semiHidden/>
    <w:unhideWhenUsed/>
    <w:rsid w:val="00D86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6</cp:revision>
  <cp:lastPrinted>2016-04-22T16:08:00Z</cp:lastPrinted>
  <dcterms:created xsi:type="dcterms:W3CDTF">2016-04-26T20:00:00Z</dcterms:created>
  <dcterms:modified xsi:type="dcterms:W3CDTF">2016-05-19T13:48:00Z</dcterms:modified>
</cp:coreProperties>
</file>