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6A" w:rsidRPr="00276A9B" w:rsidRDefault="00412424" w:rsidP="004124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6A9B">
        <w:rPr>
          <w:b/>
          <w:sz w:val="28"/>
          <w:szCs w:val="28"/>
        </w:rPr>
        <w:t>Family Resource &amp; Youth Service Centers</w:t>
      </w:r>
    </w:p>
    <w:p w:rsidR="00412424" w:rsidRPr="00276A9B" w:rsidRDefault="00412424" w:rsidP="00412424">
      <w:pPr>
        <w:jc w:val="center"/>
        <w:rPr>
          <w:b/>
          <w:sz w:val="28"/>
          <w:szCs w:val="28"/>
        </w:rPr>
      </w:pPr>
      <w:r w:rsidRPr="00276A9B">
        <w:rPr>
          <w:b/>
          <w:sz w:val="28"/>
          <w:szCs w:val="28"/>
        </w:rPr>
        <w:t>Advisory Council Minutes for 2/18/16</w:t>
      </w:r>
    </w:p>
    <w:p w:rsidR="00412424" w:rsidRDefault="00412424" w:rsidP="00412424">
      <w:pPr>
        <w:jc w:val="center"/>
        <w:rPr>
          <w:sz w:val="28"/>
          <w:szCs w:val="28"/>
        </w:rPr>
      </w:pPr>
    </w:p>
    <w:p w:rsidR="00412424" w:rsidRDefault="00412424" w:rsidP="00412424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  <w:r w:rsidR="008F1125">
        <w:rPr>
          <w:sz w:val="28"/>
          <w:szCs w:val="28"/>
        </w:rPr>
        <w:t xml:space="preserve"> </w:t>
      </w:r>
      <w:r w:rsidR="005F05D8">
        <w:rPr>
          <w:sz w:val="28"/>
          <w:szCs w:val="28"/>
        </w:rPr>
        <w:t xml:space="preserve">Becky Wilson, Missy Davis, </w:t>
      </w:r>
      <w:r w:rsidR="009C38FA">
        <w:rPr>
          <w:sz w:val="28"/>
          <w:szCs w:val="28"/>
        </w:rPr>
        <w:t xml:space="preserve">Linda Lewis, Daniel Curtsinger, Wesley </w:t>
      </w:r>
      <w:proofErr w:type="spellStart"/>
      <w:r w:rsidR="009C38FA">
        <w:rPr>
          <w:sz w:val="28"/>
          <w:szCs w:val="28"/>
        </w:rPr>
        <w:t>Smitha</w:t>
      </w:r>
      <w:proofErr w:type="spellEnd"/>
      <w:r w:rsidR="009C38FA">
        <w:rPr>
          <w:sz w:val="28"/>
          <w:szCs w:val="28"/>
        </w:rPr>
        <w:t xml:space="preserve">, Jill Whitehouse, Mary Hodge, Nichole Fisher, Sandy Clevenger, Curtis Franklin, Debbie Price, </w:t>
      </w:r>
      <w:r w:rsidR="008F1125">
        <w:rPr>
          <w:sz w:val="28"/>
          <w:szCs w:val="28"/>
        </w:rPr>
        <w:t xml:space="preserve">Rob Weis, Anita Whelan, Suzanne Young, Karen Leff, </w:t>
      </w:r>
      <w:proofErr w:type="spellStart"/>
      <w:r w:rsidR="008F1125">
        <w:rPr>
          <w:sz w:val="28"/>
          <w:szCs w:val="28"/>
        </w:rPr>
        <w:t>Dedra</w:t>
      </w:r>
      <w:proofErr w:type="spellEnd"/>
      <w:r w:rsidR="008F1125">
        <w:rPr>
          <w:sz w:val="28"/>
          <w:szCs w:val="28"/>
        </w:rPr>
        <w:t xml:space="preserve"> </w:t>
      </w:r>
      <w:proofErr w:type="spellStart"/>
      <w:r w:rsidR="008F1125">
        <w:rPr>
          <w:sz w:val="28"/>
          <w:szCs w:val="28"/>
        </w:rPr>
        <w:t>DeBerry</w:t>
      </w:r>
      <w:proofErr w:type="spellEnd"/>
      <w:r w:rsidR="008F1125">
        <w:rPr>
          <w:sz w:val="28"/>
          <w:szCs w:val="28"/>
        </w:rPr>
        <w:t xml:space="preserve">, Bobbie Jo </w:t>
      </w:r>
      <w:proofErr w:type="spellStart"/>
      <w:r w:rsidR="008F1125">
        <w:rPr>
          <w:sz w:val="28"/>
          <w:szCs w:val="28"/>
        </w:rPr>
        <w:t>Matney</w:t>
      </w:r>
      <w:proofErr w:type="spellEnd"/>
      <w:r w:rsidR="008F1125">
        <w:rPr>
          <w:sz w:val="28"/>
          <w:szCs w:val="28"/>
        </w:rPr>
        <w:t xml:space="preserve">, Lola Sipes, Helen </w:t>
      </w:r>
      <w:proofErr w:type="spellStart"/>
      <w:r w:rsidR="008F1125">
        <w:rPr>
          <w:sz w:val="28"/>
          <w:szCs w:val="28"/>
        </w:rPr>
        <w:t>Detrich</w:t>
      </w:r>
      <w:proofErr w:type="spellEnd"/>
      <w:r w:rsidR="008F1125">
        <w:rPr>
          <w:sz w:val="28"/>
          <w:szCs w:val="28"/>
        </w:rPr>
        <w:t xml:space="preserve">, Heidi Heiss, Jackie DeRudder, Doug Martin, Ryan Linton, Robert Shaw, Amber Hahn, </w:t>
      </w:r>
      <w:proofErr w:type="spellStart"/>
      <w:r w:rsidR="008F1125">
        <w:rPr>
          <w:sz w:val="28"/>
          <w:szCs w:val="28"/>
        </w:rPr>
        <w:t>Eleschia</w:t>
      </w:r>
      <w:proofErr w:type="spellEnd"/>
      <w:r w:rsidR="008F1125">
        <w:rPr>
          <w:sz w:val="28"/>
          <w:szCs w:val="28"/>
        </w:rPr>
        <w:t xml:space="preserve"> Murphy, Deanna Felts, Allison Lewis, Ashley Phillips, Margi</w:t>
      </w:r>
      <w:r w:rsidR="009C38FA">
        <w:rPr>
          <w:sz w:val="28"/>
          <w:szCs w:val="28"/>
        </w:rPr>
        <w:t xml:space="preserve"> Pilato, Cindy Hayes, Teresa Buechele</w:t>
      </w:r>
      <w:r w:rsidR="008F1125">
        <w:rPr>
          <w:sz w:val="28"/>
          <w:szCs w:val="28"/>
        </w:rPr>
        <w:t>, Vonda Martin.</w:t>
      </w:r>
    </w:p>
    <w:p w:rsidR="00412424" w:rsidRDefault="00412424" w:rsidP="0041242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I.         Becky Wilson began with the welcome and introductions </w:t>
      </w:r>
    </w:p>
    <w:p w:rsidR="00412424" w:rsidRDefault="00412424" w:rsidP="0041242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An FRC chairperson nomination of Jeanette Brinley was made by Linda Livers all were in favor of the nomination and the motion</w:t>
      </w:r>
    </w:p>
    <w:p w:rsidR="00412424" w:rsidRDefault="00412424" w:rsidP="0041242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 xml:space="preserve">Danielle Curtsinger &amp; Wesley </w:t>
      </w:r>
      <w:proofErr w:type="spellStart"/>
      <w:r>
        <w:rPr>
          <w:sz w:val="28"/>
          <w:szCs w:val="28"/>
        </w:rPr>
        <w:t>Smitha</w:t>
      </w:r>
      <w:proofErr w:type="spellEnd"/>
      <w:r>
        <w:rPr>
          <w:sz w:val="28"/>
          <w:szCs w:val="28"/>
        </w:rPr>
        <w:t xml:space="preserve"> did a FRYSC </w:t>
      </w:r>
      <w:proofErr w:type="spellStart"/>
      <w:r>
        <w:rPr>
          <w:sz w:val="28"/>
          <w:szCs w:val="28"/>
        </w:rPr>
        <w:t>Americorp</w:t>
      </w:r>
      <w:proofErr w:type="spellEnd"/>
      <w:r>
        <w:rPr>
          <w:sz w:val="28"/>
          <w:szCs w:val="28"/>
        </w:rPr>
        <w:t xml:space="preserve"> Presentation </w:t>
      </w:r>
    </w:p>
    <w:p w:rsidR="00412424" w:rsidRDefault="00412424" w:rsidP="0041242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There was a consensus on the approval of the December 10, 2015 minutes</w:t>
      </w:r>
    </w:p>
    <w:p w:rsidR="00412424" w:rsidRDefault="00412424" w:rsidP="0041242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 Business:  FRC &amp; YSC</w:t>
      </w:r>
    </w:p>
    <w:p w:rsidR="00412424" w:rsidRDefault="008F1125" w:rsidP="0041242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Seven Counties</w:t>
      </w:r>
      <w:r w:rsidR="00412424">
        <w:rPr>
          <w:sz w:val="28"/>
          <w:szCs w:val="28"/>
        </w:rPr>
        <w:t xml:space="preserve"> Services has offered a School Based Program for Spencer County and we have already began the referral process.  They are currently serving stud</w:t>
      </w:r>
      <w:r>
        <w:rPr>
          <w:sz w:val="28"/>
          <w:szCs w:val="28"/>
        </w:rPr>
        <w:t>ents with Medicaid.  Heidi Heiss</w:t>
      </w:r>
      <w:r w:rsidR="00412424">
        <w:rPr>
          <w:sz w:val="28"/>
          <w:szCs w:val="28"/>
        </w:rPr>
        <w:t xml:space="preserve"> added that this is a great benefit for Spencer County</w:t>
      </w:r>
    </w:p>
    <w:p w:rsidR="00412424" w:rsidRDefault="00412424" w:rsidP="0041242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FRYSC proposed cuts </w:t>
      </w:r>
      <w:r w:rsidR="00AE3E07">
        <w:rPr>
          <w:sz w:val="28"/>
          <w:szCs w:val="28"/>
        </w:rPr>
        <w:t>were discussed.  If Frankfort decides to do the 4.5% cut this year our Board of Education would have to come up with the additional money, next year it could be a 9% cut for the entire year and could reduce staffing numbers and or program cuts</w:t>
      </w:r>
    </w:p>
    <w:p w:rsidR="00AE3E07" w:rsidRDefault="00AE3E07" w:rsidP="00412424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c.</w:t>
      </w:r>
      <w:r>
        <w:rPr>
          <w:sz w:val="28"/>
          <w:szCs w:val="28"/>
        </w:rPr>
        <w:tab/>
        <w:t>Feb</w:t>
      </w:r>
      <w:proofErr w:type="gramEnd"/>
      <w:r>
        <w:rPr>
          <w:sz w:val="28"/>
          <w:szCs w:val="28"/>
        </w:rPr>
        <w:t xml:space="preserve"> 16, 2016 was the Legislative Reception and Training in Frankfort</w:t>
      </w:r>
    </w:p>
    <w:p w:rsidR="00AE3E07" w:rsidRDefault="00AE3E07" w:rsidP="0041242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Feb  24</w:t>
      </w:r>
      <w:proofErr w:type="gramEnd"/>
      <w:r>
        <w:rPr>
          <w:sz w:val="28"/>
          <w:szCs w:val="28"/>
        </w:rPr>
        <w:t>, 2016 is Legislative Page Day and two Spencer County students will be attending</w:t>
      </w:r>
    </w:p>
    <w:p w:rsidR="00AE3E07" w:rsidRDefault="00AE3E07" w:rsidP="00412424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e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Teresa Buechele discussed the massive donations last month of over $5000 to the Back Pack Buddy Program.  We will be putting an article in the Spencer Magnet for BP Buddy Assistance</w:t>
      </w:r>
    </w:p>
    <w:p w:rsidR="00AE3E07" w:rsidRDefault="00AE3E07" w:rsidP="00412424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Spencer County Public Schools h</w:t>
      </w:r>
      <w:r w:rsidR="008F1125">
        <w:rPr>
          <w:sz w:val="28"/>
          <w:szCs w:val="28"/>
        </w:rPr>
        <w:t xml:space="preserve">as an automatic withdrawal through </w:t>
      </w:r>
      <w:r>
        <w:rPr>
          <w:sz w:val="28"/>
          <w:szCs w:val="28"/>
        </w:rPr>
        <w:t>paycheck system set up</w:t>
      </w:r>
      <w:r w:rsidR="008F1125">
        <w:rPr>
          <w:sz w:val="28"/>
          <w:szCs w:val="28"/>
        </w:rPr>
        <w:t>,</w:t>
      </w:r>
      <w:r>
        <w:rPr>
          <w:sz w:val="28"/>
          <w:szCs w:val="28"/>
        </w:rPr>
        <w:t xml:space="preserve"> so employees can make donations to either FRYSC, The Back Pack Buddy Program or Love My Neighbor</w:t>
      </w:r>
    </w:p>
    <w:p w:rsidR="00AE3E07" w:rsidRDefault="00AE3E07" w:rsidP="00412424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Eleschia Murphy discussed the successful Grandparents Raising</w:t>
      </w:r>
      <w:r w:rsidR="008F1125">
        <w:rPr>
          <w:sz w:val="28"/>
          <w:szCs w:val="28"/>
        </w:rPr>
        <w:t xml:space="preserve"> Grandchildren program.  T</w:t>
      </w:r>
      <w:r>
        <w:rPr>
          <w:sz w:val="28"/>
          <w:szCs w:val="28"/>
        </w:rPr>
        <w:t>hey were having shirts made so they could all attend the Grandparents as Parents conference in Lexington in March</w:t>
      </w:r>
    </w:p>
    <w:p w:rsidR="00AE3E07" w:rsidRDefault="00AE3E07" w:rsidP="0041242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h.</w:t>
      </w:r>
      <w:r>
        <w:rPr>
          <w:sz w:val="28"/>
          <w:szCs w:val="28"/>
        </w:rPr>
        <w:tab/>
        <w:t>April is C</w:t>
      </w:r>
      <w:r w:rsidR="008F1125">
        <w:rPr>
          <w:sz w:val="28"/>
          <w:szCs w:val="28"/>
        </w:rPr>
        <w:t xml:space="preserve">hild Abuse Prevention Month - </w:t>
      </w:r>
      <w:r>
        <w:rPr>
          <w:sz w:val="28"/>
          <w:szCs w:val="28"/>
        </w:rPr>
        <w:t>Terry Henry is the contact for child abuse prevention t</w:t>
      </w:r>
      <w:r w:rsidR="008F1125">
        <w:rPr>
          <w:sz w:val="28"/>
          <w:szCs w:val="28"/>
        </w:rPr>
        <w:t>-</w:t>
      </w:r>
      <w:r>
        <w:rPr>
          <w:sz w:val="28"/>
          <w:szCs w:val="28"/>
        </w:rPr>
        <w:t>shirts which are a light gray</w:t>
      </w:r>
    </w:p>
    <w:p w:rsidR="00AE3E07" w:rsidRDefault="00AE3E07" w:rsidP="00AE3E07">
      <w:pPr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Family Resource Center:  Becky Wilson/Teresa Buechele</w:t>
      </w:r>
    </w:p>
    <w:p w:rsidR="00AE3E07" w:rsidRDefault="00AE3E07" w:rsidP="00AE3E0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</w:t>
      </w:r>
      <w:r>
        <w:rPr>
          <w:sz w:val="28"/>
          <w:szCs w:val="28"/>
        </w:rPr>
        <w:tab/>
        <w:t>Becky</w:t>
      </w:r>
      <w:proofErr w:type="gramEnd"/>
      <w:r>
        <w:rPr>
          <w:sz w:val="28"/>
          <w:szCs w:val="28"/>
        </w:rPr>
        <w:t xml:space="preserve"> Wilson went over the financial report</w:t>
      </w:r>
    </w:p>
    <w:p w:rsidR="00AE3E07" w:rsidRDefault="00AE3E07" w:rsidP="003F350C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b.</w:t>
      </w:r>
      <w:r>
        <w:rPr>
          <w:sz w:val="28"/>
          <w:szCs w:val="28"/>
        </w:rPr>
        <w:tab/>
        <w:t>Becky</w:t>
      </w:r>
      <w:proofErr w:type="gramEnd"/>
      <w:r>
        <w:rPr>
          <w:sz w:val="28"/>
          <w:szCs w:val="28"/>
        </w:rPr>
        <w:t xml:space="preserve"> Wilson discussed the </w:t>
      </w:r>
      <w:r w:rsidR="003F350C">
        <w:rPr>
          <w:sz w:val="28"/>
          <w:szCs w:val="28"/>
        </w:rPr>
        <w:t>2016-17 review of the Program Plan, Bobbi</w:t>
      </w:r>
      <w:r w:rsidR="008F1125">
        <w:rPr>
          <w:sz w:val="28"/>
          <w:szCs w:val="28"/>
        </w:rPr>
        <w:t>e</w:t>
      </w:r>
      <w:r w:rsidR="003F350C">
        <w:rPr>
          <w:sz w:val="28"/>
          <w:szCs w:val="28"/>
        </w:rPr>
        <w:t xml:space="preserve"> Jo </w:t>
      </w:r>
      <w:proofErr w:type="spellStart"/>
      <w:r w:rsidR="003F350C">
        <w:rPr>
          <w:sz w:val="28"/>
          <w:szCs w:val="28"/>
        </w:rPr>
        <w:t>Matney</w:t>
      </w:r>
      <w:proofErr w:type="spellEnd"/>
      <w:r w:rsidR="003F350C">
        <w:rPr>
          <w:sz w:val="28"/>
          <w:szCs w:val="28"/>
        </w:rPr>
        <w:t xml:space="preserve"> made a motion to approve the plan and </w:t>
      </w:r>
      <w:proofErr w:type="spellStart"/>
      <w:r w:rsidR="003F350C">
        <w:rPr>
          <w:sz w:val="28"/>
          <w:szCs w:val="28"/>
        </w:rPr>
        <w:t>Marji</w:t>
      </w:r>
      <w:proofErr w:type="spellEnd"/>
      <w:r w:rsidR="003F350C">
        <w:rPr>
          <w:sz w:val="28"/>
          <w:szCs w:val="28"/>
        </w:rPr>
        <w:t xml:space="preserve"> Pilato seconded the motion</w:t>
      </w:r>
    </w:p>
    <w:p w:rsidR="003F350C" w:rsidRDefault="008F1125" w:rsidP="003F350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Born Learning</w:t>
      </w:r>
      <w:r w:rsidR="003F350C">
        <w:rPr>
          <w:sz w:val="28"/>
          <w:szCs w:val="28"/>
        </w:rPr>
        <w:t xml:space="preserve"> Academy will be Feb 25 in the preschool building</w:t>
      </w:r>
    </w:p>
    <w:p w:rsidR="003F350C" w:rsidRDefault="003F350C" w:rsidP="003F350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 xml:space="preserve">Our Race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Top funds help to pay high school tutors for TES &amp; SCES children</w:t>
      </w:r>
    </w:p>
    <w:p w:rsidR="00CE4652" w:rsidRDefault="003F350C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e.</w:t>
      </w:r>
      <w:r>
        <w:rPr>
          <w:sz w:val="28"/>
          <w:szCs w:val="28"/>
        </w:rPr>
        <w:tab/>
        <w:t>Bobbi</w:t>
      </w:r>
      <w:r w:rsidR="008F1125"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Jo </w:t>
      </w:r>
      <w:proofErr w:type="spellStart"/>
      <w:r>
        <w:rPr>
          <w:sz w:val="28"/>
          <w:szCs w:val="28"/>
        </w:rPr>
        <w:t>Matney</w:t>
      </w:r>
      <w:proofErr w:type="spellEnd"/>
      <w:r w:rsidR="009C38FA">
        <w:rPr>
          <w:sz w:val="28"/>
          <w:szCs w:val="28"/>
        </w:rPr>
        <w:t xml:space="preserve"> discussed the </w:t>
      </w:r>
      <w:proofErr w:type="spellStart"/>
      <w:r w:rsidR="009C38FA">
        <w:rPr>
          <w:sz w:val="28"/>
          <w:szCs w:val="28"/>
        </w:rPr>
        <w:t>KinderB</w:t>
      </w:r>
      <w:r>
        <w:rPr>
          <w:sz w:val="28"/>
          <w:szCs w:val="28"/>
        </w:rPr>
        <w:t>oost</w:t>
      </w:r>
      <w:proofErr w:type="spellEnd"/>
      <w:r>
        <w:rPr>
          <w:sz w:val="28"/>
          <w:szCs w:val="28"/>
        </w:rPr>
        <w:t xml:space="preserve"> &amp; Pre School Pals programs.  She</w:t>
      </w:r>
      <w:r w:rsidR="00CE4652">
        <w:rPr>
          <w:sz w:val="28"/>
          <w:szCs w:val="28"/>
        </w:rPr>
        <w:t xml:space="preserve"> discussed that the children are learning a lot and there were over 20 preschool students there.  She also thanked the </w:t>
      </w:r>
      <w:proofErr w:type="spellStart"/>
      <w:r w:rsidR="00CE4652">
        <w:rPr>
          <w:sz w:val="28"/>
          <w:szCs w:val="28"/>
        </w:rPr>
        <w:t>Americorp</w:t>
      </w:r>
      <w:proofErr w:type="spellEnd"/>
      <w:r w:rsidR="00CE4652">
        <w:rPr>
          <w:sz w:val="28"/>
          <w:szCs w:val="28"/>
        </w:rPr>
        <w:t xml:space="preserve"> people for their help with these programs.  Kindergarten readiness meeting on 3/8 at 1:00pm.</w:t>
      </w:r>
    </w:p>
    <w:p w:rsidR="00CE4652" w:rsidRDefault="00CE4652" w:rsidP="00CE4652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There will be a Father Daughter dance at SCES 2/18 &amp; at TES on 3/31</w:t>
      </w:r>
    </w:p>
    <w:p w:rsidR="00CE4652" w:rsidRDefault="00CE4652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DeBerry</w:t>
      </w:r>
      <w:proofErr w:type="spellEnd"/>
      <w:r>
        <w:rPr>
          <w:sz w:val="28"/>
          <w:szCs w:val="28"/>
        </w:rPr>
        <w:t xml:space="preserve"> discussed the </w:t>
      </w:r>
      <w:proofErr w:type="spellStart"/>
      <w:r>
        <w:rPr>
          <w:sz w:val="28"/>
          <w:szCs w:val="28"/>
        </w:rPr>
        <w:t>UofL</w:t>
      </w:r>
      <w:proofErr w:type="spellEnd"/>
      <w:r>
        <w:rPr>
          <w:sz w:val="28"/>
          <w:szCs w:val="28"/>
        </w:rPr>
        <w:t xml:space="preserve"> Dental </w:t>
      </w:r>
      <w:r w:rsidR="009C38FA">
        <w:rPr>
          <w:sz w:val="28"/>
          <w:szCs w:val="28"/>
        </w:rPr>
        <w:t>Program</w:t>
      </w:r>
      <w:r>
        <w:rPr>
          <w:sz w:val="28"/>
          <w:szCs w:val="28"/>
        </w:rPr>
        <w:t xml:space="preserve"> on 2/18 at the Preschool &amp; on 2/26 at the elementary schools.  Pre-dental students will be doing 2/26 with a hygiene presentation at the elementary schools.  They are also trying to do the 6</w:t>
      </w:r>
      <w:r w:rsidRPr="00CE46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in March.</w:t>
      </w:r>
    </w:p>
    <w:p w:rsidR="00CE4652" w:rsidRDefault="00CE4652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h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Summer Academy 6/20 thru 6/30 and 7/11 thru 7/21</w:t>
      </w:r>
    </w:p>
    <w:p w:rsidR="00CE4652" w:rsidRDefault="00CE4652" w:rsidP="00CE4652">
      <w:pPr>
        <w:rPr>
          <w:sz w:val="28"/>
          <w:szCs w:val="28"/>
        </w:rPr>
      </w:pPr>
      <w:r>
        <w:rPr>
          <w:sz w:val="28"/>
          <w:szCs w:val="28"/>
        </w:rPr>
        <w:t>VII.</w:t>
      </w:r>
      <w:r>
        <w:rPr>
          <w:sz w:val="28"/>
          <w:szCs w:val="28"/>
        </w:rPr>
        <w:tab/>
        <w:t>Youth Service Center:  Vonda Martin/Missy Davis/Eleschia Murphy</w:t>
      </w:r>
    </w:p>
    <w:p w:rsidR="00CE4652" w:rsidRDefault="00CE4652" w:rsidP="00CE465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</w:t>
      </w:r>
      <w:r>
        <w:rPr>
          <w:sz w:val="28"/>
          <w:szCs w:val="28"/>
        </w:rPr>
        <w:tab/>
        <w:t>Vonda</w:t>
      </w:r>
      <w:proofErr w:type="gramEnd"/>
      <w:r>
        <w:rPr>
          <w:sz w:val="28"/>
          <w:szCs w:val="28"/>
        </w:rPr>
        <w:t xml:space="preserve"> Martin went over the financial report</w:t>
      </w:r>
    </w:p>
    <w:p w:rsidR="00CE4652" w:rsidRDefault="00CE4652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ab/>
        <w:t>Vonda</w:t>
      </w:r>
      <w:proofErr w:type="gramEnd"/>
      <w:r>
        <w:rPr>
          <w:sz w:val="28"/>
          <w:szCs w:val="28"/>
        </w:rPr>
        <w:t xml:space="preserve"> Martin discussed the 2016-17 review of the Program Plan.           Jill Whitehouse made a motion to approve the plan and Deana Phelps seconded</w:t>
      </w:r>
    </w:p>
    <w:p w:rsidR="00CE4652" w:rsidRDefault="00CE4652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c.</w:t>
      </w:r>
      <w:r>
        <w:rPr>
          <w:sz w:val="28"/>
          <w:szCs w:val="28"/>
        </w:rPr>
        <w:tab/>
        <w:t>Dean</w:t>
      </w:r>
      <w:r w:rsidR="008F1125">
        <w:rPr>
          <w:sz w:val="28"/>
          <w:szCs w:val="28"/>
        </w:rPr>
        <w:t>na</w:t>
      </w:r>
      <w:proofErr w:type="gramEnd"/>
      <w:r w:rsidR="008F1125">
        <w:rPr>
          <w:sz w:val="28"/>
          <w:szCs w:val="28"/>
        </w:rPr>
        <w:t xml:space="preserve"> Felts</w:t>
      </w:r>
      <w:r>
        <w:rPr>
          <w:sz w:val="28"/>
          <w:szCs w:val="28"/>
        </w:rPr>
        <w:t xml:space="preserve"> gave an update on KY ASAP – Most Valuable Peer contest</w:t>
      </w:r>
      <w:r w:rsidR="008F1125">
        <w:rPr>
          <w:sz w:val="28"/>
          <w:szCs w:val="28"/>
        </w:rPr>
        <w:t xml:space="preserve">, </w:t>
      </w:r>
      <w:r>
        <w:rPr>
          <w:sz w:val="28"/>
          <w:szCs w:val="28"/>
        </w:rPr>
        <w:t>there were 8 High School students and 6 Middle School students</w:t>
      </w:r>
      <w:r w:rsidR="008F1125">
        <w:rPr>
          <w:sz w:val="28"/>
          <w:szCs w:val="28"/>
        </w:rPr>
        <w:t xml:space="preserve"> selected.</w:t>
      </w:r>
    </w:p>
    <w:p w:rsidR="00CE4652" w:rsidRDefault="00CE4652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Eleschia Murphy discussed Parenting 101 – classes will begin in March and go for 4 consecutive weeks</w:t>
      </w:r>
    </w:p>
    <w:p w:rsidR="00CE4652" w:rsidRDefault="00CE4652" w:rsidP="00CE4652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</w:r>
      <w:r w:rsidR="00845C59">
        <w:rPr>
          <w:sz w:val="28"/>
          <w:szCs w:val="28"/>
        </w:rPr>
        <w:t>Reality Store will be held at SCMS on 3/30</w:t>
      </w:r>
    </w:p>
    <w:p w:rsidR="00845C59" w:rsidRDefault="00845C59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f.</w:t>
      </w:r>
      <w:r>
        <w:rPr>
          <w:sz w:val="28"/>
          <w:szCs w:val="28"/>
        </w:rPr>
        <w:tab/>
        <w:t>SCMS</w:t>
      </w:r>
      <w:proofErr w:type="gramEnd"/>
      <w:r>
        <w:rPr>
          <w:sz w:val="28"/>
          <w:szCs w:val="28"/>
        </w:rPr>
        <w:t xml:space="preserve"> Career Day will be 3/31 – Ashley Phillips said that SCES Career Day will be 3/18 and many Spencer County Graduates will be there to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talk to elementary students</w:t>
      </w:r>
    </w:p>
    <w:p w:rsidR="00845C59" w:rsidRDefault="00845C59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g.</w:t>
      </w:r>
      <w:r>
        <w:rPr>
          <w:sz w:val="28"/>
          <w:szCs w:val="28"/>
        </w:rPr>
        <w:tab/>
        <w:t>Vonda</w:t>
      </w:r>
      <w:proofErr w:type="gramEnd"/>
      <w:r>
        <w:rPr>
          <w:sz w:val="28"/>
          <w:szCs w:val="28"/>
        </w:rPr>
        <w:t xml:space="preserve"> Martin discussed that RTT funds would be used for 1/18 Leadership Luncheon; SCHS ACT Bootcamp 2/20 &amp; the Berea fieldtrip</w:t>
      </w:r>
    </w:p>
    <w:p w:rsidR="00845C59" w:rsidRDefault="00845C59" w:rsidP="00CE4652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h.</w:t>
      </w:r>
      <w:r>
        <w:rPr>
          <w:sz w:val="28"/>
          <w:szCs w:val="28"/>
        </w:rPr>
        <w:tab/>
        <w:t>YSC</w:t>
      </w:r>
      <w:proofErr w:type="gramEnd"/>
      <w:r>
        <w:rPr>
          <w:sz w:val="28"/>
          <w:szCs w:val="28"/>
        </w:rPr>
        <w:t xml:space="preserve"> Clubs/Groups that are currently active are SADD, Students for Success, Grizzly Girls &amp; Glow Girls</w:t>
      </w:r>
    </w:p>
    <w:p w:rsidR="00845C59" w:rsidRDefault="00845C59" w:rsidP="00CE4652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I AM ME – I AM AMAZING from </w:t>
      </w:r>
      <w:r w:rsidR="009C38FA">
        <w:rPr>
          <w:sz w:val="28"/>
          <w:szCs w:val="28"/>
        </w:rPr>
        <w:t>troop</w:t>
      </w:r>
      <w:r>
        <w:rPr>
          <w:sz w:val="28"/>
          <w:szCs w:val="28"/>
        </w:rPr>
        <w:t xml:space="preserve"> 1199 there were 22 attendees</w:t>
      </w:r>
    </w:p>
    <w:p w:rsidR="00845C59" w:rsidRDefault="00845C59" w:rsidP="00845C59">
      <w:pPr>
        <w:rPr>
          <w:sz w:val="28"/>
          <w:szCs w:val="28"/>
        </w:rPr>
      </w:pPr>
      <w:r>
        <w:rPr>
          <w:sz w:val="28"/>
          <w:szCs w:val="28"/>
        </w:rPr>
        <w:t>VIII.</w:t>
      </w:r>
      <w:r>
        <w:rPr>
          <w:sz w:val="28"/>
          <w:szCs w:val="28"/>
        </w:rPr>
        <w:tab/>
        <w:t>Community Updates</w:t>
      </w:r>
    </w:p>
    <w:p w:rsidR="00845C59" w:rsidRDefault="00845C59" w:rsidP="00276A9B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a.</w:t>
      </w:r>
      <w:r>
        <w:rPr>
          <w:sz w:val="28"/>
          <w:szCs w:val="28"/>
        </w:rPr>
        <w:tab/>
        <w:t>Chad</w:t>
      </w:r>
      <w:proofErr w:type="gramEnd"/>
      <w:r>
        <w:rPr>
          <w:sz w:val="28"/>
          <w:szCs w:val="28"/>
        </w:rPr>
        <w:t xml:space="preserve"> Goodlett discussed planning stages of Love My Neighbor</w:t>
      </w:r>
      <w:r w:rsidR="00276A9B">
        <w:rPr>
          <w:sz w:val="28"/>
          <w:szCs w:val="28"/>
        </w:rPr>
        <w:t xml:space="preserve"> – breaking ground within the next 2 weeks</w:t>
      </w:r>
    </w:p>
    <w:p w:rsidR="00845C59" w:rsidRDefault="00845C59" w:rsidP="00845C59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Jill Whitehouse from MCPAA discussed her Nurturing Parenting </w:t>
      </w:r>
      <w:r w:rsidR="009C38FA">
        <w:rPr>
          <w:sz w:val="28"/>
          <w:szCs w:val="28"/>
        </w:rPr>
        <w:t>Philosophy</w:t>
      </w:r>
      <w:r>
        <w:rPr>
          <w:sz w:val="28"/>
          <w:szCs w:val="28"/>
        </w:rPr>
        <w:t xml:space="preserve"> &amp; Practices will begin 3/3</w:t>
      </w:r>
    </w:p>
    <w:p w:rsidR="00845C59" w:rsidRDefault="00845C59" w:rsidP="00845C59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Karen Leff discussed Grizzlies Beyond the Bell </w:t>
      </w:r>
    </w:p>
    <w:p w:rsidR="00845C59" w:rsidRDefault="00845C59" w:rsidP="00845C59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Community Action Network (CAN) meeting 3/23</w:t>
      </w:r>
    </w:p>
    <w:p w:rsidR="00845C59" w:rsidRDefault="00845C59" w:rsidP="00845C59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Introduction of EKU intern student Lauren Rowe</w:t>
      </w:r>
    </w:p>
    <w:p w:rsidR="00845C59" w:rsidRDefault="00845C59" w:rsidP="00845C59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f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DeBerry</w:t>
      </w:r>
      <w:proofErr w:type="spellEnd"/>
      <w:r>
        <w:rPr>
          <w:sz w:val="28"/>
          <w:szCs w:val="28"/>
        </w:rPr>
        <w:t xml:space="preserve"> discussed </w:t>
      </w:r>
      <w:r w:rsidR="009C38FA">
        <w:rPr>
          <w:sz w:val="28"/>
          <w:szCs w:val="28"/>
        </w:rPr>
        <w:t xml:space="preserve">how </w:t>
      </w:r>
      <w:r>
        <w:rPr>
          <w:sz w:val="28"/>
          <w:szCs w:val="28"/>
        </w:rPr>
        <w:t>UL &amp; UK offer Health Careers summer programs for sophomores, juniors and seniors in medicine or dentistry.  There are March application deadlines</w:t>
      </w:r>
    </w:p>
    <w:p w:rsidR="00845C59" w:rsidRDefault="00845C59" w:rsidP="00845C59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>Inspire Summer Program – engineering program</w:t>
      </w:r>
    </w:p>
    <w:p w:rsidR="00845C59" w:rsidRDefault="00845C59" w:rsidP="00845C59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h.</w:t>
      </w:r>
      <w:r>
        <w:rPr>
          <w:sz w:val="28"/>
          <w:szCs w:val="28"/>
        </w:rPr>
        <w:tab/>
        <w:t>Upward Bound – college program</w:t>
      </w:r>
    </w:p>
    <w:p w:rsidR="00276A9B" w:rsidRDefault="00276A9B" w:rsidP="00845C59">
      <w:pPr>
        <w:ind w:left="144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FARMACY – prescription program for fresh fruits and vegetables that will i</w:t>
      </w:r>
      <w:r w:rsidR="009C38FA">
        <w:rPr>
          <w:sz w:val="28"/>
          <w:szCs w:val="28"/>
        </w:rPr>
        <w:t>nvolve area physicians who can</w:t>
      </w:r>
      <w:r>
        <w:rPr>
          <w:sz w:val="28"/>
          <w:szCs w:val="28"/>
        </w:rPr>
        <w:t xml:space="preserve"> </w:t>
      </w:r>
      <w:r w:rsidR="009C38FA">
        <w:rPr>
          <w:sz w:val="28"/>
          <w:szCs w:val="28"/>
        </w:rPr>
        <w:t>write prescriptions and clients can take</w:t>
      </w:r>
      <w:r>
        <w:rPr>
          <w:sz w:val="28"/>
          <w:szCs w:val="28"/>
        </w:rPr>
        <w:t xml:space="preserve"> to the farme</w:t>
      </w:r>
      <w:r w:rsidR="009C38FA">
        <w:rPr>
          <w:sz w:val="28"/>
          <w:szCs w:val="28"/>
        </w:rPr>
        <w:t>rs market</w:t>
      </w:r>
      <w:r>
        <w:rPr>
          <w:sz w:val="28"/>
          <w:szCs w:val="28"/>
        </w:rPr>
        <w:t xml:space="preserve"> for fresh fruit and vegetables</w:t>
      </w:r>
    </w:p>
    <w:p w:rsidR="00276A9B" w:rsidRDefault="00276A9B" w:rsidP="00845C59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j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Reel Action Video contest – banquet is 3/20</w:t>
      </w:r>
    </w:p>
    <w:p w:rsidR="00276A9B" w:rsidRDefault="00276A9B" w:rsidP="00845C59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k.</w:t>
      </w:r>
      <w:r>
        <w:rPr>
          <w:sz w:val="28"/>
          <w:szCs w:val="28"/>
        </w:rPr>
        <w:tab/>
        <w:t>Vonda</w:t>
      </w:r>
      <w:proofErr w:type="gramEnd"/>
      <w:r>
        <w:rPr>
          <w:sz w:val="28"/>
          <w:szCs w:val="28"/>
        </w:rPr>
        <w:t xml:space="preserve"> Martin discussed mentoring for SCHS student Ryan Linton for suicide and bully prevention</w:t>
      </w:r>
    </w:p>
    <w:p w:rsidR="00276A9B" w:rsidRDefault="00276A9B" w:rsidP="00845C59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Robert Shaw discussed his senior project regarding bullying</w:t>
      </w:r>
    </w:p>
    <w:p w:rsidR="00276A9B" w:rsidRDefault="00276A9B" w:rsidP="00845C59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Lola Sipes discussed Adult Ed – they lowered GED scores to 145  </w:t>
      </w:r>
      <w:proofErr w:type="spellStart"/>
      <w:r>
        <w:rPr>
          <w:sz w:val="28"/>
          <w:szCs w:val="28"/>
        </w:rPr>
        <w:t>ppl</w:t>
      </w:r>
      <w:proofErr w:type="spellEnd"/>
      <w:r>
        <w:rPr>
          <w:sz w:val="28"/>
          <w:szCs w:val="28"/>
        </w:rPr>
        <w:t xml:space="preserve"> can now take the NCRC 3 hour test to show they are job ready</w:t>
      </w:r>
    </w:p>
    <w:p w:rsidR="00276A9B" w:rsidRDefault="00276A9B" w:rsidP="00276A9B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 </w:t>
      </w:r>
    </w:p>
    <w:p w:rsidR="00276A9B" w:rsidRPr="00412424" w:rsidRDefault="00276A9B" w:rsidP="00276A9B">
      <w:pPr>
        <w:rPr>
          <w:sz w:val="28"/>
          <w:szCs w:val="28"/>
        </w:rPr>
      </w:pPr>
      <w:r>
        <w:rPr>
          <w:sz w:val="28"/>
          <w:szCs w:val="28"/>
        </w:rPr>
        <w:t>Next Meeting Date 4/21/2016</w:t>
      </w:r>
    </w:p>
    <w:sectPr w:rsidR="00276A9B" w:rsidRPr="0041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24"/>
    <w:rsid w:val="00276A9B"/>
    <w:rsid w:val="003F350C"/>
    <w:rsid w:val="00412424"/>
    <w:rsid w:val="005F05D8"/>
    <w:rsid w:val="00845C59"/>
    <w:rsid w:val="008F1125"/>
    <w:rsid w:val="009C38FA"/>
    <w:rsid w:val="00AE3E07"/>
    <w:rsid w:val="00B526D9"/>
    <w:rsid w:val="00B87E6A"/>
    <w:rsid w:val="00C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F0B39-1549-4CF6-A00E-D141E99F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Eleschia</dc:creator>
  <cp:keywords/>
  <dc:description/>
  <cp:lastModifiedBy>Barlow, Michelle</cp:lastModifiedBy>
  <cp:revision>2</cp:revision>
  <cp:lastPrinted>2016-05-03T13:10:00Z</cp:lastPrinted>
  <dcterms:created xsi:type="dcterms:W3CDTF">2016-05-03T13:10:00Z</dcterms:created>
  <dcterms:modified xsi:type="dcterms:W3CDTF">2016-05-03T13:10:00Z</dcterms:modified>
</cp:coreProperties>
</file>