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C61B6" w14:textId="77777777" w:rsidR="00A80319" w:rsidRDefault="00B80BB5" w:rsidP="00B80BB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30-60-90 Plan for Maintaining Distinguished Status</w:t>
      </w:r>
    </w:p>
    <w:p w14:paraId="569D66C5" w14:textId="77777777" w:rsidR="00B80BB5" w:rsidRDefault="00B80BB5" w:rsidP="00B80BB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Spencer County High School </w:t>
      </w:r>
    </w:p>
    <w:p w14:paraId="6F7C83BB" w14:textId="77777777" w:rsidR="00B80BB5" w:rsidRDefault="00B80BB5" w:rsidP="00B80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2016</w:t>
      </w:r>
    </w:p>
    <w:p w14:paraId="16D699EB" w14:textId="77777777" w:rsidR="0098391A" w:rsidRPr="000235DB" w:rsidRDefault="0098391A" w:rsidP="00B80BB5">
      <w:pPr>
        <w:rPr>
          <w:sz w:val="24"/>
          <w:szCs w:val="24"/>
        </w:rPr>
      </w:pPr>
      <w:r w:rsidRPr="000235DB">
        <w:rPr>
          <w:sz w:val="24"/>
          <w:szCs w:val="24"/>
        </w:rPr>
        <w:t xml:space="preserve">90 Days – </w:t>
      </w:r>
      <w:r w:rsidR="00C8324F" w:rsidRPr="000235DB">
        <w:rPr>
          <w:sz w:val="24"/>
          <w:szCs w:val="24"/>
        </w:rPr>
        <w:t>Implement T</w:t>
      </w:r>
      <w:r w:rsidRPr="000235DB">
        <w:rPr>
          <w:sz w:val="24"/>
          <w:szCs w:val="24"/>
        </w:rPr>
        <w:t xml:space="preserve">argeted Instruction and Interventions </w:t>
      </w:r>
    </w:p>
    <w:p w14:paraId="41DB7EF3" w14:textId="77777777" w:rsidR="000235DB" w:rsidRPr="000235DB" w:rsidRDefault="000235DB" w:rsidP="000235D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235DB">
        <w:rPr>
          <w:sz w:val="24"/>
          <w:szCs w:val="24"/>
        </w:rPr>
        <w:t>Schedule students in appropriate math and English classes based on data.</w:t>
      </w:r>
    </w:p>
    <w:p w14:paraId="1CA1FB0F" w14:textId="77777777" w:rsidR="000235DB" w:rsidRPr="000235DB" w:rsidRDefault="000235DB" w:rsidP="000235D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235DB">
        <w:rPr>
          <w:sz w:val="24"/>
          <w:szCs w:val="24"/>
        </w:rPr>
        <w:t>Identify students for after school tutoring based on documented need.  Progress monitor these students.</w:t>
      </w:r>
    </w:p>
    <w:p w14:paraId="0D292C91" w14:textId="77777777" w:rsidR="000235DB" w:rsidRPr="000235DB" w:rsidRDefault="000235DB" w:rsidP="000235D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235DB">
        <w:rPr>
          <w:sz w:val="24"/>
          <w:szCs w:val="24"/>
        </w:rPr>
        <w:t>Continue all 30 and 60 day strategies, as appropriate, with progress monitoring.</w:t>
      </w:r>
    </w:p>
    <w:p w14:paraId="7F9F8067" w14:textId="77777777" w:rsidR="0098391A" w:rsidRPr="000235DB" w:rsidRDefault="0098391A" w:rsidP="00B80BB5">
      <w:pPr>
        <w:rPr>
          <w:sz w:val="24"/>
          <w:szCs w:val="24"/>
        </w:rPr>
      </w:pPr>
      <w:r w:rsidRPr="000235DB">
        <w:rPr>
          <w:sz w:val="24"/>
          <w:szCs w:val="24"/>
        </w:rPr>
        <w:t xml:space="preserve">60 Days – </w:t>
      </w:r>
      <w:r w:rsidR="003F5A40" w:rsidRPr="000235DB">
        <w:rPr>
          <w:sz w:val="24"/>
          <w:szCs w:val="24"/>
        </w:rPr>
        <w:t>Instructional Changes and Targeted Interventions</w:t>
      </w:r>
    </w:p>
    <w:p w14:paraId="250DE56F" w14:textId="77777777" w:rsidR="000A63FA" w:rsidRPr="000235DB" w:rsidRDefault="003F5A40" w:rsidP="00655A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235DB">
        <w:rPr>
          <w:sz w:val="24"/>
          <w:szCs w:val="24"/>
        </w:rPr>
        <w:t>Based on analysis of EOC Diagnostic data and other data, rewrite curriculum (pacing guides, units, lessons) to address areas of weakness.  Who: Department PLC</w:t>
      </w:r>
      <w:r w:rsidR="000A63FA" w:rsidRPr="000235DB">
        <w:rPr>
          <w:sz w:val="24"/>
          <w:szCs w:val="24"/>
        </w:rPr>
        <w:t xml:space="preserve">, </w:t>
      </w:r>
      <w:r w:rsidRPr="000235DB">
        <w:rPr>
          <w:sz w:val="24"/>
          <w:szCs w:val="24"/>
        </w:rPr>
        <w:t xml:space="preserve"> </w:t>
      </w:r>
      <w:r w:rsidR="000A63FA" w:rsidRPr="000235DB">
        <w:rPr>
          <w:sz w:val="24"/>
          <w:szCs w:val="24"/>
        </w:rPr>
        <w:t xml:space="preserve">Abell and Atherton Educational Consulting </w:t>
      </w:r>
    </w:p>
    <w:p w14:paraId="21278A19" w14:textId="77777777" w:rsidR="00A211E9" w:rsidRPr="000235DB" w:rsidRDefault="003F5A40" w:rsidP="00655A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235DB">
        <w:rPr>
          <w:sz w:val="24"/>
          <w:szCs w:val="24"/>
        </w:rPr>
        <w:t>Identify instructional strategies that engage struggling students and incorporate these into lesson planning.</w:t>
      </w:r>
      <w:r w:rsidR="000A63FA" w:rsidRPr="000235DB">
        <w:rPr>
          <w:sz w:val="24"/>
          <w:szCs w:val="24"/>
        </w:rPr>
        <w:t xml:space="preserve">  Who: Department PLC and individual teachers, Abell and Atherton Educational Consulting</w:t>
      </w:r>
    </w:p>
    <w:p w14:paraId="04E9B275" w14:textId="77777777" w:rsidR="000235DB" w:rsidRPr="000235DB" w:rsidRDefault="000A63FA" w:rsidP="000235D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235DB">
        <w:rPr>
          <w:sz w:val="24"/>
          <w:szCs w:val="24"/>
        </w:rPr>
        <w:t>Use EOC Diagnostic Data and Practice ACT data to identify students and plan targeted, individual and small group interventions to occur during enrichment/intervention time</w:t>
      </w:r>
      <w:r w:rsidR="000235DB" w:rsidRPr="000235DB">
        <w:rPr>
          <w:sz w:val="24"/>
          <w:szCs w:val="24"/>
        </w:rPr>
        <w:t>.  Who: PLC, SILT, Literacy coach, instructional coach, RTI instructor, teachers</w:t>
      </w:r>
    </w:p>
    <w:p w14:paraId="146FF006" w14:textId="77777777" w:rsidR="000A63FA" w:rsidRPr="000235DB" w:rsidRDefault="000A63FA" w:rsidP="00C921A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235DB">
        <w:rPr>
          <w:sz w:val="24"/>
          <w:szCs w:val="24"/>
        </w:rPr>
        <w:t>Implement instructional changes and target interventions.  Gather intermittent data and make changes as needed.</w:t>
      </w:r>
      <w:r w:rsidR="000235DB" w:rsidRPr="000235DB">
        <w:rPr>
          <w:sz w:val="24"/>
          <w:szCs w:val="24"/>
        </w:rPr>
        <w:t xml:space="preserve">  Who : PLC, SILT, Literacy coach, instructional coach, RTI instructor, teachers</w:t>
      </w:r>
    </w:p>
    <w:p w14:paraId="2557CE87" w14:textId="77777777" w:rsidR="00C8324F" w:rsidRPr="000235DB" w:rsidRDefault="00A211E9" w:rsidP="00B80BB5">
      <w:pPr>
        <w:rPr>
          <w:sz w:val="24"/>
          <w:szCs w:val="24"/>
        </w:rPr>
      </w:pPr>
      <w:r w:rsidRPr="000235DB">
        <w:rPr>
          <w:sz w:val="24"/>
          <w:szCs w:val="24"/>
        </w:rPr>
        <w:t xml:space="preserve">30 Days </w:t>
      </w:r>
      <w:r w:rsidR="00C8324F" w:rsidRPr="000235DB">
        <w:rPr>
          <w:sz w:val="24"/>
          <w:szCs w:val="24"/>
        </w:rPr>
        <w:t xml:space="preserve">– </w:t>
      </w:r>
      <w:r w:rsidRPr="000235DB">
        <w:rPr>
          <w:sz w:val="24"/>
          <w:szCs w:val="24"/>
        </w:rPr>
        <w:t xml:space="preserve">Diagnostics Data </w:t>
      </w:r>
    </w:p>
    <w:p w14:paraId="349ADB4C" w14:textId="77777777" w:rsidR="00C8324F" w:rsidRPr="000235DB" w:rsidRDefault="00C8324F" w:rsidP="00C832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35DB">
        <w:rPr>
          <w:sz w:val="24"/>
          <w:szCs w:val="24"/>
        </w:rPr>
        <w:t xml:space="preserve">Analyze data from recent EOC (Algebra 2, Biology, English 10 and U S History) diagnostics </w:t>
      </w:r>
      <w:r w:rsidR="003F5A40" w:rsidRPr="000235DB">
        <w:rPr>
          <w:sz w:val="24"/>
          <w:szCs w:val="24"/>
        </w:rPr>
        <w:t xml:space="preserve">using </w:t>
      </w:r>
      <w:proofErr w:type="spellStart"/>
      <w:r w:rsidR="003F5A40" w:rsidRPr="000235DB">
        <w:rPr>
          <w:sz w:val="24"/>
          <w:szCs w:val="24"/>
        </w:rPr>
        <w:t>GradeCam</w:t>
      </w:r>
      <w:proofErr w:type="spellEnd"/>
      <w:r w:rsidR="003F5A40" w:rsidRPr="000235DB">
        <w:rPr>
          <w:sz w:val="24"/>
          <w:szCs w:val="24"/>
        </w:rPr>
        <w:t xml:space="preserve"> reports and data</w:t>
      </w:r>
      <w:r w:rsidRPr="000235DB">
        <w:rPr>
          <w:sz w:val="24"/>
          <w:szCs w:val="24"/>
        </w:rPr>
        <w:t>.</w:t>
      </w:r>
      <w:r w:rsidR="003F5A40" w:rsidRPr="000235DB">
        <w:rPr>
          <w:sz w:val="24"/>
          <w:szCs w:val="24"/>
        </w:rPr>
        <w:t xml:space="preserve">  Who : Department level PLC and SILT</w:t>
      </w:r>
    </w:p>
    <w:p w14:paraId="33DBCCAD" w14:textId="77777777" w:rsidR="00C8324F" w:rsidRPr="000235DB" w:rsidRDefault="003F5A40" w:rsidP="00C832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35DB">
        <w:rPr>
          <w:sz w:val="24"/>
          <w:szCs w:val="24"/>
        </w:rPr>
        <w:t>Plan and implement end of year mini lessons, flashbacks and other strategies to review or reteach appropriate content as evidenced by PLC and SILT analysis. Who: PLC and individual teachers</w:t>
      </w:r>
    </w:p>
    <w:p w14:paraId="1247C910" w14:textId="77777777" w:rsidR="003F5A40" w:rsidRPr="000235DB" w:rsidRDefault="003F5A40" w:rsidP="00C832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35DB">
        <w:rPr>
          <w:sz w:val="24"/>
          <w:szCs w:val="24"/>
        </w:rPr>
        <w:t>Identify individual GAP students who would benefit from targeted interventions.  Who: SILT, Department PLC, individual teachers</w:t>
      </w:r>
    </w:p>
    <w:p w14:paraId="66F937D6" w14:textId="77777777" w:rsidR="00C8324F" w:rsidRPr="000235DB" w:rsidRDefault="003F5A40" w:rsidP="003F5A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35DB">
        <w:rPr>
          <w:sz w:val="24"/>
          <w:szCs w:val="24"/>
        </w:rPr>
        <w:t>Provide targeted interventions to identified GAP students</w:t>
      </w:r>
      <w:r w:rsidR="000235DB" w:rsidRPr="000235DB">
        <w:rPr>
          <w:sz w:val="24"/>
          <w:szCs w:val="24"/>
        </w:rPr>
        <w:t xml:space="preserve"> and progress monitor</w:t>
      </w:r>
      <w:r w:rsidRPr="000235DB">
        <w:rPr>
          <w:sz w:val="24"/>
          <w:szCs w:val="24"/>
        </w:rPr>
        <w:t>.  Who: Literacy coach, Instructional coach, RTI instructor, individual content teachers, ECE teachers</w:t>
      </w:r>
      <w:r w:rsidR="00C8324F" w:rsidRPr="000235DB">
        <w:rPr>
          <w:sz w:val="24"/>
          <w:szCs w:val="24"/>
        </w:rPr>
        <w:tab/>
      </w:r>
    </w:p>
    <w:p w14:paraId="01E00275" w14:textId="77777777" w:rsidR="000235DB" w:rsidRDefault="000235DB" w:rsidP="00B80BB5">
      <w:pPr>
        <w:rPr>
          <w:sz w:val="24"/>
          <w:szCs w:val="24"/>
        </w:rPr>
      </w:pPr>
    </w:p>
    <w:p w14:paraId="09CB03B2" w14:textId="77777777" w:rsidR="000235DB" w:rsidRPr="000235DB" w:rsidRDefault="000235DB" w:rsidP="00B80BB5">
      <w:pPr>
        <w:rPr>
          <w:sz w:val="24"/>
          <w:szCs w:val="24"/>
        </w:rPr>
      </w:pPr>
      <w:r w:rsidRPr="000235DB">
        <w:rPr>
          <w:sz w:val="24"/>
          <w:szCs w:val="24"/>
        </w:rPr>
        <w:t>See other document for current novice/gap reduction strategies.</w:t>
      </w:r>
    </w:p>
    <w:p w14:paraId="4C597831" w14:textId="77777777" w:rsidR="00C8324F" w:rsidRPr="000235DB" w:rsidRDefault="00C8324F" w:rsidP="00B80BB5">
      <w:pPr>
        <w:rPr>
          <w:sz w:val="24"/>
          <w:szCs w:val="24"/>
        </w:rPr>
      </w:pPr>
      <w:r w:rsidRPr="000235DB">
        <w:rPr>
          <w:sz w:val="24"/>
          <w:szCs w:val="24"/>
        </w:rPr>
        <w:t>Monitoring for implementation and effectiveness to be done by Mr. Haun and other SILT members.</w:t>
      </w:r>
    </w:p>
    <w:p w14:paraId="1F64C6EF" w14:textId="77777777" w:rsidR="00B80BB5" w:rsidRPr="00B80BB5" w:rsidRDefault="00B80BB5" w:rsidP="00B80BB5">
      <w:pPr>
        <w:jc w:val="center"/>
        <w:rPr>
          <w:b/>
          <w:sz w:val="28"/>
          <w:szCs w:val="28"/>
        </w:rPr>
      </w:pPr>
    </w:p>
    <w:sectPr w:rsidR="00B80BB5" w:rsidRPr="00B80BB5" w:rsidSect="000235DB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92062"/>
    <w:multiLevelType w:val="hybridMultilevel"/>
    <w:tmpl w:val="0E180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520BEE"/>
    <w:multiLevelType w:val="hybridMultilevel"/>
    <w:tmpl w:val="A948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903BC"/>
    <w:multiLevelType w:val="hybridMultilevel"/>
    <w:tmpl w:val="F754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838F3"/>
    <w:multiLevelType w:val="hybridMultilevel"/>
    <w:tmpl w:val="E4A8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B5"/>
    <w:rsid w:val="000235DB"/>
    <w:rsid w:val="000A63FA"/>
    <w:rsid w:val="003E7C73"/>
    <w:rsid w:val="003F5A40"/>
    <w:rsid w:val="0098391A"/>
    <w:rsid w:val="00A211E9"/>
    <w:rsid w:val="00A80319"/>
    <w:rsid w:val="00B80BB5"/>
    <w:rsid w:val="00C8324F"/>
    <w:rsid w:val="00CA4306"/>
    <w:rsid w:val="00D06D15"/>
    <w:rsid w:val="00DC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02D62"/>
  <w15:chartTrackingRefBased/>
  <w15:docId w15:val="{72E5FD04-4DC4-419D-8660-2B708A04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 Lynn -NBCT</dc:creator>
  <cp:keywords/>
  <dc:description/>
  <cp:lastModifiedBy>Barlow, Michelle</cp:lastModifiedBy>
  <cp:revision>2</cp:revision>
  <dcterms:created xsi:type="dcterms:W3CDTF">2016-04-22T13:10:00Z</dcterms:created>
  <dcterms:modified xsi:type="dcterms:W3CDTF">2016-04-22T13:10:00Z</dcterms:modified>
</cp:coreProperties>
</file>