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786"/>
        <w:tblW w:w="10980" w:type="dxa"/>
        <w:tblLayout w:type="fixed"/>
        <w:tblLook w:val="04A0" w:firstRow="1" w:lastRow="0" w:firstColumn="1" w:lastColumn="0" w:noHBand="0" w:noVBand="1"/>
      </w:tblPr>
      <w:tblGrid>
        <w:gridCol w:w="1170"/>
        <w:gridCol w:w="540"/>
        <w:gridCol w:w="9270"/>
      </w:tblGrid>
      <w:tr w:rsidR="00584694" w:rsidTr="00584694">
        <w:trPr>
          <w:cantSplit/>
          <w:trHeight w:val="288"/>
        </w:trPr>
        <w:tc>
          <w:tcPr>
            <w:tcW w:w="1170" w:type="dxa"/>
            <w:vMerge w:val="restart"/>
            <w:tcBorders>
              <w:right w:val="nil"/>
            </w:tcBorders>
            <w:shd w:val="clear" w:color="auto" w:fill="D9D9D9" w:themeFill="background1" w:themeFillShade="D9"/>
            <w:textDirection w:val="btLr"/>
          </w:tcPr>
          <w:p w:rsidR="00584694" w:rsidRPr="009B617C" w:rsidRDefault="00584694" w:rsidP="00584694">
            <w:pPr>
              <w:ind w:left="113" w:right="113"/>
              <w:jc w:val="center"/>
              <w:rPr>
                <w:rFonts w:ascii="Sketch Block" w:hAnsi="Sketch Block"/>
                <w:spacing w:val="32"/>
                <w:sz w:val="86"/>
                <w:szCs w:val="86"/>
              </w:rPr>
            </w:pPr>
            <w:r w:rsidRPr="009B617C">
              <w:rPr>
                <w:rFonts w:ascii="Sketch Block" w:hAnsi="Sketch Block"/>
                <w:spacing w:val="32"/>
                <w:sz w:val="86"/>
                <w:szCs w:val="86"/>
              </w:rPr>
              <w:t>May</w:t>
            </w:r>
            <w:r w:rsidRPr="009B617C">
              <w:rPr>
                <w:rFonts w:ascii="Sketch Block" w:hAnsi="Sketch Block" w:cs="Times New Roman"/>
                <w:spacing w:val="32"/>
                <w:sz w:val="86"/>
                <w:szCs w:val="86"/>
              </w:rPr>
              <w:t>-June</w:t>
            </w:r>
            <w:r>
              <w:rPr>
                <w:rFonts w:ascii="Sketch Block" w:hAnsi="Sketch Block"/>
                <w:spacing w:val="32"/>
                <w:sz w:val="86"/>
                <w:szCs w:val="86"/>
              </w:rPr>
              <w:t xml:space="preserve"> 2016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3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Fine Arts Showcase, Activities &amp; Performances Throughout Both Schools, 5:30pm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4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Mr. Borchers’ Hosts Coffee with the Community, Folk School Coffee Parlor, 9:00-10:00am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6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Panther Store Shopping Day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6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PTO’s May Festival, 5:00-11:00pm  (SBDM Parent Election Held in Cafeteria)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7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PTO’s May Festival, 12:00-7:00pm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7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Prom at Receptions, 7:30pm-12:00am; After-Prom at Sports of All Sorts, 12:30-5:30am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11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HS SBDM Meeting, Conference Room, 3:30pm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12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K-PREP Testing Begins at LHS for Grades 7, 8, 10, 11 (Runs through May 19)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12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Last Day for Preschool; Picnic Celebration at Ludlow Park, 11:30am-1:00pm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12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2</w:t>
            </w:r>
            <w:r w:rsidRPr="00E619F2">
              <w:rPr>
                <w:rFonts w:ascii="Rockwell" w:hAnsi="Rockwell" w:cs="Arial"/>
                <w:vertAlign w:val="superscript"/>
              </w:rPr>
              <w:t>nd</w:t>
            </w:r>
            <w:r>
              <w:rPr>
                <w:rFonts w:ascii="Rockwell" w:hAnsi="Rockwell" w:cs="Arial"/>
              </w:rPr>
              <w:t xml:space="preserve"> Grade Spring Performance; Auditorium, 7:00pm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13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Aloha Dance for 6</w:t>
            </w:r>
            <w:r w:rsidRPr="0034308D">
              <w:rPr>
                <w:rFonts w:ascii="Rockwell" w:hAnsi="Rockwell" w:cs="Arial"/>
                <w:vertAlign w:val="superscript"/>
              </w:rPr>
              <w:t>th</w:t>
            </w:r>
            <w:r>
              <w:rPr>
                <w:rFonts w:ascii="Rockwell" w:hAnsi="Rockwell" w:cs="Arial"/>
              </w:rPr>
              <w:t>, 7</w:t>
            </w:r>
            <w:r w:rsidRPr="0034308D">
              <w:rPr>
                <w:rFonts w:ascii="Rockwell" w:hAnsi="Rockwell" w:cs="Arial"/>
                <w:vertAlign w:val="superscript"/>
              </w:rPr>
              <w:t>th</w:t>
            </w:r>
            <w:r>
              <w:rPr>
                <w:rFonts w:ascii="Rockwell" w:hAnsi="Rockwell" w:cs="Arial"/>
              </w:rPr>
              <w:t>, and 8</w:t>
            </w:r>
            <w:r w:rsidRPr="0034308D">
              <w:rPr>
                <w:rFonts w:ascii="Rockwell" w:hAnsi="Rockwell" w:cs="Arial"/>
                <w:vertAlign w:val="superscript"/>
              </w:rPr>
              <w:t>th</w:t>
            </w:r>
            <w:r>
              <w:rPr>
                <w:rFonts w:ascii="Rockwell" w:hAnsi="Rockwell" w:cs="Arial"/>
              </w:rPr>
              <w:t xml:space="preserve"> Graders, 4:00-6:00pm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17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No School, Primary Election Day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18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 xml:space="preserve">K-PREP Testing Begins in Elementary for Grades 3, 4, 5, 6 (Runs through May 24) 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18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End-of-Course Exam for Biology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19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End-of-Course Exam for English II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19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Last Day of SOAR Program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19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 w:rsidRPr="000953BB">
              <w:rPr>
                <w:rFonts w:ascii="Rockwell" w:hAnsi="Rockwell" w:cs="Arial"/>
              </w:rPr>
              <w:t>Board of Education Meeting, 7:00pm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20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End-of-Course Exam for Algebra II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20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Last Day of SHINE Program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20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Senior Night, Auditorium, 7:00pm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23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End-of-Course Exam for U.S. History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26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Field Day for Grades 1, 2, 3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26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LHS Awards Program, Auditorium, 9:00am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26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 w:rsidRPr="00C22945">
              <w:rPr>
                <w:rFonts w:ascii="Rockwell" w:hAnsi="Rockwell" w:cs="Arial"/>
                <w:color w:val="000000" w:themeColor="text1"/>
              </w:rPr>
              <w:t>Senior Honors Night, Auditorium, 7:00pm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27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Field Day for Grades 4, 5, 6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27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LHS Exams for Periods 1 &amp; 4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30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No School, Memorial Day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0953BB" w:rsidRDefault="00584694" w:rsidP="00584694">
            <w:pPr>
              <w:jc w:val="center"/>
              <w:rPr>
                <w:rFonts w:ascii="Sketch Block" w:hAnsi="Sketch Block"/>
              </w:rPr>
            </w:pPr>
            <w:r>
              <w:rPr>
                <w:rFonts w:ascii="Sketch Block" w:hAnsi="Sketch Block"/>
              </w:rPr>
              <w:t>31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LHS Exams for Periods 2 &amp; 5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C22945" w:rsidRDefault="00584694" w:rsidP="00584694">
            <w:pPr>
              <w:jc w:val="center"/>
              <w:rPr>
                <w:rFonts w:ascii="Sketch Block" w:hAnsi="Sketch Block"/>
                <w:color w:val="000000" w:themeColor="text1"/>
              </w:rPr>
            </w:pPr>
            <w:r>
              <w:rPr>
                <w:rFonts w:ascii="Sketch Block" w:hAnsi="Sketch Block"/>
                <w:color w:val="000000" w:themeColor="text1"/>
              </w:rPr>
              <w:t>31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0953BB" w:rsidRDefault="00584694" w:rsidP="00584694">
            <w:pPr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Panther Store Shopping Day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C22945" w:rsidRDefault="00584694" w:rsidP="00584694">
            <w:pPr>
              <w:jc w:val="center"/>
              <w:rPr>
                <w:rFonts w:ascii="Sketch Block" w:hAnsi="Sketch Block"/>
                <w:color w:val="000000" w:themeColor="text1"/>
              </w:rPr>
            </w:pPr>
            <w:r>
              <w:rPr>
                <w:rFonts w:ascii="Sketch Block" w:hAnsi="Sketch Block"/>
                <w:color w:val="000000" w:themeColor="text1"/>
              </w:rPr>
              <w:t>31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C22945" w:rsidRDefault="00584694" w:rsidP="00584694">
            <w:pPr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>Mandatory Graduation Practice, Auditorium, 8:20am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C22945" w:rsidRDefault="00584694" w:rsidP="00584694">
            <w:pPr>
              <w:jc w:val="center"/>
              <w:rPr>
                <w:rFonts w:ascii="Sketch Block" w:hAnsi="Sketch Block"/>
                <w:color w:val="000000" w:themeColor="text1"/>
              </w:rPr>
            </w:pPr>
            <w:r>
              <w:rPr>
                <w:rFonts w:ascii="Sketch Block" w:hAnsi="Sketch Block"/>
                <w:color w:val="000000" w:themeColor="text1"/>
              </w:rPr>
              <w:t>31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C22945" w:rsidRDefault="00584694" w:rsidP="00584694">
            <w:pPr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>Baccalaureate for the Class of 2016, Wesley United Methodist Church, 6:00pm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C22945" w:rsidRDefault="00584694" w:rsidP="00584694">
            <w:pPr>
              <w:jc w:val="center"/>
              <w:rPr>
                <w:rFonts w:ascii="Sketch Block" w:hAnsi="Sketch Block"/>
                <w:color w:val="000000" w:themeColor="text1"/>
              </w:rPr>
            </w:pPr>
            <w:r w:rsidRPr="00C22945">
              <w:rPr>
                <w:rFonts w:ascii="Sketch Block" w:hAnsi="Sketch Block"/>
                <w:color w:val="000000" w:themeColor="text1"/>
              </w:rPr>
              <w:t>29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C22945" w:rsidRDefault="00584694" w:rsidP="00584694">
            <w:pPr>
              <w:rPr>
                <w:rFonts w:ascii="Rockwell" w:hAnsi="Rockwell" w:cs="Arial"/>
                <w:color w:val="000000" w:themeColor="text1"/>
              </w:rPr>
            </w:pPr>
            <w:r w:rsidRPr="00C22945">
              <w:rPr>
                <w:rFonts w:ascii="Rockwell" w:hAnsi="Rockwell" w:cs="Arial"/>
                <w:color w:val="000000" w:themeColor="text1"/>
              </w:rPr>
              <w:t>LHS Awards, Auditorium, 9:00am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C22945" w:rsidRDefault="00584694" w:rsidP="00584694">
            <w:pPr>
              <w:jc w:val="center"/>
              <w:rPr>
                <w:rFonts w:ascii="Sketch Block" w:hAnsi="Sketch Block"/>
                <w:color w:val="000000" w:themeColor="text1"/>
              </w:rPr>
            </w:pPr>
            <w:r>
              <w:rPr>
                <w:rFonts w:ascii="Sketch Block" w:hAnsi="Sketch Block"/>
                <w:color w:val="000000" w:themeColor="text1"/>
              </w:rPr>
              <w:t>1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C22945" w:rsidRDefault="00584694" w:rsidP="00584694">
            <w:pPr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>Last Day of School for Students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C22945" w:rsidRDefault="00584694" w:rsidP="00584694">
            <w:pPr>
              <w:jc w:val="center"/>
              <w:rPr>
                <w:rFonts w:ascii="Sketch Block" w:hAnsi="Sketch Block"/>
                <w:color w:val="000000" w:themeColor="text1"/>
              </w:rPr>
            </w:pPr>
            <w:r w:rsidRPr="00C22945">
              <w:rPr>
                <w:rFonts w:ascii="Sketch Block" w:hAnsi="Sketch Block"/>
                <w:color w:val="000000" w:themeColor="text1"/>
              </w:rPr>
              <w:t>1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C22945" w:rsidRDefault="00584694" w:rsidP="00584694">
            <w:pPr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>LHS Exams for Periods 3 &amp; 6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C22945" w:rsidRDefault="00584694" w:rsidP="00584694">
            <w:pPr>
              <w:jc w:val="center"/>
              <w:rPr>
                <w:rFonts w:ascii="Sketch Block" w:hAnsi="Sketch Block"/>
                <w:color w:val="000000" w:themeColor="text1"/>
              </w:rPr>
            </w:pPr>
            <w:r>
              <w:rPr>
                <w:rFonts w:ascii="Sketch Block" w:hAnsi="Sketch Block"/>
                <w:color w:val="000000" w:themeColor="text1"/>
              </w:rPr>
              <w:t>1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C22945" w:rsidRDefault="00584694" w:rsidP="00584694">
            <w:pPr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>Mandatory Graduation Practice, Auditorium, 8:20am; Family Picnic Following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C22945" w:rsidRDefault="00584694" w:rsidP="00584694">
            <w:pPr>
              <w:jc w:val="center"/>
              <w:rPr>
                <w:rFonts w:ascii="Sketch Block" w:hAnsi="Sketch Block"/>
                <w:color w:val="000000" w:themeColor="text1"/>
              </w:rPr>
            </w:pPr>
            <w:r>
              <w:rPr>
                <w:rFonts w:ascii="Sketch Block" w:hAnsi="Sketch Block"/>
                <w:color w:val="000000" w:themeColor="text1"/>
              </w:rPr>
              <w:t>1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C22945" w:rsidRDefault="00584694" w:rsidP="00584694">
            <w:pPr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>Kindergarten Celebration, Cafeteria, 9:00am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C22945" w:rsidRDefault="00584694" w:rsidP="00584694">
            <w:pPr>
              <w:jc w:val="center"/>
              <w:rPr>
                <w:rFonts w:ascii="Sketch Block" w:hAnsi="Sketch Block"/>
                <w:color w:val="000000" w:themeColor="text1"/>
              </w:rPr>
            </w:pPr>
            <w:r>
              <w:rPr>
                <w:rFonts w:ascii="Sketch Block" w:hAnsi="Sketch Block"/>
                <w:color w:val="000000" w:themeColor="text1"/>
              </w:rPr>
              <w:t>1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C22945" w:rsidRDefault="00584694" w:rsidP="00584694">
            <w:pPr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>Elementary Awards Program for Grades 1, 2, 3; Auditorium, 11:30am</w:t>
            </w:r>
          </w:p>
        </w:tc>
      </w:tr>
      <w:tr w:rsidR="00584694" w:rsidTr="00584694">
        <w:trPr>
          <w:cantSplit/>
          <w:trHeight w:val="288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C22945" w:rsidRDefault="00584694" w:rsidP="00584694">
            <w:pPr>
              <w:jc w:val="center"/>
              <w:rPr>
                <w:rFonts w:ascii="Sketch Block" w:hAnsi="Sketch Block"/>
                <w:color w:val="000000" w:themeColor="text1"/>
              </w:rPr>
            </w:pPr>
            <w:r>
              <w:rPr>
                <w:rFonts w:ascii="Sketch Block" w:hAnsi="Sketch Block"/>
                <w:color w:val="000000" w:themeColor="text1"/>
              </w:rPr>
              <w:t>1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C22945" w:rsidRDefault="00584694" w:rsidP="00584694">
            <w:pPr>
              <w:rPr>
                <w:rFonts w:ascii="Rockwell" w:hAnsi="Rockwell" w:cs="Arial"/>
                <w:color w:val="000000" w:themeColor="text1"/>
              </w:rPr>
            </w:pPr>
            <w:r>
              <w:rPr>
                <w:rFonts w:ascii="Rockwell" w:hAnsi="Rockwell" w:cs="Arial"/>
                <w:color w:val="000000" w:themeColor="text1"/>
              </w:rPr>
              <w:t>Elementary Awards Program for Grades 4, 5, 6; Auditorium, 11:30am</w:t>
            </w:r>
          </w:p>
        </w:tc>
      </w:tr>
      <w:tr w:rsidR="00584694" w:rsidTr="00584694">
        <w:trPr>
          <w:cantSplit/>
          <w:trHeight w:val="272"/>
        </w:trPr>
        <w:tc>
          <w:tcPr>
            <w:tcW w:w="1170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:rsidR="00584694" w:rsidRDefault="00584694" w:rsidP="00584694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94" w:rsidRPr="00C22945" w:rsidRDefault="00584694" w:rsidP="00584694">
            <w:pPr>
              <w:jc w:val="center"/>
              <w:rPr>
                <w:rFonts w:ascii="Sketch Block" w:hAnsi="Sketch Block"/>
                <w:color w:val="000000" w:themeColor="text1"/>
              </w:rPr>
            </w:pPr>
            <w:r>
              <w:rPr>
                <w:rFonts w:ascii="Sketch Block" w:hAnsi="Sketch Block"/>
                <w:color w:val="000000" w:themeColor="text1"/>
              </w:rPr>
              <w:t>2</w:t>
            </w:r>
          </w:p>
        </w:tc>
        <w:tc>
          <w:tcPr>
            <w:tcW w:w="9270" w:type="dxa"/>
            <w:tcBorders>
              <w:left w:val="single" w:sz="4" w:space="0" w:color="auto"/>
            </w:tcBorders>
            <w:vAlign w:val="center"/>
          </w:tcPr>
          <w:p w:rsidR="00584694" w:rsidRPr="00C22945" w:rsidRDefault="00584694" w:rsidP="00584694">
            <w:pPr>
              <w:rPr>
                <w:rFonts w:ascii="Rockwell" w:hAnsi="Rockwell" w:cs="Arial"/>
                <w:color w:val="000000" w:themeColor="text1"/>
              </w:rPr>
            </w:pPr>
            <w:r w:rsidRPr="00C22945">
              <w:rPr>
                <w:rFonts w:ascii="Rockwell" w:hAnsi="Rockwell" w:cs="Arial"/>
                <w:color w:val="000000" w:themeColor="text1"/>
              </w:rPr>
              <w:t>Graduation Ceremony, Auditorium, 7:00pm</w:t>
            </w:r>
          </w:p>
        </w:tc>
      </w:tr>
    </w:tbl>
    <w:p w:rsidR="001248B1" w:rsidRDefault="00B04B4C" w:rsidP="001248B1">
      <w:pPr>
        <w:spacing w:after="0" w:line="240" w:lineRule="auto"/>
        <w:jc w:val="center"/>
        <w:rPr>
          <w:rFonts w:ascii="Sketch Block" w:hAnsi="Sketch Block"/>
          <w:spacing w:val="-20"/>
          <w:sz w:val="66"/>
          <w:szCs w:val="66"/>
        </w:rPr>
      </w:pPr>
      <w:r>
        <w:rPr>
          <w:rFonts w:ascii="Sketch Block" w:hAnsi="Sketch Block"/>
          <w:spacing w:val="-20"/>
          <w:sz w:val="66"/>
          <w:szCs w:val="66"/>
        </w:rPr>
        <w:t>May and</w:t>
      </w:r>
      <w:r w:rsidR="001248B1">
        <w:rPr>
          <w:rFonts w:ascii="Sketch Block" w:hAnsi="Sketch Block"/>
          <w:spacing w:val="-20"/>
          <w:sz w:val="66"/>
          <w:szCs w:val="66"/>
        </w:rPr>
        <w:t xml:space="preserve"> </w:t>
      </w:r>
      <w:r w:rsidR="001248B1" w:rsidRPr="001248B1">
        <w:rPr>
          <w:rFonts w:ascii="Sketch Block" w:hAnsi="Sketch Block" w:cs="Times New Roman"/>
          <w:spacing w:val="-20"/>
          <w:sz w:val="66"/>
          <w:szCs w:val="66"/>
        </w:rPr>
        <w:t>June</w:t>
      </w:r>
      <w:r w:rsidR="001248B1">
        <w:rPr>
          <w:rFonts w:ascii="Times New Roman" w:hAnsi="Times New Roman" w:cs="Times New Roman"/>
          <w:spacing w:val="-20"/>
          <w:sz w:val="66"/>
          <w:szCs w:val="66"/>
        </w:rPr>
        <w:t xml:space="preserve"> </w:t>
      </w:r>
      <w:r w:rsidR="00444640" w:rsidRPr="006D456A">
        <w:rPr>
          <w:rFonts w:ascii="Sketch Block" w:hAnsi="Sketch Block"/>
          <w:spacing w:val="-20"/>
          <w:sz w:val="66"/>
          <w:szCs w:val="66"/>
        </w:rPr>
        <w:t xml:space="preserve">Activities at </w:t>
      </w:r>
    </w:p>
    <w:p w:rsidR="00444640" w:rsidRPr="006D456A" w:rsidRDefault="00584694" w:rsidP="001248B1">
      <w:pPr>
        <w:spacing w:after="0" w:line="240" w:lineRule="auto"/>
        <w:jc w:val="center"/>
        <w:rPr>
          <w:rFonts w:ascii="Sketch Block" w:hAnsi="Sketch Block"/>
          <w:spacing w:val="-20"/>
          <w:sz w:val="66"/>
          <w:szCs w:val="6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A853D2" wp14:editId="0EA43FF6">
            <wp:simplePos x="0" y="0"/>
            <wp:positionH relativeFrom="column">
              <wp:posOffset>1347470</wp:posOffset>
            </wp:positionH>
            <wp:positionV relativeFrom="paragraph">
              <wp:posOffset>1292860</wp:posOffset>
            </wp:positionV>
            <wp:extent cx="6145530" cy="6167120"/>
            <wp:effectExtent l="857250" t="857250" r="864870" b="862330"/>
            <wp:wrapNone/>
            <wp:docPr id="1" name="Picture 1" descr="C:\Users\jsmcmill\Pictures\pa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mcmill\Pictures\paw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8296">
                      <a:off x="0" y="0"/>
                      <a:ext cx="6145530" cy="61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640" w:rsidRPr="006D456A">
        <w:rPr>
          <w:rFonts w:ascii="Sketch Block" w:hAnsi="Sketch Block"/>
          <w:spacing w:val="-20"/>
          <w:sz w:val="66"/>
          <w:szCs w:val="66"/>
        </w:rPr>
        <w:t>Ludlow</w:t>
      </w:r>
      <w:bookmarkStart w:id="0" w:name="_GoBack"/>
      <w:bookmarkEnd w:id="0"/>
      <w:r w:rsidR="001248B1">
        <w:rPr>
          <w:rFonts w:ascii="Sketch Block" w:hAnsi="Sketch Block"/>
          <w:spacing w:val="-20"/>
          <w:sz w:val="66"/>
          <w:szCs w:val="66"/>
        </w:rPr>
        <w:t xml:space="preserve"> </w:t>
      </w:r>
      <w:r w:rsidR="00444640" w:rsidRPr="006D456A">
        <w:rPr>
          <w:rFonts w:ascii="Sketch Block" w:hAnsi="Sketch Block"/>
          <w:spacing w:val="-20"/>
          <w:sz w:val="66"/>
          <w:szCs w:val="66"/>
        </w:rPr>
        <w:t>Independent Schools</w:t>
      </w:r>
    </w:p>
    <w:sectPr w:rsidR="00444640" w:rsidRPr="006D456A" w:rsidSect="001248B1">
      <w:pgSz w:w="12240" w:h="15840"/>
      <w:pgMar w:top="720" w:right="45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40"/>
    <w:rsid w:val="00026571"/>
    <w:rsid w:val="0003239C"/>
    <w:rsid w:val="00077C0D"/>
    <w:rsid w:val="000953BB"/>
    <w:rsid w:val="000D2E33"/>
    <w:rsid w:val="000D49E1"/>
    <w:rsid w:val="001248B1"/>
    <w:rsid w:val="001865BE"/>
    <w:rsid w:val="002032E5"/>
    <w:rsid w:val="00211421"/>
    <w:rsid w:val="0026014D"/>
    <w:rsid w:val="002B0EE4"/>
    <w:rsid w:val="0034308D"/>
    <w:rsid w:val="00356A7C"/>
    <w:rsid w:val="00364D94"/>
    <w:rsid w:val="0037582C"/>
    <w:rsid w:val="00375EAC"/>
    <w:rsid w:val="003C0C7C"/>
    <w:rsid w:val="004017C1"/>
    <w:rsid w:val="00444640"/>
    <w:rsid w:val="00446B78"/>
    <w:rsid w:val="004B1FF2"/>
    <w:rsid w:val="004F4B8A"/>
    <w:rsid w:val="005352A6"/>
    <w:rsid w:val="0054103A"/>
    <w:rsid w:val="00563716"/>
    <w:rsid w:val="00584694"/>
    <w:rsid w:val="005A1A8B"/>
    <w:rsid w:val="00620A84"/>
    <w:rsid w:val="00641B11"/>
    <w:rsid w:val="006527E8"/>
    <w:rsid w:val="0067178E"/>
    <w:rsid w:val="006D456A"/>
    <w:rsid w:val="0075455F"/>
    <w:rsid w:val="00786E9E"/>
    <w:rsid w:val="007D0FB2"/>
    <w:rsid w:val="007E2117"/>
    <w:rsid w:val="008518A6"/>
    <w:rsid w:val="00860FD9"/>
    <w:rsid w:val="008617AE"/>
    <w:rsid w:val="008C5702"/>
    <w:rsid w:val="009B617C"/>
    <w:rsid w:val="00A9019B"/>
    <w:rsid w:val="00AF5CC4"/>
    <w:rsid w:val="00B04B4C"/>
    <w:rsid w:val="00BA56B5"/>
    <w:rsid w:val="00BF02EA"/>
    <w:rsid w:val="00C22945"/>
    <w:rsid w:val="00C47116"/>
    <w:rsid w:val="00C92A04"/>
    <w:rsid w:val="00CB5C63"/>
    <w:rsid w:val="00D41DB9"/>
    <w:rsid w:val="00D5003F"/>
    <w:rsid w:val="00DB47B8"/>
    <w:rsid w:val="00E619F2"/>
    <w:rsid w:val="00EA4648"/>
    <w:rsid w:val="00EC768D"/>
    <w:rsid w:val="00F12734"/>
    <w:rsid w:val="00F413A5"/>
    <w:rsid w:val="00F667ED"/>
    <w:rsid w:val="00FC7D32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21199-5693-4E0A-BF8A-F78DD69C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McMillen, Jennifer - Ludlow</dc:creator>
  <cp:lastModifiedBy>McMillen, Jennifer - Ludlow</cp:lastModifiedBy>
  <cp:revision>4</cp:revision>
  <cp:lastPrinted>2016-04-20T01:24:00Z</cp:lastPrinted>
  <dcterms:created xsi:type="dcterms:W3CDTF">2016-04-20T01:24:00Z</dcterms:created>
  <dcterms:modified xsi:type="dcterms:W3CDTF">2016-04-21T14:38:00Z</dcterms:modified>
</cp:coreProperties>
</file>