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Bonnie Rickert,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87525C">
        <w:rPr>
          <w:rFonts w:ascii="Times New Roman" w:eastAsia="Times New Roman" w:hAnsi="Times New Roman" w:cs="Times New Roman"/>
          <w:b/>
          <w:sz w:val="24"/>
          <w:szCs w:val="20"/>
        </w:rPr>
        <w:t>April</w:t>
      </w:r>
      <w:r w:rsidR="004F24C1">
        <w:rPr>
          <w:rFonts w:ascii="Times New Roman" w:eastAsia="Times New Roman" w:hAnsi="Times New Roman" w:cs="Times New Roman"/>
          <w:b/>
          <w:sz w:val="24"/>
          <w:szCs w:val="20"/>
        </w:rPr>
        <w:t xml:space="preserve"> 1</w:t>
      </w:r>
      <w:r w:rsidR="0030609D">
        <w:rPr>
          <w:rFonts w:ascii="Times New Roman" w:eastAsia="Times New Roman" w:hAnsi="Times New Roman" w:cs="Times New Roman"/>
          <w:b/>
          <w:sz w:val="24"/>
          <w:szCs w:val="20"/>
        </w:rPr>
        <w:t>,</w:t>
      </w:r>
      <w:r w:rsidR="00F61404">
        <w:rPr>
          <w:rFonts w:ascii="Times New Roman" w:eastAsia="Times New Roman" w:hAnsi="Times New Roman" w:cs="Times New Roman"/>
          <w:b/>
          <w:sz w:val="24"/>
          <w:szCs w:val="20"/>
        </w:rPr>
        <w:t xml:space="preserve"> 2016</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87525C">
        <w:rPr>
          <w:rFonts w:ascii="Times New Roman" w:eastAsia="Times New Roman" w:hAnsi="Times New Roman" w:cs="Times New Roman"/>
          <w:b/>
          <w:sz w:val="24"/>
          <w:szCs w:val="24"/>
        </w:rPr>
        <w:t xml:space="preserve">February </w:t>
      </w:r>
      <w:r w:rsidR="00416211" w:rsidRPr="00416211">
        <w:rPr>
          <w:rFonts w:ascii="Times New Roman" w:eastAsia="Times New Roman" w:hAnsi="Times New Roman" w:cs="Times New Roman"/>
          <w:b/>
          <w:sz w:val="24"/>
          <w:szCs w:val="24"/>
        </w:rPr>
        <w:t xml:space="preserve">of the current school year. </w:t>
      </w:r>
      <w:r w:rsidR="00E64598">
        <w:rPr>
          <w:rFonts w:ascii="Times New Roman" w:eastAsia="Times New Roman" w:hAnsi="Times New Roman" w:cs="Times New Roman"/>
          <w:b/>
          <w:sz w:val="24"/>
          <w:szCs w:val="24"/>
        </w:rPr>
        <w:t xml:space="preserve">  Highlights of the report include:</w:t>
      </w:r>
    </w:p>
    <w:p w:rsidR="00E64598" w:rsidRDefault="00E64598" w:rsidP="00416211">
      <w:pPr>
        <w:spacing w:after="0" w:line="240" w:lineRule="auto"/>
        <w:ind w:left="1440" w:right="1530"/>
        <w:rPr>
          <w:rFonts w:ascii="Times New Roman" w:eastAsia="Times New Roman" w:hAnsi="Times New Roman" w:cs="Times New Roman"/>
          <w:b/>
          <w:sz w:val="24"/>
          <w:szCs w:val="24"/>
        </w:rPr>
      </w:pPr>
    </w:p>
    <w:p w:rsidR="00B050F7" w:rsidRPr="00B050F7" w:rsidRDefault="000D0AA3" w:rsidP="00B050F7">
      <w:pPr>
        <w:pStyle w:val="ListParagraph"/>
        <w:numPr>
          <w:ilvl w:val="0"/>
          <w:numId w:val="3"/>
        </w:numPr>
        <w:spacing w:after="0" w:line="240" w:lineRule="auto"/>
        <w:ind w:right="153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Savings in </w:t>
      </w:r>
      <w:r w:rsidR="0087525C">
        <w:rPr>
          <w:rFonts w:ascii="Times New Roman" w:eastAsia="Times New Roman" w:hAnsi="Times New Roman" w:cs="Times New Roman"/>
          <w:b/>
          <w:sz w:val="24"/>
          <w:szCs w:val="24"/>
        </w:rPr>
        <w:t>February</w:t>
      </w:r>
      <w:r w:rsidR="009E54D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electricity and natural gas costs of </w:t>
      </w:r>
      <w:r w:rsidR="00B050F7" w:rsidRPr="00B050F7">
        <w:rPr>
          <w:rFonts w:ascii="Times New Roman" w:eastAsia="Times New Roman" w:hAnsi="Times New Roman" w:cs="Times New Roman"/>
          <w:b/>
          <w:bCs/>
          <w:sz w:val="24"/>
          <w:szCs w:val="24"/>
        </w:rPr>
        <w:t>$45,062.60</w:t>
      </w:r>
    </w:p>
    <w:p w:rsidR="000D0AA3" w:rsidRDefault="000D0AA3" w:rsidP="00B050F7">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compared to the same period last year</w:t>
      </w:r>
    </w:p>
    <w:p w:rsidR="000D0AA3" w:rsidRDefault="000D0AA3" w:rsidP="000D0AA3">
      <w:pPr>
        <w:pStyle w:val="ListParagraph"/>
        <w:spacing w:after="0" w:line="240" w:lineRule="auto"/>
        <w:ind w:left="2160" w:right="1530"/>
        <w:rPr>
          <w:rFonts w:ascii="Times New Roman" w:eastAsia="Times New Roman" w:hAnsi="Times New Roman" w:cs="Times New Roman"/>
          <w:b/>
          <w:sz w:val="24"/>
          <w:szCs w:val="24"/>
        </w:rPr>
      </w:pPr>
    </w:p>
    <w:p w:rsidR="00B050F7" w:rsidRPr="00B050F7" w:rsidRDefault="00E64598" w:rsidP="00B050F7">
      <w:pPr>
        <w:pStyle w:val="ListParagraph"/>
        <w:numPr>
          <w:ilvl w:val="0"/>
          <w:numId w:val="3"/>
        </w:numPr>
        <w:spacing w:after="0" w:line="240" w:lineRule="auto"/>
        <w:ind w:right="153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Savings in </w:t>
      </w:r>
      <w:r w:rsidR="003739F3">
        <w:rPr>
          <w:rFonts w:ascii="Times New Roman" w:eastAsia="Times New Roman" w:hAnsi="Times New Roman" w:cs="Times New Roman"/>
          <w:b/>
          <w:sz w:val="24"/>
          <w:szCs w:val="24"/>
        </w:rPr>
        <w:t xml:space="preserve">YTD </w:t>
      </w:r>
      <w:r>
        <w:rPr>
          <w:rFonts w:ascii="Times New Roman" w:eastAsia="Times New Roman" w:hAnsi="Times New Roman" w:cs="Times New Roman"/>
          <w:b/>
          <w:sz w:val="24"/>
          <w:szCs w:val="24"/>
        </w:rPr>
        <w:t>electricity and natural gas costs of</w:t>
      </w:r>
      <w:r w:rsidR="00B050F7">
        <w:rPr>
          <w:rFonts w:ascii="Times New Roman" w:eastAsia="Times New Roman" w:hAnsi="Times New Roman" w:cs="Times New Roman"/>
          <w:b/>
          <w:sz w:val="24"/>
          <w:szCs w:val="24"/>
        </w:rPr>
        <w:t xml:space="preserve"> </w:t>
      </w:r>
      <w:r w:rsidR="00B050F7" w:rsidRPr="00B050F7">
        <w:rPr>
          <w:rFonts w:ascii="Times New Roman" w:eastAsia="Times New Roman" w:hAnsi="Times New Roman" w:cs="Times New Roman"/>
          <w:b/>
          <w:bCs/>
          <w:sz w:val="24"/>
          <w:szCs w:val="24"/>
        </w:rPr>
        <w:t>$236,038.47</w:t>
      </w:r>
    </w:p>
    <w:p w:rsidR="00E64598" w:rsidRDefault="00E64598" w:rsidP="00B050F7">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compared to the same period last year</w:t>
      </w: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B050F7" w:rsidRDefault="00B050F7" w:rsidP="00B050F7">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Duke Energy Smart Saver Rebate Applications were completed and submitted for food service incentives.  Rebate funds totaling $2,200.00 were awarded to the district.  </w:t>
      </w: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B050F7" w:rsidRDefault="00B050F7" w:rsidP="00B050F7">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Owen Electric rebates were completed and submitted for LED lighting.  Rebate incentives totaling $247.08 were awarded to the district.</w:t>
      </w:r>
    </w:p>
    <w:p w:rsidR="00B050F7" w:rsidRPr="00B050F7" w:rsidRDefault="00B050F7" w:rsidP="00B050F7">
      <w:pPr>
        <w:pStyle w:val="ListParagraph"/>
        <w:rPr>
          <w:rFonts w:ascii="Times New Roman" w:eastAsia="Times New Roman" w:hAnsi="Times New Roman" w:cs="Times New Roman"/>
          <w:b/>
          <w:sz w:val="24"/>
          <w:szCs w:val="24"/>
        </w:rPr>
      </w:pPr>
    </w:p>
    <w:p w:rsidR="00B050F7" w:rsidRDefault="00E27DA7" w:rsidP="00B050F7">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 Apple Day of Service Project at Boone County High School – May 14, 2016, 9:00 am to 2:00 pm.   Please consider volunteering your time to help turn a storm water detention area into an Outdoor Classroom area.  Our local Lowes has graciously accepted this project as part of their Heroes Program and are donating materials, supplies and some of their workforce.  Let’s </w:t>
      </w:r>
      <w:r w:rsidR="008628D3">
        <w:rPr>
          <w:rFonts w:ascii="Times New Roman" w:eastAsia="Times New Roman" w:hAnsi="Times New Roman" w:cs="Times New Roman"/>
          <w:b/>
          <w:sz w:val="24"/>
          <w:szCs w:val="24"/>
        </w:rPr>
        <w:t>match their</w:t>
      </w:r>
      <w:r>
        <w:rPr>
          <w:rFonts w:ascii="Times New Roman" w:eastAsia="Times New Roman" w:hAnsi="Times New Roman" w:cs="Times New Roman"/>
          <w:b/>
          <w:sz w:val="24"/>
          <w:szCs w:val="24"/>
        </w:rPr>
        <w:t xml:space="preserve"> support by coming out and </w:t>
      </w:r>
      <w:r w:rsidR="008C3A80">
        <w:rPr>
          <w:rFonts w:ascii="Times New Roman" w:eastAsia="Times New Roman" w:hAnsi="Times New Roman" w:cs="Times New Roman"/>
          <w:b/>
          <w:sz w:val="24"/>
          <w:szCs w:val="24"/>
        </w:rPr>
        <w:t xml:space="preserve">demonstrating our Boone County Schools’ pride! </w:t>
      </w:r>
      <w:r>
        <w:rPr>
          <w:rFonts w:ascii="Times New Roman" w:eastAsia="Times New Roman" w:hAnsi="Times New Roman" w:cs="Times New Roman"/>
          <w:b/>
          <w:sz w:val="24"/>
          <w:szCs w:val="24"/>
        </w:rPr>
        <w:t xml:space="preserve">    </w:t>
      </w:r>
    </w:p>
    <w:p w:rsidR="00B050F7" w:rsidRDefault="005B59A6" w:rsidP="00B050F7">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register to volunteer at </w:t>
      </w:r>
      <w:hyperlink r:id="rId5" w:history="1">
        <w:r>
          <w:rPr>
            <w:rStyle w:val="Hyperlink"/>
          </w:rPr>
          <w:t>http://www.usgbc.org/event/green-apple-day-service-boone-county-high-school</w:t>
        </w:r>
      </w:hyperlink>
      <w:r>
        <w:rPr>
          <w:rFonts w:ascii="Times New Roman" w:eastAsia="Times New Roman" w:hAnsi="Times New Roman" w:cs="Times New Roman"/>
          <w:b/>
          <w:sz w:val="24"/>
          <w:szCs w:val="24"/>
        </w:rPr>
        <w:t xml:space="preserve"> </w:t>
      </w:r>
      <w:bookmarkStart w:id="0" w:name="_GoBack"/>
      <w:bookmarkEnd w:id="0"/>
    </w:p>
    <w:p w:rsidR="00F70762" w:rsidRPr="00F70762" w:rsidRDefault="00F70762" w:rsidP="00F70762">
      <w:pPr>
        <w:pStyle w:val="ListParagraph"/>
        <w:rPr>
          <w:rFonts w:ascii="Times New Roman" w:eastAsia="Times New Roman" w:hAnsi="Times New Roman" w:cs="Times New Roman"/>
          <w:b/>
          <w:sz w:val="24"/>
          <w:szCs w:val="24"/>
        </w:rPr>
      </w:pPr>
    </w:p>
    <w:p w:rsidR="00E44A31" w:rsidRPr="00E44A31" w:rsidRDefault="00E44A31" w:rsidP="00E44A31">
      <w:pPr>
        <w:pStyle w:val="ListParagraph"/>
        <w:rPr>
          <w:rFonts w:ascii="Times New Roman" w:eastAsia="Times New Roman" w:hAnsi="Times New Roman" w:cs="Times New Roman"/>
          <w:b/>
          <w:sz w:val="24"/>
          <w:szCs w:val="24"/>
        </w:rPr>
      </w:pPr>
    </w:p>
    <w:p w:rsid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5E16CF" w:rsidRDefault="005E16CF"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r w:rsidRPr="00416211">
        <w:rPr>
          <w:rFonts w:ascii="Times New Roman" w:eastAsia="Times New Roman" w:hAnsi="Times New Roman" w:cs="Times New Roman"/>
          <w:b/>
          <w:i/>
          <w:sz w:val="24"/>
          <w:szCs w:val="24"/>
        </w:rPr>
        <w:tab/>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5B59A6" w:rsidRPr="00416211" w:rsidRDefault="005B59A6" w:rsidP="00416211">
      <w:pPr>
        <w:spacing w:after="0" w:line="240" w:lineRule="auto"/>
        <w:ind w:left="1440" w:right="1530"/>
        <w:rPr>
          <w:rFonts w:ascii="Times New Roman" w:eastAsia="Times New Roman" w:hAnsi="Times New Roman" w:cs="Times New Roman"/>
          <w:b/>
          <w:sz w:val="24"/>
          <w:szCs w:val="24"/>
        </w:rPr>
      </w:pPr>
    </w:p>
    <w:p w:rsidR="007E2868" w:rsidRDefault="007E2868" w:rsidP="007E2868">
      <w:pPr>
        <w:jc w:val="center"/>
        <w:rPr>
          <w:b/>
        </w:rPr>
      </w:pPr>
      <w:r>
        <w:rPr>
          <w:b/>
        </w:rPr>
        <w:lastRenderedPageBreak/>
        <w:t>Boone County Schools Energy Management Update</w:t>
      </w:r>
    </w:p>
    <w:p w:rsidR="00E64598" w:rsidRDefault="00BF1E79" w:rsidP="00656630">
      <w:r w:rsidRPr="00BF1E79">
        <w:rPr>
          <w:b/>
        </w:rPr>
        <w:t>Total Cost and Use:</w:t>
      </w:r>
      <w:r w:rsidR="00656630" w:rsidRPr="00656630">
        <w:t xml:space="preserve"> </w:t>
      </w:r>
    </w:p>
    <w:p w:rsidR="00D3300C" w:rsidRDefault="00B050F7" w:rsidP="00656630">
      <w:r w:rsidRPr="00B050F7">
        <w:rPr>
          <w:noProof/>
        </w:rPr>
        <w:drawing>
          <wp:inline distT="0" distB="0" distL="0" distR="0">
            <wp:extent cx="6334125" cy="19729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1972945"/>
                    </a:xfrm>
                    <a:prstGeom prst="rect">
                      <a:avLst/>
                    </a:prstGeom>
                    <a:noFill/>
                    <a:ln>
                      <a:noFill/>
                    </a:ln>
                  </pic:spPr>
                </pic:pic>
              </a:graphicData>
            </a:graphic>
          </wp:inline>
        </w:drawing>
      </w:r>
    </w:p>
    <w:p w:rsidR="00920DE1" w:rsidRDefault="00B050F7" w:rsidP="00656630">
      <w:r w:rsidRPr="00B050F7">
        <w:rPr>
          <w:noProof/>
        </w:rPr>
        <w:drawing>
          <wp:inline distT="0" distB="0" distL="0" distR="0">
            <wp:extent cx="6334125" cy="19507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1950720"/>
                    </a:xfrm>
                    <a:prstGeom prst="rect">
                      <a:avLst/>
                    </a:prstGeom>
                    <a:noFill/>
                    <a:ln>
                      <a:noFill/>
                    </a:ln>
                  </pic:spPr>
                </pic:pic>
              </a:graphicData>
            </a:graphic>
          </wp:inline>
        </w:drawing>
      </w:r>
    </w:p>
    <w:p w:rsidR="00B050F7" w:rsidRDefault="00B050F7" w:rsidP="00656630">
      <w:pPr>
        <w:rPr>
          <w:b/>
        </w:rPr>
      </w:pPr>
    </w:p>
    <w:p w:rsidR="00920DE1" w:rsidRDefault="00877D7A" w:rsidP="00656630">
      <w:r>
        <w:rPr>
          <w:b/>
        </w:rPr>
        <w:t>Cr</w:t>
      </w:r>
      <w:r w:rsidR="00E64598" w:rsidRPr="00E64598">
        <w:rPr>
          <w:b/>
        </w:rPr>
        <w:t>edits/Rebates/Incentives:</w:t>
      </w:r>
    </w:p>
    <w:p w:rsidR="00D80FCE" w:rsidRDefault="00B050F7" w:rsidP="00656630">
      <w:r w:rsidRPr="00B050F7">
        <w:rPr>
          <w:noProof/>
        </w:rPr>
        <w:drawing>
          <wp:inline distT="0" distB="0" distL="0" distR="0">
            <wp:extent cx="6390005" cy="1363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1363345"/>
                    </a:xfrm>
                    <a:prstGeom prst="rect">
                      <a:avLst/>
                    </a:prstGeom>
                    <a:noFill/>
                    <a:ln>
                      <a:noFill/>
                    </a:ln>
                  </pic:spPr>
                </pic:pic>
              </a:graphicData>
            </a:graphic>
          </wp:inline>
        </w:drawing>
      </w:r>
    </w:p>
    <w:p w:rsidR="00CC6447" w:rsidRDefault="00CC6447" w:rsidP="00656630">
      <w:pPr>
        <w:rPr>
          <w:b/>
        </w:rPr>
      </w:pPr>
    </w:p>
    <w:p w:rsidR="00E64598" w:rsidRDefault="002732B4" w:rsidP="00656630">
      <w:pPr>
        <w:rPr>
          <w:b/>
        </w:rPr>
      </w:pPr>
      <w:r>
        <w:rPr>
          <w:b/>
        </w:rPr>
        <w:t>Action Items:</w:t>
      </w:r>
    </w:p>
    <w:p w:rsidR="002732B4" w:rsidRPr="00E64598" w:rsidRDefault="00A733AE" w:rsidP="00656630">
      <w:pPr>
        <w:rPr>
          <w:b/>
        </w:rPr>
      </w:pPr>
      <w:r w:rsidRPr="00A733AE">
        <w:rPr>
          <w:noProof/>
        </w:rPr>
        <w:drawing>
          <wp:inline distT="0" distB="0" distL="0" distR="0">
            <wp:extent cx="6390005" cy="593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005" cy="59309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764CC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51EB4"/>
    <w:rsid w:val="0005337B"/>
    <w:rsid w:val="00072BFE"/>
    <w:rsid w:val="00081BB1"/>
    <w:rsid w:val="000D0AA3"/>
    <w:rsid w:val="00133505"/>
    <w:rsid w:val="0014741B"/>
    <w:rsid w:val="00232323"/>
    <w:rsid w:val="002732B4"/>
    <w:rsid w:val="002B3D50"/>
    <w:rsid w:val="002D73E6"/>
    <w:rsid w:val="0030609D"/>
    <w:rsid w:val="003421EF"/>
    <w:rsid w:val="003739F3"/>
    <w:rsid w:val="003804A5"/>
    <w:rsid w:val="00386368"/>
    <w:rsid w:val="003C257A"/>
    <w:rsid w:val="00402422"/>
    <w:rsid w:val="00416211"/>
    <w:rsid w:val="0043536F"/>
    <w:rsid w:val="004B2760"/>
    <w:rsid w:val="004D32C6"/>
    <w:rsid w:val="004F24C1"/>
    <w:rsid w:val="00503BC5"/>
    <w:rsid w:val="00584215"/>
    <w:rsid w:val="005B59A6"/>
    <w:rsid w:val="005B64C6"/>
    <w:rsid w:val="005E16CF"/>
    <w:rsid w:val="00617CCA"/>
    <w:rsid w:val="00656630"/>
    <w:rsid w:val="0068397C"/>
    <w:rsid w:val="00725FAF"/>
    <w:rsid w:val="00726367"/>
    <w:rsid w:val="0078266A"/>
    <w:rsid w:val="007E2868"/>
    <w:rsid w:val="007F7505"/>
    <w:rsid w:val="008432F5"/>
    <w:rsid w:val="008628D3"/>
    <w:rsid w:val="00864D50"/>
    <w:rsid w:val="00865747"/>
    <w:rsid w:val="0087525C"/>
    <w:rsid w:val="00877D7A"/>
    <w:rsid w:val="00880E47"/>
    <w:rsid w:val="0088470B"/>
    <w:rsid w:val="00890333"/>
    <w:rsid w:val="008C3A80"/>
    <w:rsid w:val="008E4F07"/>
    <w:rsid w:val="0091059F"/>
    <w:rsid w:val="00920DE1"/>
    <w:rsid w:val="0094666C"/>
    <w:rsid w:val="00966A0F"/>
    <w:rsid w:val="0097086F"/>
    <w:rsid w:val="009B3C0D"/>
    <w:rsid w:val="009E54D0"/>
    <w:rsid w:val="009F3232"/>
    <w:rsid w:val="00A733AE"/>
    <w:rsid w:val="00A92AD2"/>
    <w:rsid w:val="00AC44CC"/>
    <w:rsid w:val="00AF1530"/>
    <w:rsid w:val="00B050F7"/>
    <w:rsid w:val="00B22913"/>
    <w:rsid w:val="00B54C1A"/>
    <w:rsid w:val="00B62315"/>
    <w:rsid w:val="00B87592"/>
    <w:rsid w:val="00BD0B90"/>
    <w:rsid w:val="00BE08EB"/>
    <w:rsid w:val="00BF158E"/>
    <w:rsid w:val="00BF1E79"/>
    <w:rsid w:val="00C65117"/>
    <w:rsid w:val="00CC6447"/>
    <w:rsid w:val="00CF2858"/>
    <w:rsid w:val="00D2479D"/>
    <w:rsid w:val="00D3300C"/>
    <w:rsid w:val="00D57EEA"/>
    <w:rsid w:val="00D80FCE"/>
    <w:rsid w:val="00D93432"/>
    <w:rsid w:val="00DB00EB"/>
    <w:rsid w:val="00DB0A76"/>
    <w:rsid w:val="00DB1A78"/>
    <w:rsid w:val="00E16460"/>
    <w:rsid w:val="00E27DA7"/>
    <w:rsid w:val="00E44A31"/>
    <w:rsid w:val="00E5443D"/>
    <w:rsid w:val="00E64598"/>
    <w:rsid w:val="00E70141"/>
    <w:rsid w:val="00EA6C90"/>
    <w:rsid w:val="00F1693E"/>
    <w:rsid w:val="00F61404"/>
    <w:rsid w:val="00F70762"/>
    <w:rsid w:val="00FA73F7"/>
    <w:rsid w:val="00FC6368"/>
    <w:rsid w:val="00F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usgbc.org/event/green-apple-day-service-boone-county-high-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10</cp:revision>
  <cp:lastPrinted>2015-02-04T16:18:00Z</cp:lastPrinted>
  <dcterms:created xsi:type="dcterms:W3CDTF">2016-03-28T18:33:00Z</dcterms:created>
  <dcterms:modified xsi:type="dcterms:W3CDTF">2016-03-30T13:13:00Z</dcterms:modified>
</cp:coreProperties>
</file>