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51F" w:rsidRDefault="006E5811">
      <w:pPr>
        <w:pStyle w:val="normal0"/>
        <w:jc w:val="center"/>
      </w:pPr>
      <w:r>
        <w:t>TK Stone Middle School</w:t>
      </w:r>
    </w:p>
    <w:p w:rsidR="008F451F" w:rsidRDefault="006E5811">
      <w:pPr>
        <w:pStyle w:val="normal0"/>
        <w:jc w:val="center"/>
      </w:pPr>
      <w:r>
        <w:t>Site-Based Decision Making Council</w:t>
      </w:r>
    </w:p>
    <w:p w:rsidR="008F451F" w:rsidRDefault="008F451F">
      <w:pPr>
        <w:pStyle w:val="normal0"/>
      </w:pPr>
    </w:p>
    <w:p w:rsidR="008F451F" w:rsidRDefault="006E5811">
      <w:pPr>
        <w:pStyle w:val="normal0"/>
        <w:jc w:val="center"/>
      </w:pPr>
      <w:r>
        <w:t>February 8, 2016</w:t>
      </w:r>
    </w:p>
    <w:p w:rsidR="008F451F" w:rsidRDefault="008F451F">
      <w:pPr>
        <w:pStyle w:val="normal0"/>
      </w:pPr>
    </w:p>
    <w:p w:rsidR="008F451F" w:rsidRDefault="006E5811">
      <w:pPr>
        <w:pStyle w:val="normal0"/>
      </w:pPr>
      <w:r>
        <w:t>The meeting was called to order at 3:15 pm by Mrs. Burnham.  Also in attendance were council members Chris Gardner, David Grossman, Carmen Johnson, Tabitha Kerr, and Bobby Thompson.</w:t>
      </w:r>
    </w:p>
    <w:p w:rsidR="008F451F" w:rsidRDefault="008F451F">
      <w:pPr>
        <w:pStyle w:val="normal0"/>
      </w:pPr>
    </w:p>
    <w:p w:rsidR="008F451F" w:rsidRDefault="006E5811">
      <w:pPr>
        <w:pStyle w:val="normal0"/>
      </w:pPr>
      <w:r>
        <w:t>The minutes from the January meeting and the agenda for the day’s meeting were approved per a motion by Tabitha Kerr with a second by Bobby Thompson.  Motion carried.</w:t>
      </w:r>
    </w:p>
    <w:p w:rsidR="008F451F" w:rsidRDefault="008F451F">
      <w:pPr>
        <w:pStyle w:val="normal0"/>
      </w:pPr>
    </w:p>
    <w:p w:rsidR="008F451F" w:rsidRDefault="006E5811">
      <w:pPr>
        <w:pStyle w:val="normal0"/>
      </w:pPr>
      <w:r>
        <w:t>The January financial statement was approved subject to audit per a motion by Bobby Thompson with a second from Chris Gardner.  Motion carried.</w:t>
      </w:r>
    </w:p>
    <w:p w:rsidR="008F451F" w:rsidRDefault="008F451F">
      <w:pPr>
        <w:pStyle w:val="normal0"/>
      </w:pPr>
    </w:p>
    <w:p w:rsidR="008F451F" w:rsidRDefault="006E5811">
      <w:pPr>
        <w:pStyle w:val="normal0"/>
      </w:pPr>
      <w:r>
        <w:t>A second reading was held for the access to instruction policy and the dress code. Both were approved per a motion by Bobby Thompson with a second by Chris Gardner. Motion carried.</w:t>
      </w:r>
    </w:p>
    <w:p w:rsidR="008F451F" w:rsidRDefault="008F451F">
      <w:pPr>
        <w:pStyle w:val="normal0"/>
      </w:pPr>
    </w:p>
    <w:p w:rsidR="008F451F" w:rsidRDefault="006E5811">
      <w:pPr>
        <w:pStyle w:val="normal0"/>
      </w:pPr>
      <w:r>
        <w:t>The placement in classes policy was approved in its 2nd reading per a motion by Chris Gardner with a second by Tabitha Kerr.  Motion carried.</w:t>
      </w:r>
    </w:p>
    <w:p w:rsidR="008F451F" w:rsidRDefault="008F451F">
      <w:pPr>
        <w:pStyle w:val="normal0"/>
      </w:pPr>
    </w:p>
    <w:p w:rsidR="008F451F" w:rsidRDefault="006E5811">
      <w:pPr>
        <w:pStyle w:val="normal0"/>
      </w:pPr>
      <w:r>
        <w:t>The subject acceleration policy was approved in its 2nd reading per a motion by Bobby Thompson with a second by David Grossman.  Motion carried.</w:t>
      </w:r>
    </w:p>
    <w:p w:rsidR="008F451F" w:rsidRDefault="008F451F">
      <w:pPr>
        <w:pStyle w:val="normal0"/>
      </w:pPr>
    </w:p>
    <w:p w:rsidR="008F451F" w:rsidRDefault="006E5811">
      <w:pPr>
        <w:pStyle w:val="normal0"/>
      </w:pPr>
      <w:r>
        <w:t xml:space="preserve">Per policy, the SBDM reviewed the supply lists by grade level for the 2016-2017 school year.  </w:t>
      </w:r>
    </w:p>
    <w:p w:rsidR="008F451F" w:rsidRDefault="008F451F">
      <w:pPr>
        <w:pStyle w:val="normal0"/>
      </w:pPr>
    </w:p>
    <w:p w:rsidR="008F451F" w:rsidRDefault="006E5811">
      <w:pPr>
        <w:pStyle w:val="normal0"/>
      </w:pPr>
      <w:r>
        <w:t>The council reviewed and accepted the Family Resource/Youth Service Center SBDM/Principal agreement document.</w:t>
      </w:r>
    </w:p>
    <w:p w:rsidR="008F451F" w:rsidRDefault="008F451F">
      <w:pPr>
        <w:pStyle w:val="normal0"/>
      </w:pPr>
    </w:p>
    <w:p w:rsidR="008F451F" w:rsidRDefault="006E5811">
      <w:pPr>
        <w:pStyle w:val="normal0"/>
      </w:pPr>
      <w:r>
        <w:t>The district nutrition report card was received by the council</w:t>
      </w:r>
    </w:p>
    <w:p w:rsidR="008F451F" w:rsidRDefault="008F451F">
      <w:pPr>
        <w:pStyle w:val="normal0"/>
      </w:pPr>
    </w:p>
    <w:p w:rsidR="008F451F" w:rsidRDefault="006E5811">
      <w:pPr>
        <w:pStyle w:val="normal0"/>
      </w:pPr>
      <w:r>
        <w:t xml:space="preserve">Mrs. Burnham shared with the council that Aleena Saifullah is the February student of the month. </w:t>
      </w:r>
    </w:p>
    <w:p w:rsidR="008F451F" w:rsidRDefault="008F451F">
      <w:pPr>
        <w:pStyle w:val="normal0"/>
      </w:pPr>
    </w:p>
    <w:p w:rsidR="008F451F" w:rsidRDefault="006E5811">
      <w:pPr>
        <w:pStyle w:val="normal0"/>
      </w:pPr>
      <w:r>
        <w:t>Mrs. Burnham apprised the council that 3 teachers will be attending the National Math/Science Initiative's Laying the Foundation training this summer.</w:t>
      </w:r>
    </w:p>
    <w:p w:rsidR="008F451F" w:rsidRDefault="008F451F">
      <w:pPr>
        <w:pStyle w:val="normal0"/>
      </w:pPr>
    </w:p>
    <w:p w:rsidR="008F451F" w:rsidRDefault="006E5811">
      <w:pPr>
        <w:pStyle w:val="normal0"/>
      </w:pPr>
      <w:r>
        <w:t xml:space="preserve">The meeting was adjourned by mutual consent. </w:t>
      </w:r>
    </w:p>
    <w:sectPr w:rsidR="008F451F" w:rsidSect="008F45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F451F"/>
    <w:rsid w:val="00335CDA"/>
    <w:rsid w:val="006E5811"/>
    <w:rsid w:val="008F451F"/>
    <w:rsid w:val="00CE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08"/>
  </w:style>
  <w:style w:type="paragraph" w:styleId="Heading1">
    <w:name w:val="heading 1"/>
    <w:basedOn w:val="normal0"/>
    <w:next w:val="normal0"/>
    <w:rsid w:val="008F451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F451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F451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F451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F451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F451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F451F"/>
  </w:style>
  <w:style w:type="paragraph" w:styleId="Title">
    <w:name w:val="Title"/>
    <w:basedOn w:val="normal0"/>
    <w:next w:val="normal0"/>
    <w:rsid w:val="008F451F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8F451F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Gohman, Patty</dc:creator>
  <cp:lastModifiedBy>mmaples</cp:lastModifiedBy>
  <cp:revision>2</cp:revision>
  <dcterms:created xsi:type="dcterms:W3CDTF">2016-03-02T16:50:00Z</dcterms:created>
  <dcterms:modified xsi:type="dcterms:W3CDTF">2016-03-02T16:50:00Z</dcterms:modified>
</cp:coreProperties>
</file>