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Default="00382EFF" w:rsidP="00A807C5">
      <w:pPr>
        <w:pStyle w:val="PlainText"/>
        <w:jc w:val="center"/>
      </w:pPr>
      <w:r>
        <w:t>February 08, 2016 6:00 PM</w:t>
      </w:r>
    </w:p>
    <w:p w:rsidR="00382EFF" w:rsidRDefault="00382EFF" w:rsidP="00A807C5">
      <w:pPr>
        <w:pStyle w:val="PlainText"/>
        <w:jc w:val="center"/>
      </w:pPr>
      <w:r>
        <w:t>Todd County Board of Education</w:t>
      </w:r>
    </w:p>
    <w:p w:rsidR="00382EFF" w:rsidRDefault="00382EFF" w:rsidP="00A807C5">
      <w:pPr>
        <w:pStyle w:val="PlainText"/>
        <w:jc w:val="center"/>
      </w:pPr>
      <w:r>
        <w:t>District Office Building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6:00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Rudell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A807C5" w:rsidRDefault="00A807C5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III.A. North Todd Elementary School 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#1722 - Motion Passed: </w:t>
      </w:r>
      <w:r>
        <w:t xml:space="preserve"> Motion to adopt consent agenda as written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Tentative Projected 2016-2017 SBDM Allocations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#1723 - Motion Passed: </w:t>
      </w:r>
      <w:r>
        <w:t xml:space="preserve"> Tentative Projected 2016-2017 SBDM Allocations passed with a motion by Mr. Rudell Morrow and a second by Mr. Matt Perry.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A807C5" w:rsidRDefault="00A807C5" w:rsidP="00551814">
      <w:pPr>
        <w:pStyle w:val="PlainText"/>
        <w:rPr>
          <w:b/>
        </w:rPr>
      </w:pPr>
    </w:p>
    <w:p w:rsidR="00A807C5" w:rsidRDefault="00A807C5" w:rsidP="00551814">
      <w:pPr>
        <w:pStyle w:val="PlainText"/>
        <w:rPr>
          <w:b/>
        </w:rPr>
      </w:pPr>
    </w:p>
    <w:p w:rsidR="00A807C5" w:rsidRDefault="00A807C5" w:rsidP="00551814">
      <w:pPr>
        <w:pStyle w:val="PlainText"/>
        <w:rPr>
          <w:b/>
        </w:rPr>
      </w:pPr>
    </w:p>
    <w:p w:rsidR="00A807C5" w:rsidRDefault="00A807C5" w:rsidP="00551814">
      <w:pPr>
        <w:pStyle w:val="PlainText"/>
        <w:rPr>
          <w:b/>
        </w:rPr>
      </w:pPr>
    </w:p>
    <w:p w:rsidR="00A807C5" w:rsidRDefault="00A807C5" w:rsidP="00551814">
      <w:pPr>
        <w:pStyle w:val="PlainText"/>
        <w:rPr>
          <w:b/>
        </w:rPr>
      </w:pPr>
    </w:p>
    <w:p w:rsidR="00A807C5" w:rsidRDefault="00A807C5" w:rsidP="00551814">
      <w:pPr>
        <w:pStyle w:val="PlainText"/>
        <w:rPr>
          <w:b/>
        </w:rPr>
      </w:pPr>
    </w:p>
    <w:p w:rsidR="00A807C5" w:rsidRDefault="00A807C5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VII.B. Approve TCCHS Cheerleaders attending UCA Camp in Gulf Shores, Alabama June 9-12, 2016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#1724 - Motion Passed: </w:t>
      </w:r>
      <w:r>
        <w:t xml:space="preserve"> TCCHS Cheerleaders attending UCA Camp in Gulf Shores, Alabama June 9-12, 2016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VII.C. Approve WKU Confucius Institute Contract for 2016-17 Academic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#1725 - Motion Passed: </w:t>
      </w:r>
      <w:r>
        <w:t xml:space="preserve"> WKU Confucius Institute Contract </w:t>
      </w:r>
      <w:proofErr w:type="gramStart"/>
      <w:r>
        <w:t>for 2016-17 Academic Year</w:t>
      </w:r>
      <w:proofErr w:type="gramEnd"/>
      <w:r>
        <w:t xml:space="preserve"> passed with a motion by Mr. Rudell Morrow and a second by Mr. Matt Perry.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Todd County FRYSC 2017-18 Continuation Program Plan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#1726 - Motion Passed: </w:t>
      </w:r>
      <w:r>
        <w:t xml:space="preserve"> Todd County FRYSC 2017-18 Continuation Program </w:t>
      </w:r>
      <w:proofErr w:type="gramStart"/>
      <w:r>
        <w:t>Plan  passed</w:t>
      </w:r>
      <w:proofErr w:type="gramEnd"/>
      <w:r>
        <w:t xml:space="preserve">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>Ye</w:t>
            </w:r>
            <w:r>
              <w:t xml:space="preserve">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2016 Todd County Detention Center Mutual Aid Agreement 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#1727 - Motion Passed: </w:t>
      </w:r>
      <w:r>
        <w:t xml:space="preserve"> 2016 Todd County Detention Center Mutual Aid Agreement passed with a motion by Mr. Rudell Morrow and a second by Mr. Matt Perry.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Proposal of an MOA with Hopkinsville Community College to provide Dual Credit Classes to TCCHS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#1728 - Motion Passed: </w:t>
      </w:r>
      <w:r>
        <w:t xml:space="preserve"> Proposal of an MOA with Hopkinsville Community College to provide dual credit classes to TCCHS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A807C5" w:rsidRDefault="00A807C5" w:rsidP="00551814">
      <w:pPr>
        <w:pStyle w:val="PlainText"/>
        <w:rPr>
          <w:b/>
        </w:rPr>
      </w:pPr>
    </w:p>
    <w:p w:rsidR="00A807C5" w:rsidRDefault="00A807C5" w:rsidP="00551814">
      <w:pPr>
        <w:pStyle w:val="PlainText"/>
        <w:rPr>
          <w:b/>
        </w:rPr>
      </w:pPr>
    </w:p>
    <w:p w:rsidR="00A807C5" w:rsidRDefault="00A807C5" w:rsidP="00551814">
      <w:pPr>
        <w:pStyle w:val="PlainText"/>
        <w:rPr>
          <w:b/>
        </w:rPr>
      </w:pPr>
    </w:p>
    <w:p w:rsidR="00A807C5" w:rsidRDefault="00A807C5" w:rsidP="00551814">
      <w:pPr>
        <w:pStyle w:val="PlainText"/>
        <w:rPr>
          <w:b/>
        </w:rPr>
      </w:pPr>
    </w:p>
    <w:p w:rsidR="00A807C5" w:rsidRDefault="00A807C5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VII.G. Approve Todd County Adult Ed applying for Wal-Mart Grant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#1729 - Motion Passed: </w:t>
      </w:r>
      <w:r>
        <w:t xml:space="preserve"> Todd County Adult Ed. applying for Wal-Mart Grant passed with a motion by Mr. Rudell Morrow and a second by Mr. Matt Perry.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VII.H. Approve Todd County Adult Ed participating in the TABE Winter Field Test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#1730 - Motion Passed: </w:t>
      </w:r>
      <w:r>
        <w:t xml:space="preserve"> Todd County Adult Ed participating in the TABE Winter Field Test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VII.I. Approve South Todd Elementary Textbook Plan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#1731 - Motion Passed: </w:t>
      </w:r>
      <w:r>
        <w:t xml:space="preserve"> Textbook Plan for South Todd Elementary passed with a motion by Mr. Rudell Morrow and a second by Mr. Matt Perry.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VII.J. Approve Textbook Plan for North Todd Elementary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#1732 - Motion Passed: </w:t>
      </w:r>
      <w:r>
        <w:t xml:space="preserve"> Textbook Plan for North Todd Elementary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VII.K. Approve Creation of TCCHS Trap Shoot Team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#1733 - Motion Passed: </w:t>
      </w:r>
      <w:r>
        <w:t xml:space="preserve"> Creation of TCCHS Trap Shoot Team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>Mr. Rud</w:t>
            </w:r>
            <w:r>
              <w:t xml:space="preserve">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VII.L. Approve EMT Training/Preparatory Classes at TCCHS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#1734 - Motion Passed: </w:t>
      </w:r>
      <w:r>
        <w:t xml:space="preserve"> EMT Training/Preparatory Classes at TCCHS passed with a motion by Mr. Rudell Morrow and a second by Ms. Shannon Martin.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A807C5" w:rsidRDefault="00A807C5" w:rsidP="00551814">
      <w:pPr>
        <w:pStyle w:val="PlainText"/>
        <w:rPr>
          <w:b/>
        </w:rPr>
      </w:pPr>
    </w:p>
    <w:p w:rsidR="00A807C5" w:rsidRDefault="00A807C5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VII.M. Approve TCCHS Surplus Item of 1 Wrestling Mat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#1735 - Motion Passed: </w:t>
      </w:r>
      <w:r>
        <w:t xml:space="preserve"> TCCHS Surplus Item of 1 Wrestling Mat passed with a motion by Ms. Shannon Martin and a second by Mr. Matt Perry.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VII.N. Approve 2016-2017 School Year Calendar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#1736 - Motion Passed: </w:t>
      </w:r>
      <w:r>
        <w:t xml:space="preserve"> 2016-17 School Year </w:t>
      </w:r>
      <w:proofErr w:type="spellStart"/>
      <w:r>
        <w:t>Year</w:t>
      </w:r>
      <w:proofErr w:type="spellEnd"/>
      <w:r>
        <w:t xml:space="preserve"> Calendar passed with a motion by Mr. Rudell Morrow and a second by Mr. Howard </w:t>
      </w:r>
      <w:proofErr w:type="spellStart"/>
      <w:r>
        <w:t>Gorrell</w:t>
      </w:r>
      <w:proofErr w:type="spellEnd"/>
      <w:r>
        <w:t xml:space="preserve">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VII.O. Approve SFCC Construction Offer of Assistance for $19,081 for annual debt service on bonds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#1737 - Motion Passed: </w:t>
      </w:r>
      <w:r>
        <w:t xml:space="preserve"> SFCC Construction Offer of Assistance for $19,081 for annual debt service on bonds passed with a motion by Ms. Shannon Martin and a second by Mr. Matt Perry.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No Discussion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#1738 - Motion Passed: </w:t>
      </w:r>
      <w:r>
        <w:t xml:space="preserve"> Motion to adjourn passed with a motion by Mr. Howard </w:t>
      </w:r>
      <w:proofErr w:type="spellStart"/>
      <w:r>
        <w:t>Gorrell</w:t>
      </w:r>
      <w:proofErr w:type="spellEnd"/>
      <w:r>
        <w:t xml:space="preserve"> and a second by Mr. Rudell Morrow.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Howard </w:t>
            </w:r>
            <w:proofErr w:type="spellStart"/>
            <w:r>
              <w:t>Gorrell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Ms. Shannon Martin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Rudell Morrow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Mr. Matt Perry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7C5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551814"/>
    <w:rsid w:val="00A807C5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952</Words>
  <Characters>5432</Characters>
  <Application>Microsoft Office Word</Application>
  <DocSecurity>0</DocSecurity>
  <Lines>45</Lines>
  <Paragraphs>12</Paragraphs>
  <ScaleCrop>false</ScaleCrop>
  <Company>KSBA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cp:lastPrinted>2016-02-09T16:34:00Z</cp:lastPrinted>
  <dcterms:created xsi:type="dcterms:W3CDTF">2016-02-09T16:35:00Z</dcterms:created>
  <dcterms:modified xsi:type="dcterms:W3CDTF">2016-02-09T16:35:00Z</dcterms:modified>
</cp:coreProperties>
</file>