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122F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February 11, 2016</w:t>
      </w:r>
    </w:p>
    <w:p w:rsidR="00122FBA" w:rsidRDefault="00122FBA">
      <w:pPr>
        <w:rPr>
          <w:b/>
          <w:sz w:val="28"/>
          <w:szCs w:val="28"/>
          <w:u w:val="single"/>
        </w:rPr>
      </w:pPr>
    </w:p>
    <w:p w:rsidR="00122FBA" w:rsidRDefault="00122FBA" w:rsidP="00122F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Update on NKCES Meeting</w:t>
      </w:r>
    </w:p>
    <w:p w:rsidR="00122FBA" w:rsidRDefault="00122FBA" w:rsidP="00122F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Regional Programs Review and will continue for the 2016-17 school year</w:t>
      </w:r>
    </w:p>
    <w:p w:rsidR="00122FBA" w:rsidRDefault="00122FBA" w:rsidP="00122F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Updated the Strategic Plan</w:t>
      </w:r>
      <w:r w:rsidR="003F1640">
        <w:rPr>
          <w:sz w:val="28"/>
          <w:szCs w:val="28"/>
        </w:rPr>
        <w:t xml:space="preserve"> for NKCES</w:t>
      </w:r>
    </w:p>
    <w:p w:rsidR="001F6A69" w:rsidRPr="001F6A69" w:rsidRDefault="00122FBA" w:rsidP="001F6A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Discussed Recent Bills in the General Assembly</w:t>
      </w:r>
      <w:r w:rsidR="003F1640">
        <w:rPr>
          <w:sz w:val="28"/>
          <w:szCs w:val="28"/>
        </w:rPr>
        <w:t xml:space="preserve"> – SB 1 Article, Bills </w:t>
      </w:r>
      <w:r w:rsidR="001F6A69">
        <w:rPr>
          <w:sz w:val="28"/>
          <w:szCs w:val="28"/>
        </w:rPr>
        <w:t>–</w:t>
      </w:r>
      <w:r w:rsidR="003F1640">
        <w:rPr>
          <w:sz w:val="28"/>
          <w:szCs w:val="28"/>
        </w:rPr>
        <w:t xml:space="preserve"> update</w:t>
      </w:r>
    </w:p>
    <w:p w:rsidR="00122FBA" w:rsidRDefault="001F6A69" w:rsidP="00122F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640">
        <w:rPr>
          <w:sz w:val="28"/>
          <w:szCs w:val="28"/>
        </w:rPr>
        <w:t xml:space="preserve">Governor’s FY16 Budget Cuts </w:t>
      </w:r>
    </w:p>
    <w:p w:rsidR="001F6A69" w:rsidRDefault="001F6A69" w:rsidP="00122F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Property Insurance Audit</w:t>
      </w:r>
    </w:p>
    <w:p w:rsidR="003F1640" w:rsidRDefault="003F1640" w:rsidP="00122F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Enrollment and Staffing Report </w:t>
      </w:r>
      <w:r w:rsidR="00D432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32AE">
        <w:rPr>
          <w:sz w:val="28"/>
          <w:szCs w:val="28"/>
        </w:rPr>
        <w:t>2/11/16</w:t>
      </w:r>
    </w:p>
    <w:p w:rsidR="00846970" w:rsidRDefault="00846970" w:rsidP="00122F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Regional Salary Data</w:t>
      </w:r>
    </w:p>
    <w:p w:rsidR="00D432AE" w:rsidRDefault="00D432AE" w:rsidP="00122F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Office Visits Report</w:t>
      </w:r>
    </w:p>
    <w:p w:rsidR="003F1640" w:rsidRDefault="001F6A69" w:rsidP="00122F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640">
        <w:rPr>
          <w:sz w:val="28"/>
          <w:szCs w:val="28"/>
        </w:rPr>
        <w:t>Request Items:</w:t>
      </w:r>
    </w:p>
    <w:p w:rsidR="003F1640" w:rsidRDefault="003F1640" w:rsidP="003F16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 Contract FY16 – Bellevue Ind.</w:t>
      </w:r>
    </w:p>
    <w:p w:rsidR="003F1640" w:rsidRDefault="003F1640" w:rsidP="003F16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 Contract FY16 – Tuition Bellevue Ind. (not supported by Board Policy 09.125) not recommended for approval</w:t>
      </w:r>
    </w:p>
    <w:p w:rsidR="003F1640" w:rsidRPr="00122FBA" w:rsidRDefault="003F1640" w:rsidP="003F16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Student Contract FY 17 – Covington Ind. </w:t>
      </w:r>
    </w:p>
    <w:sectPr w:rsidR="003F1640" w:rsidRPr="00122FBA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6C89"/>
    <w:multiLevelType w:val="hybridMultilevel"/>
    <w:tmpl w:val="4B5EB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1B4B0B"/>
    <w:multiLevelType w:val="hybridMultilevel"/>
    <w:tmpl w:val="4A9CD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820B28"/>
    <w:multiLevelType w:val="hybridMultilevel"/>
    <w:tmpl w:val="5AF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FBA"/>
    <w:rsid w:val="00122FBA"/>
    <w:rsid w:val="001F6A69"/>
    <w:rsid w:val="002A14BE"/>
    <w:rsid w:val="003C7200"/>
    <w:rsid w:val="003F1640"/>
    <w:rsid w:val="00425DA1"/>
    <w:rsid w:val="00494F3E"/>
    <w:rsid w:val="00846970"/>
    <w:rsid w:val="009E0668"/>
    <w:rsid w:val="009F41E7"/>
    <w:rsid w:val="00A02BEB"/>
    <w:rsid w:val="00B23BA5"/>
    <w:rsid w:val="00D432AE"/>
    <w:rsid w:val="00EF4D2E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4</cp:revision>
  <cp:lastPrinted>2016-02-11T23:20:00Z</cp:lastPrinted>
  <dcterms:created xsi:type="dcterms:W3CDTF">2016-02-10T18:19:00Z</dcterms:created>
  <dcterms:modified xsi:type="dcterms:W3CDTF">2016-02-11T23:26:00Z</dcterms:modified>
</cp:coreProperties>
</file>