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8E1C76" w:rsidRDefault="008E1C76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3D0D66">
        <w:rPr>
          <w:b/>
          <w:sz w:val="24"/>
        </w:rPr>
        <w:t>December 10</w:t>
      </w:r>
      <w:r w:rsidR="009D5396">
        <w:rPr>
          <w:b/>
          <w:sz w:val="24"/>
        </w:rPr>
        <w:t>, 2015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B41235">
      <w:pPr>
        <w:rPr>
          <w:b/>
        </w:rPr>
      </w:pPr>
    </w:p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 w:rsidR="00E03859">
        <w:t>,</w:t>
      </w:r>
      <w:r w:rsidR="000D0075">
        <w:t xml:space="preserve"> </w:t>
      </w:r>
      <w:r w:rsidR="003D0D66">
        <w:t xml:space="preserve">Maria Craig,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3D0D66">
        <w:t xml:space="preserve">Ginger </w:t>
      </w:r>
      <w:proofErr w:type="spellStart"/>
      <w:r w:rsidR="003D0D66">
        <w:t>Goodwine</w:t>
      </w:r>
      <w:proofErr w:type="spellEnd"/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E03859">
        <w:t>Heather</w:t>
      </w:r>
      <w:proofErr w:type="gramEnd"/>
      <w:r w:rsidR="00E03859">
        <w:t xml:space="preserve"> </w:t>
      </w:r>
      <w:proofErr w:type="spellStart"/>
      <w:r w:rsidR="00E03859">
        <w:t>Korrell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E03859">
        <w:t>Angie Isaacs</w:t>
      </w:r>
      <w:r w:rsidR="00734A07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E03859">
        <w:t>Angie Isaacs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3D0D66">
        <w:t>November 12</w:t>
      </w:r>
      <w:r w:rsidR="00734A07">
        <w:t>, 2015</w:t>
      </w:r>
      <w:r w:rsidR="00D67B69">
        <w:t xml:space="preserve">.  </w:t>
      </w:r>
      <w:r w:rsidR="00E03859">
        <w:t xml:space="preserve">Heather </w:t>
      </w:r>
      <w:proofErr w:type="spellStart"/>
      <w:r w:rsidR="00E03859">
        <w:t>Korrell</w:t>
      </w:r>
      <w:proofErr w:type="spellEnd"/>
      <w:r w:rsidR="00734A07">
        <w:t xml:space="preserve"> </w:t>
      </w:r>
      <w:r>
        <w:t>seconded.  Motion carried by consensus.</w:t>
      </w:r>
    </w:p>
    <w:p w:rsidR="00734A07" w:rsidRDefault="00734A07">
      <w:pPr>
        <w:pStyle w:val="BodyText"/>
      </w:pPr>
    </w:p>
    <w:p w:rsidR="00934F09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John </w:t>
      </w:r>
      <w:proofErr w:type="spellStart"/>
      <w:r w:rsidR="003D0D66">
        <w:rPr>
          <w:bCs/>
        </w:rPr>
        <w:t>Stith</w:t>
      </w:r>
      <w:proofErr w:type="spellEnd"/>
    </w:p>
    <w:p w:rsidR="00166B66" w:rsidRDefault="00166B66">
      <w:pPr>
        <w:pStyle w:val="BodyText"/>
        <w:rPr>
          <w:bCs/>
        </w:rPr>
      </w:pPr>
    </w:p>
    <w:p w:rsidR="00166B66" w:rsidRDefault="00166B66">
      <w:pPr>
        <w:pStyle w:val="BodyText"/>
        <w:rPr>
          <w:bCs/>
        </w:rPr>
      </w:pPr>
      <w:r>
        <w:rPr>
          <w:bCs/>
        </w:rPr>
        <w:t>Ms. Case shared a copy of the Comprehensive School Improvement Plan with council members by email.  Discussion was held.</w:t>
      </w:r>
    </w:p>
    <w:p w:rsidR="00734A07" w:rsidRDefault="00734A07">
      <w:pPr>
        <w:pStyle w:val="BodyText"/>
        <w:rPr>
          <w:bCs/>
        </w:rPr>
      </w:pPr>
    </w:p>
    <w:p w:rsidR="00E03859" w:rsidRDefault="003D0D66">
      <w:pPr>
        <w:pStyle w:val="BodyText"/>
        <w:rPr>
          <w:bCs/>
        </w:rPr>
      </w:pPr>
      <w:r w:rsidRPr="003D0D66">
        <w:rPr>
          <w:bCs/>
          <w:u w:val="single"/>
        </w:rPr>
        <w:t>APPROVAL OF COMPREHENSIVE SCHOOL IMPROVEMENT PLAN</w:t>
      </w:r>
      <w:r w:rsidRPr="003D0D66">
        <w:rPr>
          <w:bCs/>
        </w:rPr>
        <w:t xml:space="preserve"> </w:t>
      </w:r>
      <w:r w:rsidR="00166B66">
        <w:rPr>
          <w:bCs/>
        </w:rPr>
        <w:t xml:space="preserve">– Angie Isaacs motioned to approve the Comprehensive School Improvement Plan.  Heather </w:t>
      </w:r>
      <w:proofErr w:type="spellStart"/>
      <w:r w:rsidR="00166B66">
        <w:rPr>
          <w:bCs/>
        </w:rPr>
        <w:t>Korrell</w:t>
      </w:r>
      <w:proofErr w:type="spellEnd"/>
      <w:r w:rsidR="00166B66">
        <w:rPr>
          <w:bCs/>
        </w:rPr>
        <w:t xml:space="preserve"> seconded.  Motion carried by consensus.</w:t>
      </w:r>
    </w:p>
    <w:p w:rsidR="00166B66" w:rsidRDefault="00166B66">
      <w:pPr>
        <w:pStyle w:val="BodyText"/>
        <w:rPr>
          <w:bCs/>
        </w:rPr>
      </w:pPr>
    </w:p>
    <w:p w:rsidR="00BF7BA1" w:rsidRDefault="00BF7BA1">
      <w:pPr>
        <w:pStyle w:val="BodyText"/>
        <w:rPr>
          <w:bCs/>
        </w:rPr>
      </w:pPr>
      <w:r>
        <w:rPr>
          <w:bCs/>
        </w:rPr>
        <w:t>Ms. Case shared with council members a textbook purchasing plan for math books.  Discussion was held.</w:t>
      </w:r>
    </w:p>
    <w:p w:rsidR="00BF7BA1" w:rsidRDefault="00BF7BA1">
      <w:pPr>
        <w:pStyle w:val="BodyText"/>
        <w:rPr>
          <w:bCs/>
        </w:rPr>
      </w:pPr>
    </w:p>
    <w:p w:rsidR="00166B66" w:rsidRDefault="00BF7BA1">
      <w:pPr>
        <w:pStyle w:val="BodyText"/>
        <w:rPr>
          <w:bCs/>
        </w:rPr>
      </w:pPr>
      <w:r>
        <w:rPr>
          <w:bCs/>
          <w:u w:val="single"/>
        </w:rPr>
        <w:t>APPROVAL OF TEXTBOOK PURCHASE</w:t>
      </w:r>
      <w:r>
        <w:rPr>
          <w:bCs/>
        </w:rPr>
        <w:t xml:space="preserve"> – Maria Craig motioned to approve the Textbook Purchase.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seconded.  Motioned carried by consensus.</w:t>
      </w:r>
    </w:p>
    <w:p w:rsidR="00BF7BA1" w:rsidRDefault="00BF7BA1">
      <w:pPr>
        <w:pStyle w:val="BodyText"/>
        <w:rPr>
          <w:bCs/>
        </w:rPr>
      </w:pPr>
    </w:p>
    <w:p w:rsidR="00BF7BA1" w:rsidRDefault="00BF7BA1">
      <w:pPr>
        <w:pStyle w:val="BodyText"/>
        <w:rPr>
          <w:bCs/>
        </w:rPr>
      </w:pPr>
      <w:r>
        <w:rPr>
          <w:bCs/>
        </w:rPr>
        <w:t>Ms. Case shared with council members a budget for Title I Extension funds.  Discussion was held.</w:t>
      </w:r>
    </w:p>
    <w:p w:rsidR="00BF7BA1" w:rsidRDefault="00BF7BA1">
      <w:pPr>
        <w:pStyle w:val="BodyText"/>
        <w:rPr>
          <w:bCs/>
        </w:rPr>
      </w:pPr>
    </w:p>
    <w:p w:rsidR="00BF7BA1" w:rsidRDefault="00BF7BA1">
      <w:pPr>
        <w:pStyle w:val="BodyText"/>
        <w:rPr>
          <w:bCs/>
        </w:rPr>
      </w:pPr>
      <w:r>
        <w:rPr>
          <w:bCs/>
          <w:u w:val="single"/>
        </w:rPr>
        <w:t>APPROVAL OF TITLE I EXTENSION BUDGET</w:t>
      </w:r>
      <w:r>
        <w:rPr>
          <w:bCs/>
        </w:rPr>
        <w:t xml:space="preserve"> </w:t>
      </w:r>
      <w:proofErr w:type="gramStart"/>
      <w:r>
        <w:rPr>
          <w:bCs/>
        </w:rPr>
        <w:t>-  Heather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motioned to approve the Title </w:t>
      </w:r>
      <w:r w:rsidR="005926E9">
        <w:rPr>
          <w:bCs/>
        </w:rPr>
        <w:t>I Extension budget.  Maria Craig</w:t>
      </w:r>
      <w:r>
        <w:rPr>
          <w:bCs/>
        </w:rPr>
        <w:t xml:space="preserve"> seconded.  Motioned carried by consensus.</w:t>
      </w:r>
    </w:p>
    <w:p w:rsidR="00BF7BA1" w:rsidRDefault="00BF7BA1">
      <w:pPr>
        <w:pStyle w:val="BodyText"/>
        <w:rPr>
          <w:bCs/>
        </w:rPr>
      </w:pPr>
    </w:p>
    <w:p w:rsidR="00BF7BA1" w:rsidRDefault="00BF7BA1">
      <w:pPr>
        <w:pStyle w:val="BodyText"/>
        <w:rPr>
          <w:bCs/>
        </w:rPr>
      </w:pPr>
      <w:r>
        <w:rPr>
          <w:bCs/>
        </w:rPr>
        <w:t xml:space="preserve">Ms. Case shared with council members due to staffing changes GCB has Title I funds available.  Those remaining funds will be used to staff a full time </w:t>
      </w:r>
      <w:r w:rsidR="00A9223D">
        <w:rPr>
          <w:bCs/>
        </w:rPr>
        <w:t>Title I instructional assistant for the remainder of the 2015-16 school year.</w:t>
      </w:r>
    </w:p>
    <w:p w:rsidR="00A9223D" w:rsidRDefault="00A9223D">
      <w:pPr>
        <w:pStyle w:val="BodyText"/>
        <w:rPr>
          <w:bCs/>
        </w:rPr>
      </w:pPr>
    </w:p>
    <w:p w:rsidR="00A9223D" w:rsidRDefault="00A9223D">
      <w:pPr>
        <w:pStyle w:val="BodyText"/>
        <w:rPr>
          <w:bCs/>
        </w:rPr>
      </w:pPr>
      <w:r>
        <w:rPr>
          <w:bCs/>
        </w:rPr>
        <w:t>A second reading of policy 14.0 was held.  Edits will be made to the policy and brought back for review at the next meeting.</w:t>
      </w:r>
    </w:p>
    <w:p w:rsidR="00A9223D" w:rsidRDefault="00A9223D">
      <w:pPr>
        <w:pStyle w:val="BodyText"/>
        <w:rPr>
          <w:bCs/>
        </w:rPr>
      </w:pPr>
    </w:p>
    <w:p w:rsidR="00A9223D" w:rsidRDefault="00A9223D">
      <w:pPr>
        <w:pStyle w:val="BodyText"/>
        <w:rPr>
          <w:bCs/>
        </w:rPr>
      </w:pPr>
      <w:r>
        <w:rPr>
          <w:bCs/>
        </w:rPr>
        <w:t xml:space="preserve">A second reading of policy 8.0 was held.  </w:t>
      </w:r>
      <w:r w:rsidR="00ED450C">
        <w:rPr>
          <w:bCs/>
        </w:rPr>
        <w:t>Following the recommendation of KASC, Christy Hogan policy 8.0 will be changed to policy 8.01.</w:t>
      </w:r>
    </w:p>
    <w:p w:rsidR="00ED450C" w:rsidRDefault="00ED450C">
      <w:pPr>
        <w:pStyle w:val="BodyText"/>
        <w:rPr>
          <w:bCs/>
        </w:rPr>
      </w:pPr>
    </w:p>
    <w:p w:rsidR="00ED450C" w:rsidRDefault="00ED450C">
      <w:pPr>
        <w:pStyle w:val="BodyText"/>
        <w:rPr>
          <w:bCs/>
        </w:rPr>
      </w:pPr>
      <w:r w:rsidRPr="00ED450C">
        <w:rPr>
          <w:bCs/>
          <w:u w:val="single"/>
        </w:rPr>
        <w:t xml:space="preserve">APPROVAL OF POLICY 8.01 </w:t>
      </w:r>
      <w:r>
        <w:rPr>
          <w:bCs/>
        </w:rPr>
        <w:t xml:space="preserve">– Angie Isaacs motioned to approve Policy 8.01.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seconded.  Motioned carried by consensus.</w:t>
      </w:r>
    </w:p>
    <w:p w:rsidR="00ED450C" w:rsidRDefault="00ED450C">
      <w:pPr>
        <w:pStyle w:val="BodyText"/>
        <w:rPr>
          <w:bCs/>
        </w:rPr>
      </w:pPr>
    </w:p>
    <w:p w:rsidR="005926E9" w:rsidRDefault="005926E9">
      <w:pPr>
        <w:pStyle w:val="BodyText"/>
        <w:rPr>
          <w:bCs/>
        </w:rPr>
      </w:pPr>
    </w:p>
    <w:p w:rsidR="00ED450C" w:rsidRDefault="00ED450C">
      <w:pPr>
        <w:pStyle w:val="BodyText"/>
        <w:rPr>
          <w:bCs/>
        </w:rPr>
      </w:pPr>
      <w:r>
        <w:rPr>
          <w:bCs/>
        </w:rPr>
        <w:t>First readings were held on policies 10.13, 6.02, 7.01 and 10.2.  Discussion was held.</w:t>
      </w:r>
    </w:p>
    <w:p w:rsidR="00ED450C" w:rsidRPr="00ED450C" w:rsidRDefault="00ED450C">
      <w:pPr>
        <w:pStyle w:val="BodyText"/>
        <w:rPr>
          <w:bCs/>
        </w:rPr>
      </w:pPr>
    </w:p>
    <w:p w:rsidR="00570D21" w:rsidRDefault="00D278DB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ED450C">
        <w:rPr>
          <w:bCs/>
        </w:rPr>
        <w:t>November</w:t>
      </w:r>
      <w:r>
        <w:rPr>
          <w:bCs/>
        </w:rPr>
        <w:t xml:space="preserve"> 2015.</w:t>
      </w:r>
    </w:p>
    <w:p w:rsidR="00D278DB" w:rsidRDefault="00D278DB">
      <w:pPr>
        <w:pStyle w:val="BodyText"/>
        <w:rPr>
          <w:bCs/>
        </w:rPr>
      </w:pPr>
    </w:p>
    <w:p w:rsidR="00DC178D" w:rsidRDefault="002B61D4" w:rsidP="002C4504">
      <w:pPr>
        <w:pStyle w:val="BodyText"/>
        <w:rPr>
          <w:bCs/>
        </w:rPr>
      </w:pPr>
      <w:r>
        <w:rPr>
          <w:bCs/>
        </w:rPr>
        <w:t xml:space="preserve">New Business:  </w:t>
      </w:r>
      <w:r w:rsidR="00ED450C">
        <w:rPr>
          <w:bCs/>
        </w:rPr>
        <w:t xml:space="preserve">Ms. </w:t>
      </w:r>
      <w:proofErr w:type="spellStart"/>
      <w:r w:rsidR="00ED450C">
        <w:rPr>
          <w:bCs/>
        </w:rPr>
        <w:t>Korrell</w:t>
      </w:r>
      <w:proofErr w:type="spellEnd"/>
      <w:r w:rsidR="00ED450C">
        <w:rPr>
          <w:bCs/>
        </w:rPr>
        <w:t xml:space="preserve"> on behalf of the 5</w:t>
      </w:r>
      <w:r w:rsidR="00ED450C" w:rsidRPr="00ED450C">
        <w:rPr>
          <w:bCs/>
          <w:vertAlign w:val="superscript"/>
        </w:rPr>
        <w:t>th</w:t>
      </w:r>
      <w:r w:rsidR="00ED450C">
        <w:rPr>
          <w:bCs/>
        </w:rPr>
        <w:t xml:space="preserve"> grade team requested that policy 15.02, Beta Club be reviewed for changes.  Ms. Case suggested </w:t>
      </w:r>
      <w:r w:rsidR="00385CF9">
        <w:rPr>
          <w:bCs/>
        </w:rPr>
        <w:t xml:space="preserve">the Beta sponsor </w:t>
      </w:r>
      <w:r w:rsidR="00ED450C">
        <w:rPr>
          <w:bCs/>
        </w:rPr>
        <w:t xml:space="preserve">submit policy 15.02 to council members with edits.  Ms. Case will also check on recommendations regarding policy 15.02.  </w:t>
      </w:r>
    </w:p>
    <w:p w:rsidR="00ED450C" w:rsidRDefault="005926E9" w:rsidP="002C4504">
      <w:pPr>
        <w:pStyle w:val="BodyText"/>
        <w:rPr>
          <w:bCs/>
        </w:rPr>
      </w:pPr>
      <w:r>
        <w:rPr>
          <w:bCs/>
        </w:rPr>
        <w:t xml:space="preserve">Ms. Case shared the follow:  GCB Academic Team won Whiz Kids, MAP testing is currently being done and she will have scores to compare at the January meeting, GCB had students recognized in G/T and GCB had student winners for the Christmas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The Park contest.  </w:t>
      </w:r>
    </w:p>
    <w:p w:rsidR="005926E9" w:rsidRDefault="005926E9" w:rsidP="002C4504">
      <w:pPr>
        <w:pStyle w:val="BodyText"/>
        <w:rPr>
          <w:bCs/>
        </w:rPr>
      </w:pPr>
      <w:r>
        <w:rPr>
          <w:bCs/>
        </w:rPr>
        <w:t xml:space="preserve">Ms. Case announced punch list items are continuing to be worked on in the new building.  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5926E9">
        <w:rPr>
          <w:b/>
          <w:sz w:val="24"/>
        </w:rPr>
        <w:t>Maria Craig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5926E9">
        <w:rPr>
          <w:b/>
          <w:sz w:val="24"/>
        </w:rPr>
        <w:t>Laura Stover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854F6"/>
    <w:rsid w:val="002B2D6C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86447"/>
    <w:rsid w:val="0048747D"/>
    <w:rsid w:val="00491C9A"/>
    <w:rsid w:val="004A2B2D"/>
    <w:rsid w:val="004A3ED9"/>
    <w:rsid w:val="004A64B0"/>
    <w:rsid w:val="004E0EED"/>
    <w:rsid w:val="004E369C"/>
    <w:rsid w:val="004F04BE"/>
    <w:rsid w:val="004F1569"/>
    <w:rsid w:val="004F41D1"/>
    <w:rsid w:val="004F698D"/>
    <w:rsid w:val="00502805"/>
    <w:rsid w:val="00520183"/>
    <w:rsid w:val="00526035"/>
    <w:rsid w:val="00534516"/>
    <w:rsid w:val="00545B30"/>
    <w:rsid w:val="00547965"/>
    <w:rsid w:val="00570D21"/>
    <w:rsid w:val="00591523"/>
    <w:rsid w:val="005926E9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6F1EC3"/>
    <w:rsid w:val="00727841"/>
    <w:rsid w:val="00734A07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7C9A"/>
    <w:rsid w:val="008038FF"/>
    <w:rsid w:val="008112A6"/>
    <w:rsid w:val="0081283C"/>
    <w:rsid w:val="00832570"/>
    <w:rsid w:val="00837808"/>
    <w:rsid w:val="00841926"/>
    <w:rsid w:val="00851403"/>
    <w:rsid w:val="008672B0"/>
    <w:rsid w:val="00867FA6"/>
    <w:rsid w:val="00875357"/>
    <w:rsid w:val="00877B9A"/>
    <w:rsid w:val="008A3A36"/>
    <w:rsid w:val="008A57BB"/>
    <w:rsid w:val="008E1C76"/>
    <w:rsid w:val="008E4E09"/>
    <w:rsid w:val="008F0B1A"/>
    <w:rsid w:val="00902CE5"/>
    <w:rsid w:val="00906CF6"/>
    <w:rsid w:val="0092206D"/>
    <w:rsid w:val="00924BF1"/>
    <w:rsid w:val="00927EA3"/>
    <w:rsid w:val="00934F09"/>
    <w:rsid w:val="00936420"/>
    <w:rsid w:val="00945E44"/>
    <w:rsid w:val="00950A40"/>
    <w:rsid w:val="0097421A"/>
    <w:rsid w:val="009816F0"/>
    <w:rsid w:val="0099169E"/>
    <w:rsid w:val="00994F82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B2DDD"/>
    <w:rsid w:val="00BD4BFE"/>
    <w:rsid w:val="00BE43CD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33EA"/>
    <w:rsid w:val="00C53F53"/>
    <w:rsid w:val="00C54CDA"/>
    <w:rsid w:val="00C77FC5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7B69"/>
    <w:rsid w:val="00D7777D"/>
    <w:rsid w:val="00D8705F"/>
    <w:rsid w:val="00D932CD"/>
    <w:rsid w:val="00DA3F28"/>
    <w:rsid w:val="00DC178D"/>
    <w:rsid w:val="00DC3176"/>
    <w:rsid w:val="00DC3459"/>
    <w:rsid w:val="00DC6F3E"/>
    <w:rsid w:val="00DE5CEC"/>
    <w:rsid w:val="00E03859"/>
    <w:rsid w:val="00E11952"/>
    <w:rsid w:val="00E136DD"/>
    <w:rsid w:val="00E2064D"/>
    <w:rsid w:val="00E22B81"/>
    <w:rsid w:val="00E25797"/>
    <w:rsid w:val="00E304A4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7191"/>
    <w:rsid w:val="00F039F0"/>
    <w:rsid w:val="00F04BD4"/>
    <w:rsid w:val="00F11727"/>
    <w:rsid w:val="00F16250"/>
    <w:rsid w:val="00F211B7"/>
    <w:rsid w:val="00F30AAB"/>
    <w:rsid w:val="00F35AF1"/>
    <w:rsid w:val="00F46D3A"/>
    <w:rsid w:val="00F51CDD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6</cp:revision>
  <cp:lastPrinted>2014-08-13T11:56:00Z</cp:lastPrinted>
  <dcterms:created xsi:type="dcterms:W3CDTF">2015-12-11T15:35:00Z</dcterms:created>
  <dcterms:modified xsi:type="dcterms:W3CDTF">2015-12-14T15:46:00Z</dcterms:modified>
</cp:coreProperties>
</file>