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77DB5" w14:textId="77777777" w:rsidR="00140531" w:rsidRPr="00140531" w:rsidRDefault="00140531" w:rsidP="00140531">
      <w:pPr>
        <w:pStyle w:val="NoSpacing"/>
        <w:jc w:val="right"/>
        <w:rPr>
          <w:rFonts w:ascii="Arial" w:hAnsi="Arial" w:cs="Arial"/>
          <w:b/>
          <w:color w:val="FF0000"/>
          <w:sz w:val="28"/>
          <w:szCs w:val="28"/>
        </w:rPr>
      </w:pPr>
    </w:p>
    <w:p w14:paraId="0FD77DB6" w14:textId="77777777" w:rsidR="005E018E" w:rsidRPr="005E018E" w:rsidRDefault="00347922" w:rsidP="005E018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5E018E" w:rsidRPr="005E018E">
        <w:rPr>
          <w:rFonts w:ascii="Arial" w:hAnsi="Arial" w:cs="Arial"/>
          <w:b/>
          <w:sz w:val="28"/>
          <w:szCs w:val="28"/>
        </w:rPr>
        <w:t>PENCER COUNTY BOARD OF EDUCATION</w:t>
      </w:r>
    </w:p>
    <w:p w14:paraId="0FD77DB7" w14:textId="0F471C5C" w:rsidR="005E018E" w:rsidRPr="005E018E" w:rsidRDefault="00762742" w:rsidP="005E018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SPECIAL CALLED </w:t>
      </w:r>
    </w:p>
    <w:p w14:paraId="0FD77DB8" w14:textId="13115CC5" w:rsidR="005E018E" w:rsidRPr="005E018E" w:rsidRDefault="005E018E" w:rsidP="005E018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E018E">
        <w:rPr>
          <w:rFonts w:ascii="Arial" w:hAnsi="Arial" w:cs="Arial"/>
          <w:b/>
          <w:sz w:val="28"/>
          <w:szCs w:val="28"/>
        </w:rPr>
        <w:t xml:space="preserve">6:30 p.m.  </w:t>
      </w:r>
      <w:r w:rsidR="00590B40">
        <w:rPr>
          <w:rFonts w:ascii="Arial" w:hAnsi="Arial" w:cs="Arial"/>
          <w:b/>
          <w:sz w:val="28"/>
          <w:szCs w:val="28"/>
        </w:rPr>
        <w:t xml:space="preserve">Monday, </w:t>
      </w:r>
      <w:r w:rsidR="003E18A8">
        <w:rPr>
          <w:rFonts w:ascii="Arial" w:hAnsi="Arial" w:cs="Arial"/>
          <w:b/>
          <w:sz w:val="28"/>
          <w:szCs w:val="28"/>
        </w:rPr>
        <w:t>December 21, 2015</w:t>
      </w:r>
    </w:p>
    <w:p w14:paraId="64B1A349" w14:textId="0DD21644" w:rsidR="00E45C5E" w:rsidRDefault="00CB4B2A" w:rsidP="00E45C5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Spencer County</w:t>
      </w:r>
      <w:r w:rsidR="00AB3C48">
        <w:rPr>
          <w:rFonts w:ascii="Arial" w:hAnsi="Arial" w:cs="Arial"/>
          <w:b/>
          <w:color w:val="FF0000"/>
          <w:sz w:val="28"/>
          <w:szCs w:val="28"/>
        </w:rPr>
        <w:t xml:space="preserve"> High </w:t>
      </w:r>
      <w:r w:rsidR="005E018E" w:rsidRPr="005E018E">
        <w:rPr>
          <w:rFonts w:ascii="Arial" w:hAnsi="Arial" w:cs="Arial"/>
          <w:b/>
          <w:color w:val="FF0000"/>
          <w:sz w:val="28"/>
          <w:szCs w:val="28"/>
        </w:rPr>
        <w:t>School Media Center</w:t>
      </w:r>
    </w:p>
    <w:p w14:paraId="3919F19B" w14:textId="77777777" w:rsidR="00E45C5E" w:rsidRDefault="00E45C5E" w:rsidP="00E45C5E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33568AF8" w14:textId="42F7773D" w:rsidR="00E45C5E" w:rsidRPr="00E45C5E" w:rsidRDefault="00E45C5E" w:rsidP="00E45C5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E45C5E">
        <w:rPr>
          <w:rFonts w:ascii="Arial" w:hAnsi="Arial" w:cs="Arial"/>
          <w:b/>
          <w:color w:val="000000" w:themeColor="text1"/>
          <w:sz w:val="24"/>
          <w:szCs w:val="24"/>
        </w:rPr>
        <w:t>Board Members Present:</w:t>
      </w:r>
    </w:p>
    <w:p w14:paraId="3B34A1CC" w14:textId="5EEF27A4" w:rsidR="00E45C5E" w:rsidRDefault="00E45C5E" w:rsidP="00E45C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Herndon, Board Chair</w:t>
      </w:r>
    </w:p>
    <w:p w14:paraId="6D2FD444" w14:textId="3C22E820" w:rsidR="00E45C5E" w:rsidRDefault="00E45C5E" w:rsidP="00E45C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</w:p>
    <w:p w14:paraId="17D0B0FF" w14:textId="446FF67E" w:rsidR="00E45C5E" w:rsidRDefault="00D970CF" w:rsidP="00E45C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E45C5E">
        <w:rPr>
          <w:rFonts w:ascii="Arial" w:hAnsi="Arial" w:cs="Arial"/>
          <w:color w:val="000000" w:themeColor="text1"/>
          <w:sz w:val="24"/>
          <w:szCs w:val="24"/>
        </w:rPr>
        <w:t>r. Lynn Shelburne</w:t>
      </w:r>
    </w:p>
    <w:p w14:paraId="222FE406" w14:textId="21360D5C" w:rsidR="00E45C5E" w:rsidRDefault="00E45C5E" w:rsidP="00E45C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Mr. Bart Stark </w:t>
      </w:r>
    </w:p>
    <w:p w14:paraId="20275D61" w14:textId="77777777" w:rsidR="00E45C5E" w:rsidRDefault="00E45C5E" w:rsidP="00E45C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31AB41F6" w14:textId="4AEF44DB" w:rsidR="00E45C5E" w:rsidRPr="00E45C5E" w:rsidRDefault="00E45C5E" w:rsidP="00E45C5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E45C5E">
        <w:rPr>
          <w:rFonts w:ascii="Arial" w:hAnsi="Arial" w:cs="Arial"/>
          <w:b/>
          <w:color w:val="000000" w:themeColor="text1"/>
          <w:sz w:val="24"/>
          <w:szCs w:val="24"/>
        </w:rPr>
        <w:t>Board Members Absent:</w:t>
      </w:r>
    </w:p>
    <w:p w14:paraId="120E5568" w14:textId="7AB24BE0" w:rsidR="00E45C5E" w:rsidRDefault="00E45C5E" w:rsidP="00E45C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Bonham, Vice Chair</w:t>
      </w:r>
    </w:p>
    <w:p w14:paraId="5721CE3D" w14:textId="77777777" w:rsidR="00910055" w:rsidRDefault="00910055" w:rsidP="00E45C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46F1E6A8" w14:textId="3F5E539D" w:rsidR="00910055" w:rsidRPr="00E45C5E" w:rsidRDefault="00910055" w:rsidP="00E45C5E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910055">
        <w:rPr>
          <w:rFonts w:ascii="Arial" w:hAnsi="Arial" w:cs="Arial"/>
          <w:b/>
          <w:color w:val="000000" w:themeColor="text1"/>
          <w:sz w:val="24"/>
          <w:szCs w:val="24"/>
        </w:rPr>
        <w:t>Others Present: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Superintendent Adams, Chuck Abell, Todd Russell, Steve Rucker, Curt Haun, Mark Thomas, Jim Oliver, Diana Thomas, Vicki Goodlett, Kenny S</w:t>
      </w:r>
      <w:r w:rsidR="00224037">
        <w:rPr>
          <w:rFonts w:ascii="Arial" w:hAnsi="Arial" w:cs="Arial"/>
          <w:color w:val="000000" w:themeColor="text1"/>
          <w:sz w:val="24"/>
          <w:szCs w:val="24"/>
        </w:rPr>
        <w:t>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anfield, Justin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McElfresh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Michele Barlow and others.</w:t>
      </w:r>
    </w:p>
    <w:p w14:paraId="2AA6454A" w14:textId="77777777" w:rsidR="00E45C5E" w:rsidRPr="00E45C5E" w:rsidRDefault="00E45C5E" w:rsidP="00E45C5E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</w:p>
    <w:p w14:paraId="4AA84BCA" w14:textId="35705C20" w:rsidR="00B33066" w:rsidRDefault="00B33066" w:rsidP="007B77D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 72</w:t>
      </w:r>
    </w:p>
    <w:p w14:paraId="0FD77DBB" w14:textId="77777777" w:rsidR="005E018E" w:rsidRDefault="005E018E" w:rsidP="007B77D9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CALL TO ORDER</w:t>
      </w:r>
    </w:p>
    <w:p w14:paraId="1AA21EBA" w14:textId="0B0621B7" w:rsidR="007B77D9" w:rsidRPr="007B77D9" w:rsidRDefault="007B77D9" w:rsidP="007B77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Debbie Herndon, Board Chair called the meeting to order at 6:30 p.m. </w:t>
      </w:r>
    </w:p>
    <w:p w14:paraId="05482D4B" w14:textId="77777777" w:rsidR="007B77D9" w:rsidRDefault="007B77D9" w:rsidP="007B77D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FD77DBD" w14:textId="77777777" w:rsidR="005E018E" w:rsidRPr="005E018E" w:rsidRDefault="005E018E" w:rsidP="007B77D9">
      <w:pPr>
        <w:pStyle w:val="NoSpacing"/>
        <w:rPr>
          <w:rFonts w:ascii="Arial" w:hAnsi="Arial" w:cs="Arial"/>
          <w:b/>
          <w:sz w:val="24"/>
          <w:szCs w:val="24"/>
        </w:rPr>
      </w:pPr>
      <w:r w:rsidRPr="005E018E">
        <w:rPr>
          <w:rFonts w:ascii="Arial" w:hAnsi="Arial" w:cs="Arial"/>
          <w:b/>
          <w:sz w:val="24"/>
          <w:szCs w:val="24"/>
        </w:rPr>
        <w:t>STATEMENT OF BOARD MISSION</w:t>
      </w:r>
    </w:p>
    <w:p w14:paraId="53DA154D" w14:textId="70208096" w:rsidR="00B16E40" w:rsidRPr="00F3175C" w:rsidRDefault="007B77D9" w:rsidP="007B77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Statement of Board Mission was read by Ms. Debbie Herndon.</w:t>
      </w:r>
    </w:p>
    <w:p w14:paraId="0FD77DC2" w14:textId="77777777" w:rsidR="005E018E" w:rsidRPr="004016AA" w:rsidRDefault="005E018E" w:rsidP="005E018E">
      <w:pPr>
        <w:pStyle w:val="NoSpacing"/>
        <w:rPr>
          <w:rFonts w:ascii="Arial" w:hAnsi="Arial" w:cs="Arial"/>
          <w:sz w:val="24"/>
          <w:szCs w:val="24"/>
        </w:rPr>
      </w:pPr>
    </w:p>
    <w:p w14:paraId="0FD77DCE" w14:textId="65F5A632" w:rsidR="0026168D" w:rsidRPr="00F17E0D" w:rsidRDefault="005E018E" w:rsidP="007B77D9">
      <w:pPr>
        <w:pStyle w:val="NoSpacing"/>
        <w:rPr>
          <w:rFonts w:ascii="Arial" w:hAnsi="Arial" w:cs="Arial"/>
          <w:b/>
          <w:sz w:val="24"/>
          <w:szCs w:val="24"/>
        </w:rPr>
      </w:pPr>
      <w:r w:rsidRPr="001230CA">
        <w:rPr>
          <w:rFonts w:ascii="Arial" w:hAnsi="Arial" w:cs="Arial"/>
          <w:b/>
          <w:sz w:val="24"/>
          <w:szCs w:val="24"/>
        </w:rPr>
        <w:t>ACADEMIC SUCCESS AND STUDENT ACHIEVEMENT</w:t>
      </w:r>
      <w:r w:rsidR="00081630">
        <w:rPr>
          <w:rFonts w:ascii="Arial" w:hAnsi="Arial" w:cs="Arial"/>
          <w:b/>
          <w:sz w:val="24"/>
          <w:szCs w:val="24"/>
        </w:rPr>
        <w:t xml:space="preserve"> (Discussion)</w:t>
      </w:r>
    </w:p>
    <w:p w14:paraId="29F1EC29" w14:textId="77777777" w:rsidR="007B77D9" w:rsidRDefault="007B77D9" w:rsidP="007B77D9">
      <w:pPr>
        <w:pStyle w:val="NoSpacing"/>
        <w:rPr>
          <w:rFonts w:ascii="Arial" w:hAnsi="Arial" w:cs="Arial"/>
          <w:sz w:val="24"/>
          <w:szCs w:val="24"/>
        </w:rPr>
      </w:pPr>
    </w:p>
    <w:p w14:paraId="49066AFB" w14:textId="24910F4C" w:rsidR="00A131AF" w:rsidRDefault="00A131AF" w:rsidP="007B77D9">
      <w:pPr>
        <w:pStyle w:val="NoSpacing"/>
        <w:rPr>
          <w:rFonts w:ascii="Arial" w:hAnsi="Arial" w:cs="Arial"/>
          <w:sz w:val="24"/>
          <w:szCs w:val="24"/>
        </w:rPr>
      </w:pPr>
      <w:r w:rsidRPr="007B77D9">
        <w:rPr>
          <w:rFonts w:ascii="Arial" w:hAnsi="Arial" w:cs="Arial"/>
          <w:b/>
          <w:sz w:val="24"/>
          <w:szCs w:val="24"/>
        </w:rPr>
        <w:t>Academic</w:t>
      </w:r>
      <w:r w:rsidR="006F3AF9">
        <w:rPr>
          <w:rFonts w:ascii="Arial" w:hAnsi="Arial" w:cs="Arial"/>
          <w:b/>
          <w:sz w:val="24"/>
          <w:szCs w:val="24"/>
        </w:rPr>
        <w:t xml:space="preserve"> Report - </w:t>
      </w:r>
      <w:r w:rsidR="007B77D9" w:rsidRPr="006F3AF9">
        <w:rPr>
          <w:rFonts w:ascii="Arial" w:hAnsi="Arial" w:cs="Arial"/>
          <w:b/>
          <w:sz w:val="24"/>
          <w:szCs w:val="24"/>
        </w:rPr>
        <w:t>Preschool Update:</w:t>
      </w:r>
      <w:r w:rsidR="007B77D9">
        <w:rPr>
          <w:rFonts w:ascii="Arial" w:hAnsi="Arial" w:cs="Arial"/>
          <w:sz w:val="24"/>
          <w:szCs w:val="24"/>
        </w:rPr>
        <w:t xml:space="preserve"> </w:t>
      </w:r>
    </w:p>
    <w:p w14:paraId="40FDA980" w14:textId="70A248A5" w:rsidR="007B77D9" w:rsidRDefault="007B77D9" w:rsidP="007B77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Todd Russell, shared a Preschool Update presentation with the Board containing Preschool Stats, Kindergarten Readiness Results, Full Day Classroom Highlights, and 3-4 Year Old Preschool Brigance Results.  </w:t>
      </w:r>
    </w:p>
    <w:p w14:paraId="69B73D26" w14:textId="77777777" w:rsidR="006F3AF9" w:rsidRPr="00CF3971" w:rsidRDefault="006F3AF9" w:rsidP="007B77D9">
      <w:pPr>
        <w:pStyle w:val="NoSpacing"/>
        <w:rPr>
          <w:rFonts w:ascii="Arial" w:hAnsi="Arial" w:cs="Arial"/>
          <w:sz w:val="24"/>
          <w:szCs w:val="24"/>
        </w:rPr>
      </w:pPr>
    </w:p>
    <w:p w14:paraId="0FD77DCF" w14:textId="5E405DB2" w:rsidR="00835AEE" w:rsidRPr="006F3AF9" w:rsidRDefault="00762742" w:rsidP="006F3AF9">
      <w:pPr>
        <w:pStyle w:val="NoSpacing"/>
        <w:rPr>
          <w:rFonts w:ascii="Arial" w:hAnsi="Arial" w:cs="Arial"/>
          <w:b/>
          <w:sz w:val="24"/>
          <w:szCs w:val="24"/>
        </w:rPr>
      </w:pPr>
      <w:r w:rsidRPr="006F3AF9">
        <w:rPr>
          <w:rFonts w:ascii="Arial" w:hAnsi="Arial" w:cs="Arial"/>
          <w:b/>
          <w:sz w:val="24"/>
          <w:szCs w:val="24"/>
        </w:rPr>
        <w:t>Academic Spotlight –</w:t>
      </w:r>
      <w:r w:rsidR="00473E8F" w:rsidRPr="006F3AF9">
        <w:rPr>
          <w:rFonts w:ascii="Arial" w:hAnsi="Arial" w:cs="Arial"/>
          <w:b/>
          <w:sz w:val="24"/>
          <w:szCs w:val="24"/>
        </w:rPr>
        <w:t xml:space="preserve"> Preschool Music Presentation</w:t>
      </w:r>
    </w:p>
    <w:p w14:paraId="6C048B48" w14:textId="111FEE45" w:rsidR="006F3AF9" w:rsidRDefault="004A5DA9" w:rsidP="006F3A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r w:rsidR="006F3AF9">
        <w:rPr>
          <w:rFonts w:ascii="Arial" w:hAnsi="Arial" w:cs="Arial"/>
          <w:sz w:val="24"/>
          <w:szCs w:val="24"/>
        </w:rPr>
        <w:t>Sue Daniel</w:t>
      </w:r>
      <w:r>
        <w:rPr>
          <w:rFonts w:ascii="Arial" w:hAnsi="Arial" w:cs="Arial"/>
          <w:sz w:val="24"/>
          <w:szCs w:val="24"/>
        </w:rPr>
        <w:t>s</w:t>
      </w:r>
      <w:r w:rsidR="006F3AF9">
        <w:rPr>
          <w:rFonts w:ascii="Arial" w:hAnsi="Arial" w:cs="Arial"/>
          <w:sz w:val="24"/>
          <w:szCs w:val="24"/>
        </w:rPr>
        <w:t xml:space="preserve"> led 15 preschoolers in thr</w:t>
      </w:r>
      <w:r w:rsidR="00D30666">
        <w:rPr>
          <w:rFonts w:ascii="Arial" w:hAnsi="Arial" w:cs="Arial"/>
          <w:sz w:val="24"/>
          <w:szCs w:val="24"/>
        </w:rPr>
        <w:t>ee Christmas songs</w:t>
      </w:r>
      <w:r w:rsidR="006F3AF9">
        <w:rPr>
          <w:rFonts w:ascii="Arial" w:hAnsi="Arial" w:cs="Arial"/>
          <w:sz w:val="24"/>
          <w:szCs w:val="24"/>
        </w:rPr>
        <w:t xml:space="preserve">. </w:t>
      </w:r>
    </w:p>
    <w:p w14:paraId="05604BFC" w14:textId="77777777" w:rsidR="006F3AF9" w:rsidRPr="007F7A78" w:rsidRDefault="006F3AF9" w:rsidP="006F3AF9">
      <w:pPr>
        <w:pStyle w:val="NoSpacing"/>
        <w:rPr>
          <w:rFonts w:ascii="Arial" w:hAnsi="Arial" w:cs="Arial"/>
          <w:sz w:val="24"/>
          <w:szCs w:val="24"/>
        </w:rPr>
      </w:pPr>
    </w:p>
    <w:p w14:paraId="298A4921" w14:textId="77777777" w:rsidR="006F3AF9" w:rsidRPr="006F3AF9" w:rsidRDefault="006F3AF9" w:rsidP="006F3AF9">
      <w:pPr>
        <w:pStyle w:val="NoSpacing"/>
        <w:rPr>
          <w:rFonts w:ascii="Arial" w:hAnsi="Arial" w:cs="Arial"/>
          <w:b/>
          <w:sz w:val="24"/>
          <w:szCs w:val="24"/>
        </w:rPr>
      </w:pPr>
      <w:r w:rsidRPr="006F3AF9">
        <w:rPr>
          <w:rFonts w:ascii="Arial" w:hAnsi="Arial" w:cs="Arial"/>
          <w:b/>
          <w:sz w:val="24"/>
          <w:szCs w:val="24"/>
        </w:rPr>
        <w:t xml:space="preserve">Superintendent’s Report:  </w:t>
      </w:r>
    </w:p>
    <w:p w14:paraId="0FD77DD1" w14:textId="392443A4" w:rsidR="006E246D" w:rsidRDefault="006F3AF9" w:rsidP="006F3A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reports were reviewed by Superintendent Chuck Adams.</w:t>
      </w:r>
    </w:p>
    <w:p w14:paraId="48269D50" w14:textId="720CDAEE" w:rsidR="00D91A51" w:rsidRDefault="00D91A51" w:rsidP="00D91A51">
      <w:pPr>
        <w:pStyle w:val="NoSpacing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SEEK Shortfall</w:t>
      </w:r>
    </w:p>
    <w:p w14:paraId="6E55F109" w14:textId="630B03A9" w:rsidR="00D91A51" w:rsidRDefault="00D91A51" w:rsidP="00D91A51">
      <w:pPr>
        <w:pStyle w:val="NoSpacing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Out-of-District Meetings</w:t>
      </w:r>
    </w:p>
    <w:p w14:paraId="7237D59E" w14:textId="09225C39" w:rsidR="00D91A51" w:rsidRDefault="00D91A51" w:rsidP="00D91A51">
      <w:pPr>
        <w:pStyle w:val="NoSpacing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Administrator’s Meeting Agenda</w:t>
      </w:r>
    </w:p>
    <w:p w14:paraId="3B0CACC1" w14:textId="050B7F95" w:rsidR="00D91A51" w:rsidRDefault="00D91A51" w:rsidP="00D91A51">
      <w:pPr>
        <w:pStyle w:val="NoSpacing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Director’s Meeting</w:t>
      </w:r>
    </w:p>
    <w:p w14:paraId="1E502E43" w14:textId="5F71B9CE" w:rsidR="00D91A51" w:rsidRDefault="00D91A51" w:rsidP="00D91A51">
      <w:pPr>
        <w:pStyle w:val="NoSpacing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Advisory Council Agenda</w:t>
      </w:r>
    </w:p>
    <w:p w14:paraId="252A364C" w14:textId="658B0842" w:rsidR="00D91A51" w:rsidRDefault="00D91A51" w:rsidP="00D91A51">
      <w:pPr>
        <w:pStyle w:val="NoSpacing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Calendar Committee Meeting</w:t>
      </w:r>
    </w:p>
    <w:p w14:paraId="28F1F685" w14:textId="2B59FFE8" w:rsidR="00D91A51" w:rsidRDefault="00D91A51" w:rsidP="00D91A51">
      <w:pPr>
        <w:pStyle w:val="NoSpacing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 Reauthorization</w:t>
      </w:r>
    </w:p>
    <w:p w14:paraId="02DAC487" w14:textId="25F952C3" w:rsidR="00D91A51" w:rsidRPr="00D91A51" w:rsidRDefault="00D91A51" w:rsidP="00D91A51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0FD77DD2" w14:textId="77777777" w:rsidR="00B8259A" w:rsidRDefault="00B8259A" w:rsidP="00B8259A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14:paraId="588DAA60" w14:textId="77777777" w:rsidR="004A5DA9" w:rsidRDefault="004A5DA9" w:rsidP="00B8259A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14:paraId="4DCDFE0A" w14:textId="77777777" w:rsidR="004A5DA9" w:rsidRDefault="004A5DA9" w:rsidP="00B8259A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14:paraId="7297B2F3" w14:textId="77777777" w:rsidR="004A5DA9" w:rsidRDefault="004A5DA9" w:rsidP="00B8259A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14:paraId="40B91501" w14:textId="77777777" w:rsidR="004A5DA9" w:rsidRDefault="004A5DA9" w:rsidP="00B8259A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14:paraId="0FD77DD3" w14:textId="3848F64A" w:rsidR="007C4294" w:rsidRPr="00B8259A" w:rsidRDefault="006E246D" w:rsidP="006F3AF9">
      <w:pPr>
        <w:pStyle w:val="NoSpacing"/>
        <w:rPr>
          <w:rFonts w:ascii="Arial" w:hAnsi="Arial" w:cs="Arial"/>
          <w:b/>
          <w:sz w:val="24"/>
          <w:szCs w:val="24"/>
        </w:rPr>
      </w:pPr>
      <w:r w:rsidRPr="00B8259A">
        <w:rPr>
          <w:rFonts w:ascii="Arial" w:hAnsi="Arial" w:cs="Arial"/>
          <w:b/>
          <w:sz w:val="24"/>
          <w:szCs w:val="24"/>
        </w:rPr>
        <w:lastRenderedPageBreak/>
        <w:t>ACTION WITH DISCUSSION</w:t>
      </w:r>
    </w:p>
    <w:p w14:paraId="1767A39A" w14:textId="77777777" w:rsidR="004A5DA9" w:rsidRDefault="004A5DA9" w:rsidP="006F3AF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4C7BA92" w14:textId="328B0600" w:rsidR="006F3AF9" w:rsidRPr="00892C5B" w:rsidRDefault="006F3AF9" w:rsidP="006F3AF9">
      <w:pPr>
        <w:pStyle w:val="NoSpacing"/>
        <w:rPr>
          <w:rFonts w:ascii="Arial" w:hAnsi="Arial" w:cs="Arial"/>
          <w:b/>
          <w:sz w:val="24"/>
          <w:szCs w:val="24"/>
        </w:rPr>
      </w:pPr>
      <w:r w:rsidRPr="00892C5B">
        <w:rPr>
          <w:rFonts w:ascii="Arial" w:hAnsi="Arial" w:cs="Arial"/>
          <w:b/>
          <w:sz w:val="24"/>
          <w:szCs w:val="24"/>
        </w:rPr>
        <w:t xml:space="preserve">ORDER # </w:t>
      </w:r>
      <w:r w:rsidR="00B33066">
        <w:rPr>
          <w:rFonts w:ascii="Arial" w:hAnsi="Arial" w:cs="Arial"/>
          <w:b/>
          <w:sz w:val="24"/>
          <w:szCs w:val="24"/>
        </w:rPr>
        <w:t>73</w:t>
      </w:r>
    </w:p>
    <w:p w14:paraId="1D4D4C0E" w14:textId="63AB3B09" w:rsidR="006F3AF9" w:rsidRPr="00892C5B" w:rsidRDefault="000A03B4" w:rsidP="006F3AF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BOARD MINUTES </w:t>
      </w:r>
    </w:p>
    <w:p w14:paraId="11EB11C4" w14:textId="4ACEBF34" w:rsidR="006F3AF9" w:rsidRDefault="00892C5B" w:rsidP="006F3A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Dr. Lynn Shelburne and seconded by Mr. Bart Stark to approv</w:t>
      </w:r>
      <w:r w:rsidR="004A5DA9">
        <w:rPr>
          <w:rFonts w:ascii="Arial" w:hAnsi="Arial" w:cs="Arial"/>
          <w:sz w:val="24"/>
          <w:szCs w:val="24"/>
        </w:rPr>
        <w:t>e the November 23, 2015 minutes as presented.</w:t>
      </w:r>
    </w:p>
    <w:p w14:paraId="051B7A90" w14:textId="77777777" w:rsidR="00892C5B" w:rsidRDefault="00892C5B" w:rsidP="006F3AF9">
      <w:pPr>
        <w:pStyle w:val="NoSpacing"/>
        <w:rPr>
          <w:rFonts w:ascii="Arial" w:hAnsi="Arial" w:cs="Arial"/>
          <w:sz w:val="24"/>
          <w:szCs w:val="24"/>
        </w:rPr>
      </w:pPr>
    </w:p>
    <w:p w14:paraId="47188836" w14:textId="42C1235B" w:rsidR="00892C5B" w:rsidRDefault="00892C5B" w:rsidP="00892C5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0CB17E32" w14:textId="684A5058" w:rsidR="00892C5B" w:rsidRDefault="00892C5B" w:rsidP="00892C5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Absent</w:t>
      </w:r>
    </w:p>
    <w:p w14:paraId="132E4BAC" w14:textId="05013270" w:rsidR="00892C5B" w:rsidRDefault="00892C5B" w:rsidP="00892C5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7219C6F8" w14:textId="37505DD5" w:rsidR="00892C5B" w:rsidRDefault="00D970CF" w:rsidP="00892C5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892C5B">
        <w:rPr>
          <w:rFonts w:ascii="Arial" w:hAnsi="Arial" w:cs="Arial"/>
          <w:color w:val="000000" w:themeColor="text1"/>
          <w:sz w:val="24"/>
          <w:szCs w:val="24"/>
        </w:rPr>
        <w:t>r. Lynn Shelburne</w:t>
      </w:r>
      <w:r w:rsidR="00892C5B">
        <w:rPr>
          <w:rFonts w:ascii="Arial" w:hAnsi="Arial" w:cs="Arial"/>
          <w:color w:val="000000" w:themeColor="text1"/>
          <w:sz w:val="24"/>
          <w:szCs w:val="24"/>
        </w:rPr>
        <w:tab/>
      </w:r>
      <w:r w:rsidR="00892C5B">
        <w:rPr>
          <w:rFonts w:ascii="Arial" w:hAnsi="Arial" w:cs="Arial"/>
          <w:color w:val="000000" w:themeColor="text1"/>
          <w:sz w:val="24"/>
          <w:szCs w:val="24"/>
        </w:rPr>
        <w:tab/>
      </w:r>
      <w:r w:rsidR="00892C5B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61F30EDA" w14:textId="203A8C2D" w:rsidR="00892C5B" w:rsidRDefault="00892C5B" w:rsidP="00892C5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Mr. Bart Stark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02155869" w14:textId="77777777" w:rsidR="006F3AF9" w:rsidRDefault="006F3AF9" w:rsidP="006F3AF9">
      <w:pPr>
        <w:pStyle w:val="NoSpacing"/>
        <w:rPr>
          <w:rFonts w:ascii="Arial" w:hAnsi="Arial" w:cs="Arial"/>
          <w:sz w:val="24"/>
          <w:szCs w:val="24"/>
        </w:rPr>
      </w:pPr>
    </w:p>
    <w:p w14:paraId="07ED5D36" w14:textId="77777777" w:rsidR="006F3AF9" w:rsidRDefault="006F3AF9" w:rsidP="006F3AF9">
      <w:pPr>
        <w:pStyle w:val="NoSpacing"/>
        <w:rPr>
          <w:rFonts w:ascii="Arial" w:hAnsi="Arial" w:cs="Arial"/>
          <w:sz w:val="24"/>
          <w:szCs w:val="24"/>
        </w:rPr>
      </w:pPr>
    </w:p>
    <w:p w14:paraId="381D826A" w14:textId="77777777" w:rsidR="006F3AF9" w:rsidRDefault="006F3AF9" w:rsidP="006F3AF9">
      <w:pPr>
        <w:pStyle w:val="NoSpacing"/>
        <w:rPr>
          <w:rFonts w:ascii="Arial" w:hAnsi="Arial" w:cs="Arial"/>
          <w:sz w:val="24"/>
          <w:szCs w:val="24"/>
        </w:rPr>
      </w:pPr>
    </w:p>
    <w:p w14:paraId="5F20E3E7" w14:textId="1A7207B1" w:rsidR="006F3AF9" w:rsidRPr="00510CE2" w:rsidRDefault="00801D92" w:rsidP="006F3AF9">
      <w:pPr>
        <w:pStyle w:val="NoSpacing"/>
        <w:rPr>
          <w:rFonts w:ascii="Arial" w:hAnsi="Arial" w:cs="Arial"/>
          <w:b/>
          <w:sz w:val="24"/>
          <w:szCs w:val="24"/>
        </w:rPr>
      </w:pPr>
      <w:r w:rsidRPr="00510CE2">
        <w:rPr>
          <w:rFonts w:ascii="Arial" w:hAnsi="Arial" w:cs="Arial"/>
          <w:b/>
          <w:sz w:val="24"/>
          <w:szCs w:val="24"/>
        </w:rPr>
        <w:t xml:space="preserve">ORDER # </w:t>
      </w:r>
      <w:r w:rsidR="00B33066">
        <w:rPr>
          <w:rFonts w:ascii="Arial" w:hAnsi="Arial" w:cs="Arial"/>
          <w:b/>
          <w:sz w:val="24"/>
          <w:szCs w:val="24"/>
        </w:rPr>
        <w:t>74</w:t>
      </w:r>
    </w:p>
    <w:p w14:paraId="28FF385F" w14:textId="0B330B25" w:rsidR="00801D92" w:rsidRPr="00510CE2" w:rsidRDefault="00801D92" w:rsidP="006F3AF9">
      <w:pPr>
        <w:pStyle w:val="NoSpacing"/>
        <w:rPr>
          <w:rFonts w:ascii="Arial" w:hAnsi="Arial" w:cs="Arial"/>
          <w:b/>
          <w:sz w:val="24"/>
          <w:szCs w:val="24"/>
        </w:rPr>
      </w:pPr>
      <w:r w:rsidRPr="00510CE2">
        <w:rPr>
          <w:rFonts w:ascii="Arial" w:hAnsi="Arial" w:cs="Arial"/>
          <w:b/>
          <w:sz w:val="24"/>
          <w:szCs w:val="24"/>
        </w:rPr>
        <w:t>2015-2016 COMPREHENSIVE DISTRICT IMPROVEMENT PLAN (CDIP)</w:t>
      </w:r>
    </w:p>
    <w:p w14:paraId="7FA701C2" w14:textId="5AC85935" w:rsidR="00AB0895" w:rsidRDefault="00510CE2" w:rsidP="006F3A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Chuck Abell reviewed the CDIP and answered questions.  How to increase breakfast participation was discussed.  Brett Beaverson will be asked to provide </w:t>
      </w:r>
      <w:r w:rsidRPr="00510CE2">
        <w:rPr>
          <w:rFonts w:ascii="Arial" w:hAnsi="Arial" w:cs="Arial"/>
          <w:sz w:val="24"/>
          <w:szCs w:val="24"/>
        </w:rPr>
        <w:t>a written plan o</w:t>
      </w:r>
      <w:r>
        <w:rPr>
          <w:rFonts w:ascii="Arial" w:hAnsi="Arial" w:cs="Arial"/>
          <w:sz w:val="24"/>
          <w:szCs w:val="24"/>
        </w:rPr>
        <w:t xml:space="preserve">f these strategies.  </w:t>
      </w:r>
    </w:p>
    <w:p w14:paraId="53133572" w14:textId="77777777" w:rsidR="00510CE2" w:rsidRDefault="00510CE2" w:rsidP="006F3AF9">
      <w:pPr>
        <w:pStyle w:val="NoSpacing"/>
        <w:rPr>
          <w:rFonts w:ascii="Arial" w:hAnsi="Arial" w:cs="Arial"/>
          <w:sz w:val="24"/>
          <w:szCs w:val="24"/>
        </w:rPr>
      </w:pPr>
    </w:p>
    <w:p w14:paraId="22F64589" w14:textId="54EAEE74" w:rsidR="00510CE2" w:rsidRDefault="00510CE2" w:rsidP="006F3A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Dr. Lynn Shelburne and seconded by Ms. Sandy Clevenger to approve the 2015-2016 Comprehensive District Improvement Plan as presented.</w:t>
      </w:r>
    </w:p>
    <w:p w14:paraId="265CE5DC" w14:textId="77777777" w:rsidR="00510CE2" w:rsidRDefault="00510CE2" w:rsidP="006F3AF9">
      <w:pPr>
        <w:pStyle w:val="NoSpacing"/>
        <w:rPr>
          <w:rFonts w:ascii="Arial" w:hAnsi="Arial" w:cs="Arial"/>
          <w:sz w:val="24"/>
          <w:szCs w:val="24"/>
        </w:rPr>
      </w:pPr>
    </w:p>
    <w:p w14:paraId="57CB65D5" w14:textId="77777777" w:rsidR="00510CE2" w:rsidRDefault="00510CE2" w:rsidP="00510CE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310E728C" w14:textId="77777777" w:rsidR="00510CE2" w:rsidRDefault="00510CE2" w:rsidP="00510CE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Absent</w:t>
      </w:r>
    </w:p>
    <w:p w14:paraId="124D3A5B" w14:textId="77777777" w:rsidR="00510CE2" w:rsidRDefault="00510CE2" w:rsidP="00510CE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37C47233" w14:textId="182A6246" w:rsidR="00510CE2" w:rsidRDefault="00D970CF" w:rsidP="00510CE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510CE2">
        <w:rPr>
          <w:rFonts w:ascii="Arial" w:hAnsi="Arial" w:cs="Arial"/>
          <w:color w:val="000000" w:themeColor="text1"/>
          <w:sz w:val="24"/>
          <w:szCs w:val="24"/>
        </w:rPr>
        <w:t>r. Lynn Shelburne</w:t>
      </w:r>
      <w:r w:rsidR="00510CE2">
        <w:rPr>
          <w:rFonts w:ascii="Arial" w:hAnsi="Arial" w:cs="Arial"/>
          <w:color w:val="000000" w:themeColor="text1"/>
          <w:sz w:val="24"/>
          <w:szCs w:val="24"/>
        </w:rPr>
        <w:tab/>
      </w:r>
      <w:r w:rsidR="00510CE2">
        <w:rPr>
          <w:rFonts w:ascii="Arial" w:hAnsi="Arial" w:cs="Arial"/>
          <w:color w:val="000000" w:themeColor="text1"/>
          <w:sz w:val="24"/>
          <w:szCs w:val="24"/>
        </w:rPr>
        <w:tab/>
      </w:r>
      <w:r w:rsidR="00510CE2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065DF0C3" w14:textId="77777777" w:rsidR="00510CE2" w:rsidRDefault="00510CE2" w:rsidP="00510CE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Mr. Bart Stark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3143D82D" w14:textId="77777777" w:rsidR="00510CE2" w:rsidRDefault="00510CE2" w:rsidP="006F3AF9">
      <w:pPr>
        <w:pStyle w:val="NoSpacing"/>
        <w:rPr>
          <w:rFonts w:ascii="Arial" w:hAnsi="Arial" w:cs="Arial"/>
          <w:sz w:val="24"/>
          <w:szCs w:val="24"/>
        </w:rPr>
      </w:pPr>
    </w:p>
    <w:p w14:paraId="53CAC78F" w14:textId="77777777" w:rsidR="00510CE2" w:rsidRDefault="00510CE2" w:rsidP="006F3AF9">
      <w:pPr>
        <w:pStyle w:val="NoSpacing"/>
        <w:rPr>
          <w:rFonts w:ascii="Arial" w:hAnsi="Arial" w:cs="Arial"/>
          <w:sz w:val="24"/>
          <w:szCs w:val="24"/>
        </w:rPr>
      </w:pPr>
    </w:p>
    <w:p w14:paraId="5C217930" w14:textId="77777777" w:rsidR="00801D92" w:rsidRDefault="00801D92" w:rsidP="006F3AF9">
      <w:pPr>
        <w:pStyle w:val="NoSpacing"/>
        <w:rPr>
          <w:rFonts w:ascii="Arial" w:hAnsi="Arial" w:cs="Arial"/>
          <w:sz w:val="24"/>
          <w:szCs w:val="24"/>
        </w:rPr>
      </w:pPr>
    </w:p>
    <w:p w14:paraId="403F42B6" w14:textId="239DD50A" w:rsidR="00801D92" w:rsidRPr="00680C9A" w:rsidRDefault="00680C9A" w:rsidP="006F3AF9">
      <w:pPr>
        <w:pStyle w:val="NoSpacing"/>
        <w:rPr>
          <w:rFonts w:ascii="Arial" w:hAnsi="Arial" w:cs="Arial"/>
          <w:b/>
          <w:sz w:val="24"/>
          <w:szCs w:val="24"/>
        </w:rPr>
      </w:pPr>
      <w:r w:rsidRPr="00680C9A">
        <w:rPr>
          <w:rFonts w:ascii="Arial" w:hAnsi="Arial" w:cs="Arial"/>
          <w:b/>
          <w:sz w:val="24"/>
          <w:szCs w:val="24"/>
        </w:rPr>
        <w:t xml:space="preserve">ORDER # </w:t>
      </w:r>
      <w:r w:rsidR="00B33066">
        <w:rPr>
          <w:rFonts w:ascii="Arial" w:hAnsi="Arial" w:cs="Arial"/>
          <w:b/>
          <w:sz w:val="24"/>
          <w:szCs w:val="24"/>
        </w:rPr>
        <w:t>75</w:t>
      </w:r>
    </w:p>
    <w:p w14:paraId="3392618D" w14:textId="6D02A406" w:rsidR="00680C9A" w:rsidRPr="00680C9A" w:rsidRDefault="00680C9A" w:rsidP="006F3AF9">
      <w:pPr>
        <w:pStyle w:val="NoSpacing"/>
        <w:rPr>
          <w:rFonts w:ascii="Arial" w:hAnsi="Arial" w:cs="Arial"/>
          <w:b/>
          <w:sz w:val="24"/>
          <w:szCs w:val="24"/>
        </w:rPr>
      </w:pPr>
      <w:r w:rsidRPr="00680C9A">
        <w:rPr>
          <w:rFonts w:ascii="Arial" w:hAnsi="Arial" w:cs="Arial"/>
          <w:b/>
          <w:sz w:val="24"/>
          <w:szCs w:val="24"/>
        </w:rPr>
        <w:t xml:space="preserve">BG 2 – NEW SPENCER COUNTY ELEMENTARY SCHOOL </w:t>
      </w:r>
    </w:p>
    <w:p w14:paraId="057BE79E" w14:textId="3525F7BB" w:rsidR="00680C9A" w:rsidRDefault="00680C9A" w:rsidP="006F3A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Sandy Clevenger would like to see</w:t>
      </w:r>
      <w:r w:rsidR="003A6F86">
        <w:rPr>
          <w:rFonts w:ascii="Arial" w:hAnsi="Arial" w:cs="Arial"/>
          <w:sz w:val="24"/>
          <w:szCs w:val="24"/>
        </w:rPr>
        <w:t xml:space="preserve"> options that would allow a</w:t>
      </w:r>
      <w:r>
        <w:rPr>
          <w:rFonts w:ascii="Arial" w:hAnsi="Arial" w:cs="Arial"/>
          <w:sz w:val="24"/>
          <w:szCs w:val="24"/>
        </w:rPr>
        <w:t xml:space="preserve"> bus garage </w:t>
      </w:r>
      <w:r w:rsidR="001C0976">
        <w:rPr>
          <w:rFonts w:ascii="Arial" w:hAnsi="Arial" w:cs="Arial"/>
          <w:sz w:val="24"/>
          <w:szCs w:val="24"/>
        </w:rPr>
        <w:t xml:space="preserve">in </w:t>
      </w:r>
      <w:r w:rsidR="003A6F86">
        <w:rPr>
          <w:rFonts w:ascii="Arial" w:hAnsi="Arial" w:cs="Arial"/>
          <w:sz w:val="24"/>
          <w:szCs w:val="24"/>
        </w:rPr>
        <w:t>the near future.</w:t>
      </w:r>
    </w:p>
    <w:p w14:paraId="35E292D8" w14:textId="75661957" w:rsidR="00680C9A" w:rsidRDefault="003A6F86" w:rsidP="006F3AF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Ms. Sandy Clevenger and seconded by Mr. Bart Stark to approve the BG-2 for New Elementary School as presented.</w:t>
      </w:r>
    </w:p>
    <w:p w14:paraId="415F0596" w14:textId="77777777" w:rsidR="003A6F86" w:rsidRDefault="003A6F86" w:rsidP="006F3AF9">
      <w:pPr>
        <w:pStyle w:val="NoSpacing"/>
        <w:rPr>
          <w:rFonts w:ascii="Arial" w:hAnsi="Arial" w:cs="Arial"/>
          <w:sz w:val="24"/>
          <w:szCs w:val="24"/>
        </w:rPr>
      </w:pPr>
    </w:p>
    <w:p w14:paraId="6F56EA7E" w14:textId="77777777" w:rsidR="003A6F86" w:rsidRDefault="003A6F86" w:rsidP="003A6F8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746ED789" w14:textId="77777777" w:rsidR="003A6F86" w:rsidRDefault="003A6F86" w:rsidP="003A6F8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Absent</w:t>
      </w:r>
    </w:p>
    <w:p w14:paraId="5B4F9509" w14:textId="77777777" w:rsidR="003A6F86" w:rsidRDefault="003A6F86" w:rsidP="003A6F8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17155443" w14:textId="45C1936D" w:rsidR="003A6F86" w:rsidRDefault="00D970CF" w:rsidP="003A6F8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3A6F86">
        <w:rPr>
          <w:rFonts w:ascii="Arial" w:hAnsi="Arial" w:cs="Arial"/>
          <w:color w:val="000000" w:themeColor="text1"/>
          <w:sz w:val="24"/>
          <w:szCs w:val="24"/>
        </w:rPr>
        <w:t>r. Lynn Shelburne</w:t>
      </w:r>
      <w:r w:rsidR="003A6F86">
        <w:rPr>
          <w:rFonts w:ascii="Arial" w:hAnsi="Arial" w:cs="Arial"/>
          <w:color w:val="000000" w:themeColor="text1"/>
          <w:sz w:val="24"/>
          <w:szCs w:val="24"/>
        </w:rPr>
        <w:tab/>
      </w:r>
      <w:r w:rsidR="003A6F86">
        <w:rPr>
          <w:rFonts w:ascii="Arial" w:hAnsi="Arial" w:cs="Arial"/>
          <w:color w:val="000000" w:themeColor="text1"/>
          <w:sz w:val="24"/>
          <w:szCs w:val="24"/>
        </w:rPr>
        <w:tab/>
      </w:r>
      <w:r w:rsidR="003A6F86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284E4796" w14:textId="77777777" w:rsidR="003A6F86" w:rsidRDefault="003A6F86" w:rsidP="003A6F86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Mr. Bart Stark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68E7143E" w14:textId="77777777" w:rsidR="003A6F86" w:rsidRDefault="003A6F86" w:rsidP="006F3AF9">
      <w:pPr>
        <w:pStyle w:val="NoSpacing"/>
        <w:rPr>
          <w:rFonts w:ascii="Arial" w:hAnsi="Arial" w:cs="Arial"/>
          <w:sz w:val="24"/>
          <w:szCs w:val="24"/>
        </w:rPr>
      </w:pPr>
    </w:p>
    <w:p w14:paraId="5028327F" w14:textId="77777777" w:rsidR="00680C9A" w:rsidRDefault="00680C9A" w:rsidP="006F3AF9">
      <w:pPr>
        <w:pStyle w:val="NoSpacing"/>
        <w:rPr>
          <w:rFonts w:ascii="Arial" w:hAnsi="Arial" w:cs="Arial"/>
          <w:sz w:val="24"/>
          <w:szCs w:val="24"/>
        </w:rPr>
      </w:pPr>
    </w:p>
    <w:p w14:paraId="5E1D16A3" w14:textId="79029BE6" w:rsidR="003A6F86" w:rsidRPr="0095796B" w:rsidRDefault="003A6F86" w:rsidP="003A6F86">
      <w:pPr>
        <w:pStyle w:val="NoSpacing"/>
        <w:rPr>
          <w:rFonts w:ascii="Arial" w:hAnsi="Arial" w:cs="Arial"/>
          <w:b/>
          <w:sz w:val="24"/>
          <w:szCs w:val="24"/>
        </w:rPr>
      </w:pPr>
      <w:r w:rsidRPr="0095796B">
        <w:rPr>
          <w:rFonts w:ascii="Arial" w:hAnsi="Arial" w:cs="Arial"/>
          <w:b/>
          <w:sz w:val="24"/>
          <w:szCs w:val="24"/>
        </w:rPr>
        <w:t xml:space="preserve">ORDER # </w:t>
      </w:r>
      <w:r w:rsidR="00B33066">
        <w:rPr>
          <w:rFonts w:ascii="Arial" w:hAnsi="Arial" w:cs="Arial"/>
          <w:b/>
          <w:sz w:val="24"/>
          <w:szCs w:val="24"/>
        </w:rPr>
        <w:t>76</w:t>
      </w:r>
    </w:p>
    <w:p w14:paraId="5EAC042C" w14:textId="33287E56" w:rsidR="00762742" w:rsidRPr="0095796B" w:rsidRDefault="00762742" w:rsidP="003A6F86">
      <w:pPr>
        <w:pStyle w:val="NoSpacing"/>
        <w:rPr>
          <w:rFonts w:ascii="Arial" w:hAnsi="Arial" w:cs="Arial"/>
          <w:b/>
          <w:sz w:val="24"/>
          <w:szCs w:val="24"/>
        </w:rPr>
      </w:pPr>
      <w:r w:rsidRPr="0095796B">
        <w:rPr>
          <w:rFonts w:ascii="Arial" w:hAnsi="Arial" w:cs="Arial"/>
          <w:b/>
          <w:sz w:val="24"/>
          <w:szCs w:val="24"/>
        </w:rPr>
        <w:t>BG 3</w:t>
      </w:r>
      <w:r w:rsidR="005E3C29" w:rsidRPr="0095796B">
        <w:rPr>
          <w:rFonts w:ascii="Arial" w:hAnsi="Arial" w:cs="Arial"/>
          <w:b/>
          <w:sz w:val="24"/>
          <w:szCs w:val="24"/>
        </w:rPr>
        <w:t xml:space="preserve"> –</w:t>
      </w:r>
      <w:r w:rsidR="0095796B">
        <w:rPr>
          <w:rFonts w:ascii="Arial" w:hAnsi="Arial" w:cs="Arial"/>
          <w:b/>
          <w:sz w:val="24"/>
          <w:szCs w:val="24"/>
        </w:rPr>
        <w:t xml:space="preserve"> NEW SPENCER COUNTY ELEMENTARY </w:t>
      </w:r>
      <w:r w:rsidR="003A6F86" w:rsidRPr="0095796B">
        <w:rPr>
          <w:rFonts w:ascii="Arial" w:hAnsi="Arial" w:cs="Arial"/>
          <w:b/>
          <w:sz w:val="24"/>
          <w:szCs w:val="24"/>
        </w:rPr>
        <w:t xml:space="preserve">SCHOOL </w:t>
      </w:r>
    </w:p>
    <w:p w14:paraId="44C79730" w14:textId="583CE34F" w:rsidR="003A6F86" w:rsidRDefault="003A6F86" w:rsidP="003A6F8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Ms</w:t>
      </w:r>
      <w:r w:rsidR="0095796B">
        <w:rPr>
          <w:rFonts w:ascii="Arial" w:hAnsi="Arial" w:cs="Arial"/>
          <w:sz w:val="24"/>
          <w:szCs w:val="24"/>
        </w:rPr>
        <w:t>. Sandy Clevenger and seconded by Mr. Bart Stark to approve the BG-3 for New Elementary School as presented.</w:t>
      </w:r>
    </w:p>
    <w:p w14:paraId="33838974" w14:textId="77777777" w:rsidR="0095796B" w:rsidRDefault="0095796B" w:rsidP="003A6F86">
      <w:pPr>
        <w:pStyle w:val="NoSpacing"/>
        <w:rPr>
          <w:rFonts w:ascii="Arial" w:hAnsi="Arial" w:cs="Arial"/>
          <w:sz w:val="24"/>
          <w:szCs w:val="24"/>
        </w:rPr>
      </w:pPr>
    </w:p>
    <w:p w14:paraId="7E7F3971" w14:textId="77777777" w:rsidR="0095796B" w:rsidRDefault="0095796B" w:rsidP="0095796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71CBB256" w14:textId="77777777" w:rsidR="0095796B" w:rsidRDefault="0095796B" w:rsidP="0095796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Absent</w:t>
      </w:r>
    </w:p>
    <w:p w14:paraId="2E858B0C" w14:textId="77777777" w:rsidR="0095796B" w:rsidRDefault="0095796B" w:rsidP="0095796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5434244C" w14:textId="2685693B" w:rsidR="0095796B" w:rsidRDefault="00D970CF" w:rsidP="0095796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D</w:t>
      </w:r>
      <w:r w:rsidR="0095796B">
        <w:rPr>
          <w:rFonts w:ascii="Arial" w:hAnsi="Arial" w:cs="Arial"/>
          <w:color w:val="000000" w:themeColor="text1"/>
          <w:sz w:val="24"/>
          <w:szCs w:val="24"/>
        </w:rPr>
        <w:t>r. Lynn Shelburne</w:t>
      </w:r>
      <w:r w:rsidR="0095796B">
        <w:rPr>
          <w:rFonts w:ascii="Arial" w:hAnsi="Arial" w:cs="Arial"/>
          <w:color w:val="000000" w:themeColor="text1"/>
          <w:sz w:val="24"/>
          <w:szCs w:val="24"/>
        </w:rPr>
        <w:tab/>
      </w:r>
      <w:r w:rsidR="0095796B">
        <w:rPr>
          <w:rFonts w:ascii="Arial" w:hAnsi="Arial" w:cs="Arial"/>
          <w:color w:val="000000" w:themeColor="text1"/>
          <w:sz w:val="24"/>
          <w:szCs w:val="24"/>
        </w:rPr>
        <w:tab/>
      </w:r>
      <w:r w:rsidR="0095796B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6F6168C0" w14:textId="77777777" w:rsidR="0095796B" w:rsidRDefault="0095796B" w:rsidP="0095796B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Mr. Bart Stark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32E92212" w14:textId="77777777" w:rsidR="0095796B" w:rsidRDefault="0095796B" w:rsidP="003A6F86">
      <w:pPr>
        <w:pStyle w:val="NoSpacing"/>
        <w:rPr>
          <w:rFonts w:ascii="Arial" w:hAnsi="Arial" w:cs="Arial"/>
          <w:sz w:val="24"/>
          <w:szCs w:val="24"/>
        </w:rPr>
      </w:pPr>
    </w:p>
    <w:p w14:paraId="268483F8" w14:textId="77777777" w:rsidR="003A6F86" w:rsidRPr="005E3C29" w:rsidRDefault="003A6F86" w:rsidP="003A6F86">
      <w:pPr>
        <w:pStyle w:val="NoSpacing"/>
        <w:rPr>
          <w:rFonts w:ascii="Arial" w:hAnsi="Arial" w:cs="Arial"/>
          <w:sz w:val="24"/>
          <w:szCs w:val="24"/>
        </w:rPr>
      </w:pPr>
    </w:p>
    <w:p w14:paraId="1236F9C8" w14:textId="7423BA64" w:rsidR="0095796B" w:rsidRPr="003B4C1D" w:rsidRDefault="0095796B" w:rsidP="0095796B">
      <w:pPr>
        <w:pStyle w:val="NoSpacing"/>
        <w:rPr>
          <w:rFonts w:ascii="Arial" w:hAnsi="Arial" w:cs="Arial"/>
          <w:b/>
          <w:sz w:val="24"/>
          <w:szCs w:val="24"/>
        </w:rPr>
      </w:pPr>
      <w:r w:rsidRPr="003B4C1D">
        <w:rPr>
          <w:rFonts w:ascii="Arial" w:hAnsi="Arial" w:cs="Arial"/>
          <w:b/>
          <w:sz w:val="24"/>
          <w:szCs w:val="24"/>
        </w:rPr>
        <w:t xml:space="preserve">ORDER # </w:t>
      </w:r>
      <w:r w:rsidR="00B33066">
        <w:rPr>
          <w:rFonts w:ascii="Arial" w:hAnsi="Arial" w:cs="Arial"/>
          <w:b/>
          <w:sz w:val="24"/>
          <w:szCs w:val="24"/>
        </w:rPr>
        <w:t>77</w:t>
      </w:r>
    </w:p>
    <w:p w14:paraId="2016B3E2" w14:textId="68E5D0E5" w:rsidR="0095796B" w:rsidRPr="003B4C1D" w:rsidRDefault="0095796B" w:rsidP="0095796B">
      <w:pPr>
        <w:pStyle w:val="NoSpacing"/>
        <w:rPr>
          <w:rFonts w:ascii="Arial" w:hAnsi="Arial" w:cs="Arial"/>
          <w:b/>
          <w:sz w:val="24"/>
          <w:szCs w:val="24"/>
        </w:rPr>
      </w:pPr>
      <w:r w:rsidRPr="003B4C1D">
        <w:rPr>
          <w:rFonts w:ascii="Arial" w:hAnsi="Arial" w:cs="Arial"/>
          <w:b/>
          <w:sz w:val="24"/>
          <w:szCs w:val="24"/>
        </w:rPr>
        <w:t>ANNEXATION MEMORANUDM OF UNDERSTANDING</w:t>
      </w:r>
    </w:p>
    <w:p w14:paraId="06FC723C" w14:textId="383032EA" w:rsidR="0095796B" w:rsidRDefault="0095796B" w:rsidP="009579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Chenoweth Law Office is currently reviewing MOU and Attachments.  </w:t>
      </w:r>
    </w:p>
    <w:p w14:paraId="538BE07E" w14:textId="1DA4057F" w:rsidR="0095796B" w:rsidRDefault="0095796B" w:rsidP="009579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made by Mr. Bart Stark and seconded by </w:t>
      </w:r>
      <w:r w:rsidR="00081885">
        <w:rPr>
          <w:rFonts w:ascii="Arial" w:hAnsi="Arial" w:cs="Arial"/>
          <w:sz w:val="24"/>
          <w:szCs w:val="24"/>
        </w:rPr>
        <w:t>Dr. Lynn Shelburne to approve the Annexation Memorandum of Understanding contingent upon legal review and approval.</w:t>
      </w:r>
    </w:p>
    <w:p w14:paraId="523385E2" w14:textId="77777777" w:rsidR="00081885" w:rsidRDefault="00081885" w:rsidP="0095796B">
      <w:pPr>
        <w:pStyle w:val="NoSpacing"/>
        <w:rPr>
          <w:rFonts w:ascii="Arial" w:hAnsi="Arial" w:cs="Arial"/>
          <w:sz w:val="24"/>
          <w:szCs w:val="24"/>
        </w:rPr>
      </w:pPr>
    </w:p>
    <w:p w14:paraId="7BD635B6" w14:textId="77777777" w:rsidR="00081885" w:rsidRDefault="00081885" w:rsidP="0008188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63D77170" w14:textId="77777777" w:rsidR="00081885" w:rsidRDefault="00081885" w:rsidP="0008188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Absent</w:t>
      </w:r>
    </w:p>
    <w:p w14:paraId="5B27CC4C" w14:textId="77777777" w:rsidR="00081885" w:rsidRDefault="00081885" w:rsidP="0008188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20D56E0E" w14:textId="3B2D5383" w:rsidR="00081885" w:rsidRDefault="00D970CF" w:rsidP="0008188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081885">
        <w:rPr>
          <w:rFonts w:ascii="Arial" w:hAnsi="Arial" w:cs="Arial"/>
          <w:color w:val="000000" w:themeColor="text1"/>
          <w:sz w:val="24"/>
          <w:szCs w:val="24"/>
        </w:rPr>
        <w:t>r. Lynn Shelburne</w:t>
      </w:r>
      <w:r w:rsidR="00081885">
        <w:rPr>
          <w:rFonts w:ascii="Arial" w:hAnsi="Arial" w:cs="Arial"/>
          <w:color w:val="000000" w:themeColor="text1"/>
          <w:sz w:val="24"/>
          <w:szCs w:val="24"/>
        </w:rPr>
        <w:tab/>
      </w:r>
      <w:r w:rsidR="00081885">
        <w:rPr>
          <w:rFonts w:ascii="Arial" w:hAnsi="Arial" w:cs="Arial"/>
          <w:color w:val="000000" w:themeColor="text1"/>
          <w:sz w:val="24"/>
          <w:szCs w:val="24"/>
        </w:rPr>
        <w:tab/>
      </w:r>
      <w:r w:rsidR="00081885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36EBDEE3" w14:textId="77777777" w:rsidR="00081885" w:rsidRDefault="00081885" w:rsidP="0008188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Mr. Bart Stark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1DB70B3E" w14:textId="3D6278BA" w:rsidR="0095796B" w:rsidRDefault="0095796B" w:rsidP="0095796B">
      <w:pPr>
        <w:pStyle w:val="NoSpacing"/>
        <w:rPr>
          <w:rFonts w:ascii="Arial" w:hAnsi="Arial" w:cs="Arial"/>
          <w:sz w:val="24"/>
          <w:szCs w:val="24"/>
        </w:rPr>
      </w:pPr>
    </w:p>
    <w:p w14:paraId="05BE4054" w14:textId="77777777" w:rsidR="00583D41" w:rsidRPr="00F86F46" w:rsidRDefault="00583D41" w:rsidP="0095796B">
      <w:pPr>
        <w:pStyle w:val="NoSpacing"/>
        <w:rPr>
          <w:rFonts w:ascii="Arial" w:hAnsi="Arial" w:cs="Arial"/>
          <w:sz w:val="24"/>
          <w:szCs w:val="24"/>
        </w:rPr>
      </w:pPr>
    </w:p>
    <w:p w14:paraId="0D5F9EF5" w14:textId="19B287A4" w:rsidR="00263593" w:rsidRPr="00C8320E" w:rsidRDefault="00263593" w:rsidP="00263593">
      <w:pPr>
        <w:pStyle w:val="NoSpacing"/>
        <w:rPr>
          <w:rFonts w:ascii="Arial" w:hAnsi="Arial" w:cs="Arial"/>
          <w:b/>
          <w:sz w:val="24"/>
          <w:szCs w:val="24"/>
        </w:rPr>
      </w:pPr>
      <w:r w:rsidRPr="00C8320E">
        <w:rPr>
          <w:rFonts w:ascii="Arial" w:hAnsi="Arial" w:cs="Arial"/>
          <w:b/>
          <w:sz w:val="24"/>
          <w:szCs w:val="24"/>
        </w:rPr>
        <w:t xml:space="preserve">ORDER # </w:t>
      </w:r>
      <w:r w:rsidR="00B33066">
        <w:rPr>
          <w:rFonts w:ascii="Arial" w:hAnsi="Arial" w:cs="Arial"/>
          <w:b/>
          <w:sz w:val="24"/>
          <w:szCs w:val="24"/>
        </w:rPr>
        <w:t>78</w:t>
      </w:r>
    </w:p>
    <w:p w14:paraId="2861C2B2" w14:textId="71B4F090" w:rsidR="00263593" w:rsidRPr="00C8320E" w:rsidRDefault="00263593" w:rsidP="00263593">
      <w:pPr>
        <w:pStyle w:val="NoSpacing"/>
        <w:rPr>
          <w:rFonts w:ascii="Arial" w:hAnsi="Arial" w:cs="Arial"/>
          <w:b/>
          <w:sz w:val="24"/>
          <w:szCs w:val="24"/>
        </w:rPr>
      </w:pPr>
      <w:r w:rsidRPr="00C8320E">
        <w:rPr>
          <w:rFonts w:ascii="Arial" w:hAnsi="Arial" w:cs="Arial"/>
          <w:b/>
          <w:sz w:val="24"/>
          <w:szCs w:val="24"/>
        </w:rPr>
        <w:t>KETS FY15 TECHNOLOGY ACTIVITY REPORT SIGNATURE FORM</w:t>
      </w:r>
    </w:p>
    <w:p w14:paraId="42794C32" w14:textId="7C57991F" w:rsidR="00C8320E" w:rsidRDefault="00C8320E" w:rsidP="002635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KETS F15 Technology Activity Report was provided for review.  </w:t>
      </w:r>
      <w:r w:rsidR="0085646E">
        <w:rPr>
          <w:rFonts w:ascii="Arial" w:hAnsi="Arial" w:cs="Arial"/>
          <w:sz w:val="24"/>
          <w:szCs w:val="24"/>
        </w:rPr>
        <w:t>The report summarizes the technology purchases made by the Dist</w:t>
      </w:r>
      <w:r w:rsidR="00396882">
        <w:rPr>
          <w:rFonts w:ascii="Arial" w:hAnsi="Arial" w:cs="Arial"/>
          <w:sz w:val="24"/>
          <w:szCs w:val="24"/>
        </w:rPr>
        <w:t>rict during the fiscal year 2014</w:t>
      </w:r>
      <w:r w:rsidR="0085646E">
        <w:rPr>
          <w:rFonts w:ascii="Arial" w:hAnsi="Arial" w:cs="Arial"/>
          <w:sz w:val="24"/>
          <w:szCs w:val="24"/>
        </w:rPr>
        <w:t xml:space="preserve">-2015 year.  </w:t>
      </w:r>
      <w:r w:rsidR="00780D33">
        <w:rPr>
          <w:rFonts w:ascii="Arial" w:hAnsi="Arial" w:cs="Arial"/>
          <w:sz w:val="24"/>
          <w:szCs w:val="24"/>
        </w:rPr>
        <w:t>To expedite receipt of the KETS funds, the Board considered approving the acceptance and match of the full amount of the forthcoming Offer of Assistance which is to be $9 per ADA.  The 2</w:t>
      </w:r>
      <w:r w:rsidR="00780D33" w:rsidRPr="00780D33">
        <w:rPr>
          <w:rFonts w:ascii="Arial" w:hAnsi="Arial" w:cs="Arial"/>
          <w:sz w:val="24"/>
          <w:szCs w:val="24"/>
          <w:vertAlign w:val="superscript"/>
        </w:rPr>
        <w:t>nd</w:t>
      </w:r>
      <w:r w:rsidR="00780D33">
        <w:rPr>
          <w:rFonts w:ascii="Arial" w:hAnsi="Arial" w:cs="Arial"/>
          <w:sz w:val="24"/>
          <w:szCs w:val="24"/>
        </w:rPr>
        <w:t xml:space="preserve"> offer with be $8 and the 3</w:t>
      </w:r>
      <w:r w:rsidR="00780D33" w:rsidRPr="00780D33">
        <w:rPr>
          <w:rFonts w:ascii="Arial" w:hAnsi="Arial" w:cs="Arial"/>
          <w:sz w:val="24"/>
          <w:szCs w:val="24"/>
          <w:vertAlign w:val="superscript"/>
        </w:rPr>
        <w:t>rd</w:t>
      </w:r>
      <w:r w:rsidR="00780D33">
        <w:rPr>
          <w:rFonts w:ascii="Arial" w:hAnsi="Arial" w:cs="Arial"/>
          <w:sz w:val="24"/>
          <w:szCs w:val="24"/>
        </w:rPr>
        <w:t xml:space="preserve"> $7.  The second offer will be made at the same time as the first offer this year.  $61,400 has been budgeted to match the offers.  The total amount of all three offers is estimated to exceed this amount by approximately $400.  A motion was made by Ms. Sandy Clevenger and seconded by Dr. Lynn Shelburne to adopt the KETS Technology Activity Report</w:t>
      </w:r>
      <w:r w:rsidR="00396882">
        <w:rPr>
          <w:rFonts w:ascii="Arial" w:hAnsi="Arial" w:cs="Arial"/>
          <w:sz w:val="24"/>
          <w:szCs w:val="24"/>
        </w:rPr>
        <w:t xml:space="preserve"> and to accept and match</w:t>
      </w:r>
      <w:r w:rsidR="00780D33">
        <w:rPr>
          <w:rFonts w:ascii="Arial" w:hAnsi="Arial" w:cs="Arial"/>
          <w:sz w:val="24"/>
          <w:szCs w:val="24"/>
        </w:rPr>
        <w:t xml:space="preserve"> the full amount of the forthcoming KETS Offer of Assistance at the present time.</w:t>
      </w:r>
    </w:p>
    <w:p w14:paraId="296BEA38" w14:textId="77777777" w:rsidR="00780D33" w:rsidRDefault="00780D33" w:rsidP="00780D33">
      <w:pPr>
        <w:pStyle w:val="NoSpacing"/>
        <w:rPr>
          <w:rFonts w:ascii="Arial" w:hAnsi="Arial" w:cs="Arial"/>
          <w:sz w:val="24"/>
          <w:szCs w:val="24"/>
        </w:rPr>
      </w:pPr>
    </w:p>
    <w:p w14:paraId="2C0528F5" w14:textId="77777777" w:rsidR="00780D33" w:rsidRDefault="00780D33" w:rsidP="00780D3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5D0104D6" w14:textId="77777777" w:rsidR="00780D33" w:rsidRDefault="00780D33" w:rsidP="00780D3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Absent</w:t>
      </w:r>
    </w:p>
    <w:p w14:paraId="0B236AAD" w14:textId="77777777" w:rsidR="00780D33" w:rsidRDefault="00780D33" w:rsidP="00780D3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68C015A9" w14:textId="216B0EBF" w:rsidR="00780D33" w:rsidRDefault="00D970CF" w:rsidP="00780D3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780D33">
        <w:rPr>
          <w:rFonts w:ascii="Arial" w:hAnsi="Arial" w:cs="Arial"/>
          <w:color w:val="000000" w:themeColor="text1"/>
          <w:sz w:val="24"/>
          <w:szCs w:val="24"/>
        </w:rPr>
        <w:t>r. Lynn Shelburne</w:t>
      </w:r>
      <w:r w:rsidR="00780D33">
        <w:rPr>
          <w:rFonts w:ascii="Arial" w:hAnsi="Arial" w:cs="Arial"/>
          <w:color w:val="000000" w:themeColor="text1"/>
          <w:sz w:val="24"/>
          <w:szCs w:val="24"/>
        </w:rPr>
        <w:tab/>
      </w:r>
      <w:r w:rsidR="00780D33">
        <w:rPr>
          <w:rFonts w:ascii="Arial" w:hAnsi="Arial" w:cs="Arial"/>
          <w:color w:val="000000" w:themeColor="text1"/>
          <w:sz w:val="24"/>
          <w:szCs w:val="24"/>
        </w:rPr>
        <w:tab/>
      </w:r>
      <w:r w:rsidR="00780D33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2C0BD1AF" w14:textId="77777777" w:rsidR="00780D33" w:rsidRDefault="00780D33" w:rsidP="00780D3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Mr. Bart Stark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10975AA6" w14:textId="77777777" w:rsidR="00780D33" w:rsidRDefault="00780D33" w:rsidP="00263593">
      <w:pPr>
        <w:pStyle w:val="NoSpacing"/>
        <w:rPr>
          <w:rFonts w:ascii="Arial" w:hAnsi="Arial" w:cs="Arial"/>
          <w:sz w:val="24"/>
          <w:szCs w:val="24"/>
        </w:rPr>
      </w:pPr>
    </w:p>
    <w:p w14:paraId="6C9529B6" w14:textId="77777777" w:rsidR="00037CE3" w:rsidRDefault="00037CE3" w:rsidP="00CC543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FD77DDF" w14:textId="710A550C" w:rsidR="00835AEE" w:rsidRPr="00BE28C1" w:rsidRDefault="00B00C58" w:rsidP="00CC543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B33066">
        <w:rPr>
          <w:rFonts w:ascii="Arial" w:hAnsi="Arial" w:cs="Arial"/>
          <w:b/>
          <w:sz w:val="24"/>
          <w:szCs w:val="24"/>
        </w:rPr>
        <w:t>79</w:t>
      </w:r>
    </w:p>
    <w:p w14:paraId="0FD77DE0" w14:textId="617E6134" w:rsidR="007C4294" w:rsidRDefault="00353669" w:rsidP="00B00C58">
      <w:pPr>
        <w:pStyle w:val="NoSpacing"/>
        <w:rPr>
          <w:rFonts w:ascii="Arial" w:hAnsi="Arial" w:cs="Arial"/>
          <w:b/>
          <w:sz w:val="24"/>
          <w:szCs w:val="24"/>
        </w:rPr>
      </w:pPr>
      <w:r w:rsidRPr="00353669">
        <w:rPr>
          <w:rFonts w:ascii="Arial" w:hAnsi="Arial" w:cs="Arial"/>
          <w:b/>
          <w:sz w:val="24"/>
          <w:szCs w:val="24"/>
        </w:rPr>
        <w:t>ACTION BY CONSENT</w:t>
      </w:r>
    </w:p>
    <w:p w14:paraId="7FFE46FD" w14:textId="73B1AAC5" w:rsidR="00B00C58" w:rsidRDefault="00B00C58" w:rsidP="00B00C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</w:t>
      </w:r>
      <w:r w:rsidR="009B0EF6">
        <w:rPr>
          <w:rFonts w:ascii="Arial" w:hAnsi="Arial" w:cs="Arial"/>
          <w:sz w:val="24"/>
          <w:szCs w:val="24"/>
        </w:rPr>
        <w:t xml:space="preserve">was made by Dr. Lynn Shelburne and seconded by Mr. Bart Stark to approve the </w:t>
      </w:r>
      <w:r w:rsidR="00010DAC">
        <w:rPr>
          <w:rFonts w:ascii="Arial" w:hAnsi="Arial" w:cs="Arial"/>
          <w:sz w:val="24"/>
          <w:szCs w:val="24"/>
        </w:rPr>
        <w:t>Action by Consent items as presented below.</w:t>
      </w:r>
    </w:p>
    <w:p w14:paraId="1EFB1D5F" w14:textId="77777777" w:rsidR="00010DAC" w:rsidRDefault="00010DAC" w:rsidP="00010DA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3BDF85EB" w14:textId="77777777" w:rsidR="00010DAC" w:rsidRDefault="00010DAC" w:rsidP="00010DA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09214E6F" w14:textId="77777777" w:rsidR="00010DAC" w:rsidRDefault="00010DAC" w:rsidP="00010DA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Absent</w:t>
      </w:r>
    </w:p>
    <w:p w14:paraId="5DCAA56E" w14:textId="77777777" w:rsidR="00010DAC" w:rsidRDefault="00010DAC" w:rsidP="00010DA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42395423" w14:textId="58E81C98" w:rsidR="00010DAC" w:rsidRDefault="00D970CF" w:rsidP="00010DA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010DAC">
        <w:rPr>
          <w:rFonts w:ascii="Arial" w:hAnsi="Arial" w:cs="Arial"/>
          <w:color w:val="000000" w:themeColor="text1"/>
          <w:sz w:val="24"/>
          <w:szCs w:val="24"/>
        </w:rPr>
        <w:t>r. Lynn Shelburne</w:t>
      </w:r>
      <w:r w:rsidR="00010DAC">
        <w:rPr>
          <w:rFonts w:ascii="Arial" w:hAnsi="Arial" w:cs="Arial"/>
          <w:color w:val="000000" w:themeColor="text1"/>
          <w:sz w:val="24"/>
          <w:szCs w:val="24"/>
        </w:rPr>
        <w:tab/>
      </w:r>
      <w:r w:rsidR="00010DAC">
        <w:rPr>
          <w:rFonts w:ascii="Arial" w:hAnsi="Arial" w:cs="Arial"/>
          <w:color w:val="000000" w:themeColor="text1"/>
          <w:sz w:val="24"/>
          <w:szCs w:val="24"/>
        </w:rPr>
        <w:tab/>
      </w:r>
      <w:r w:rsidR="00010DAC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2C5DA120" w14:textId="77777777" w:rsidR="00010DAC" w:rsidRDefault="00010DAC" w:rsidP="00010DAC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Mr. Bart Stark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5D9D3972" w14:textId="77777777" w:rsidR="00010DAC" w:rsidRDefault="00010DAC" w:rsidP="00B00C58">
      <w:pPr>
        <w:pStyle w:val="NoSpacing"/>
        <w:rPr>
          <w:rFonts w:ascii="Arial" w:hAnsi="Arial" w:cs="Arial"/>
          <w:sz w:val="24"/>
          <w:szCs w:val="24"/>
        </w:rPr>
      </w:pPr>
    </w:p>
    <w:p w14:paraId="0FD77DE1" w14:textId="77777777" w:rsidR="007C4294" w:rsidRPr="00254823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54823">
        <w:rPr>
          <w:rFonts w:ascii="Arial" w:hAnsi="Arial" w:cs="Arial"/>
          <w:sz w:val="24"/>
          <w:szCs w:val="24"/>
        </w:rPr>
        <w:t>Orders of the Treasurer Reports</w:t>
      </w:r>
    </w:p>
    <w:p w14:paraId="0FD77DE2" w14:textId="77777777" w:rsidR="00B8259A" w:rsidRPr="00B305F5" w:rsidRDefault="007C4294" w:rsidP="0026168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305F5">
        <w:rPr>
          <w:rFonts w:ascii="Arial" w:hAnsi="Arial" w:cs="Arial"/>
          <w:sz w:val="24"/>
          <w:szCs w:val="24"/>
        </w:rPr>
        <w:t>School Financial Reports (Monthly)</w:t>
      </w:r>
      <w:r w:rsidR="00E33C4A" w:rsidRPr="00B305F5">
        <w:rPr>
          <w:rFonts w:ascii="Arial" w:hAnsi="Arial" w:cs="Arial"/>
          <w:sz w:val="24"/>
          <w:szCs w:val="24"/>
        </w:rPr>
        <w:t xml:space="preserve"> </w:t>
      </w:r>
    </w:p>
    <w:p w14:paraId="0FD77DE3" w14:textId="53FE9357" w:rsidR="00994299" w:rsidRPr="002C7CF3" w:rsidRDefault="007C4294" w:rsidP="0026168D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C7CF3">
        <w:rPr>
          <w:rFonts w:ascii="Arial" w:hAnsi="Arial" w:cs="Arial"/>
          <w:sz w:val="24"/>
          <w:szCs w:val="24"/>
        </w:rPr>
        <w:t>Dis</w:t>
      </w:r>
      <w:r w:rsidR="00AB3C48" w:rsidRPr="002C7CF3">
        <w:rPr>
          <w:rFonts w:ascii="Arial" w:hAnsi="Arial" w:cs="Arial"/>
          <w:sz w:val="24"/>
          <w:szCs w:val="24"/>
        </w:rPr>
        <w:t xml:space="preserve">trict Financial Report </w:t>
      </w:r>
    </w:p>
    <w:p w14:paraId="0FD77DE4" w14:textId="77777777" w:rsidR="006D118D" w:rsidRDefault="00EA4CD5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C7CF3">
        <w:rPr>
          <w:rFonts w:ascii="Arial" w:hAnsi="Arial" w:cs="Arial"/>
          <w:sz w:val="24"/>
          <w:szCs w:val="24"/>
        </w:rPr>
        <w:t>Invoices for Approval</w:t>
      </w:r>
      <w:r w:rsidR="00027F94" w:rsidRPr="002C7CF3">
        <w:rPr>
          <w:rFonts w:ascii="Arial" w:hAnsi="Arial" w:cs="Arial"/>
          <w:sz w:val="24"/>
          <w:szCs w:val="24"/>
        </w:rPr>
        <w:t xml:space="preserve"> </w:t>
      </w:r>
    </w:p>
    <w:p w14:paraId="6504719B" w14:textId="48AA0B5D" w:rsidR="00B50AC2" w:rsidRPr="002C7CF3" w:rsidRDefault="00B50AC2" w:rsidP="00B50AC2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Chenoweth Law Office </w:t>
      </w:r>
      <w:r w:rsidR="00010DAC">
        <w:rPr>
          <w:rFonts w:ascii="Arial" w:hAnsi="Arial" w:cs="Arial"/>
          <w:sz w:val="24"/>
          <w:szCs w:val="24"/>
        </w:rPr>
        <w:t>– Billing Period  March 1-31, 2015</w:t>
      </w:r>
    </w:p>
    <w:p w14:paraId="0FD77DE5" w14:textId="649F70D7" w:rsidR="007C4294" w:rsidRDefault="007C4294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C7CF3">
        <w:rPr>
          <w:rFonts w:ascii="Arial" w:hAnsi="Arial" w:cs="Arial"/>
          <w:sz w:val="24"/>
          <w:szCs w:val="24"/>
        </w:rPr>
        <w:lastRenderedPageBreak/>
        <w:t>Acknowledge Monthly Report and District Employees</w:t>
      </w:r>
      <w:r w:rsidR="007E6F1A">
        <w:rPr>
          <w:rFonts w:ascii="Arial" w:hAnsi="Arial" w:cs="Arial"/>
          <w:sz w:val="24"/>
          <w:szCs w:val="24"/>
        </w:rPr>
        <w:t xml:space="preserve">, Termination, Resignation, </w:t>
      </w:r>
      <w:r w:rsidRPr="002C7CF3">
        <w:rPr>
          <w:rFonts w:ascii="Arial" w:hAnsi="Arial" w:cs="Arial"/>
          <w:sz w:val="24"/>
          <w:szCs w:val="24"/>
        </w:rPr>
        <w:t>Retirements</w:t>
      </w:r>
      <w:r w:rsidR="007E6F1A">
        <w:rPr>
          <w:rFonts w:ascii="Arial" w:hAnsi="Arial" w:cs="Arial"/>
          <w:sz w:val="24"/>
          <w:szCs w:val="24"/>
        </w:rPr>
        <w:t>, and Suspensions</w:t>
      </w:r>
    </w:p>
    <w:p w14:paraId="3E82CB66" w14:textId="77777777" w:rsidR="00010DAC" w:rsidRDefault="00010DAC" w:rsidP="00010DAC">
      <w:pPr>
        <w:pStyle w:val="NoSpacing"/>
        <w:rPr>
          <w:rFonts w:ascii="Arial" w:hAnsi="Arial" w:cs="Arial"/>
          <w:sz w:val="24"/>
          <w:szCs w:val="24"/>
        </w:rPr>
      </w:pPr>
    </w:p>
    <w:p w14:paraId="28451C80" w14:textId="77777777" w:rsidR="00010DAC" w:rsidRDefault="00010DAC" w:rsidP="00010DAC">
      <w:pPr>
        <w:pStyle w:val="NoSpacing"/>
        <w:rPr>
          <w:rFonts w:ascii="Arial" w:hAnsi="Arial" w:cs="Arial"/>
          <w:sz w:val="24"/>
          <w:szCs w:val="24"/>
        </w:rPr>
      </w:pPr>
    </w:p>
    <w:p w14:paraId="3AC1CF03" w14:textId="44E26F40" w:rsidR="00010DAC" w:rsidRPr="00010DAC" w:rsidRDefault="00010DAC" w:rsidP="00010DAC">
      <w:pPr>
        <w:pStyle w:val="NoSpacing"/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010DAC">
        <w:rPr>
          <w:rFonts w:ascii="Arial" w:hAnsi="Arial" w:cs="Arial"/>
          <w:b/>
          <w:sz w:val="18"/>
          <w:szCs w:val="18"/>
          <w:u w:val="single"/>
        </w:rPr>
        <w:t>Taylorsville Elementary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>Spencer County Elementary</w:t>
      </w:r>
    </w:p>
    <w:p w14:paraId="115FBE3B" w14:textId="564334CE" w:rsidR="00010DAC" w:rsidRPr="00010DAC" w:rsidRDefault="00010DAC" w:rsidP="00010DAC">
      <w:pPr>
        <w:pStyle w:val="NoSpacing"/>
        <w:ind w:left="360"/>
        <w:rPr>
          <w:rFonts w:ascii="Arial" w:hAnsi="Arial" w:cs="Arial"/>
          <w:sz w:val="18"/>
          <w:szCs w:val="18"/>
        </w:rPr>
      </w:pPr>
      <w:r w:rsidRPr="00010DAC">
        <w:rPr>
          <w:rFonts w:ascii="Arial" w:hAnsi="Arial" w:cs="Arial"/>
          <w:sz w:val="18"/>
          <w:szCs w:val="18"/>
        </w:rPr>
        <w:t xml:space="preserve">Scott </w:t>
      </w:r>
      <w:proofErr w:type="spellStart"/>
      <w:r w:rsidRPr="00010DAC">
        <w:rPr>
          <w:rFonts w:ascii="Arial" w:hAnsi="Arial" w:cs="Arial"/>
          <w:sz w:val="18"/>
          <w:szCs w:val="18"/>
        </w:rPr>
        <w:t>Jeppson</w:t>
      </w:r>
      <w:proofErr w:type="spellEnd"/>
      <w:r w:rsidRPr="00010DAC">
        <w:rPr>
          <w:rFonts w:ascii="Arial" w:hAnsi="Arial" w:cs="Arial"/>
          <w:sz w:val="18"/>
          <w:szCs w:val="18"/>
        </w:rPr>
        <w:t>, Student Worker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Lydia Rowe, Student Worker</w:t>
      </w:r>
    </w:p>
    <w:p w14:paraId="3B4CDCAB" w14:textId="18182C14" w:rsidR="00010DAC" w:rsidRDefault="00010DAC" w:rsidP="00010DAC">
      <w:pPr>
        <w:pStyle w:val="NoSpacing"/>
        <w:ind w:left="360"/>
        <w:rPr>
          <w:rFonts w:ascii="Arial" w:hAnsi="Arial" w:cs="Arial"/>
          <w:sz w:val="18"/>
          <w:szCs w:val="18"/>
        </w:rPr>
      </w:pPr>
      <w:r w:rsidRPr="00010DAC">
        <w:rPr>
          <w:rFonts w:ascii="Arial" w:hAnsi="Arial" w:cs="Arial"/>
          <w:sz w:val="18"/>
          <w:szCs w:val="18"/>
        </w:rPr>
        <w:t>Susan Smith, 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Abby Myers, Student Worker</w:t>
      </w:r>
    </w:p>
    <w:p w14:paraId="73C999A4" w14:textId="77777777" w:rsidR="00010DAC" w:rsidRDefault="00010DAC" w:rsidP="00010DAC">
      <w:pPr>
        <w:pStyle w:val="NoSpacing"/>
        <w:ind w:left="360"/>
        <w:rPr>
          <w:rFonts w:ascii="Arial" w:hAnsi="Arial" w:cs="Arial"/>
          <w:sz w:val="18"/>
          <w:szCs w:val="18"/>
        </w:rPr>
      </w:pPr>
    </w:p>
    <w:p w14:paraId="725FCCB6" w14:textId="4473B23A" w:rsidR="00010DAC" w:rsidRPr="00010DAC" w:rsidRDefault="00010DAC" w:rsidP="00010DAC">
      <w:pPr>
        <w:pStyle w:val="NoSpacing"/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010DAC">
        <w:rPr>
          <w:rFonts w:ascii="Arial" w:hAnsi="Arial" w:cs="Arial"/>
          <w:b/>
          <w:sz w:val="18"/>
          <w:szCs w:val="18"/>
          <w:u w:val="single"/>
        </w:rPr>
        <w:t>Spencer County Middle School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>Spencer County High School</w:t>
      </w:r>
    </w:p>
    <w:p w14:paraId="603D4CF7" w14:textId="0DC5095D" w:rsidR="00010DAC" w:rsidRDefault="00010DAC" w:rsidP="00010DAC">
      <w:pPr>
        <w:pStyle w:val="NoSpacing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Cameron Curran, Student Worker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Brian Thompson, Wrestling Coach</w:t>
      </w:r>
    </w:p>
    <w:p w14:paraId="686D2628" w14:textId="23896553" w:rsidR="00010DAC" w:rsidRDefault="00010DAC" w:rsidP="00010DAC">
      <w:pPr>
        <w:pStyle w:val="NoSpacing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Tanner Goodlett, Student Worker</w:t>
      </w:r>
    </w:p>
    <w:p w14:paraId="2DC96DE3" w14:textId="6106895B" w:rsidR="00010DAC" w:rsidRDefault="00010DAC" w:rsidP="00010DAC">
      <w:pPr>
        <w:pStyle w:val="NoSpacing"/>
        <w:ind w:left="36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Marshelia</w:t>
      </w:r>
      <w:proofErr w:type="spellEnd"/>
      <w:r>
        <w:rPr>
          <w:rFonts w:ascii="Arial" w:hAnsi="Arial" w:cs="Arial"/>
          <w:sz w:val="18"/>
          <w:szCs w:val="18"/>
        </w:rPr>
        <w:t xml:space="preserve"> McAllister, Cafeteria Manager</w:t>
      </w:r>
    </w:p>
    <w:p w14:paraId="64F91366" w14:textId="7479152A" w:rsidR="00010DAC" w:rsidRDefault="00010DAC" w:rsidP="00010DAC">
      <w:pPr>
        <w:pStyle w:val="NoSpacing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Greg Taylor, IA </w:t>
      </w:r>
    </w:p>
    <w:p w14:paraId="642DD468" w14:textId="77777777" w:rsidR="00010DAC" w:rsidRDefault="00010DAC" w:rsidP="00010DAC">
      <w:pPr>
        <w:pStyle w:val="NoSpacing"/>
        <w:ind w:left="360"/>
        <w:rPr>
          <w:rFonts w:ascii="Arial" w:hAnsi="Arial" w:cs="Arial"/>
          <w:sz w:val="18"/>
          <w:szCs w:val="18"/>
        </w:rPr>
      </w:pPr>
    </w:p>
    <w:p w14:paraId="4D3A8634" w14:textId="1D2C9D0B" w:rsidR="00010DAC" w:rsidRPr="00010DAC" w:rsidRDefault="00010DAC" w:rsidP="00010DAC">
      <w:pPr>
        <w:pStyle w:val="NoSpacing"/>
        <w:ind w:left="360"/>
        <w:rPr>
          <w:rFonts w:ascii="Arial" w:hAnsi="Arial" w:cs="Arial"/>
          <w:sz w:val="18"/>
          <w:szCs w:val="18"/>
        </w:rPr>
      </w:pPr>
      <w:r w:rsidRPr="00010DAC">
        <w:rPr>
          <w:rFonts w:ascii="Arial" w:hAnsi="Arial" w:cs="Arial"/>
          <w:b/>
          <w:sz w:val="18"/>
          <w:szCs w:val="18"/>
          <w:u w:val="single"/>
        </w:rPr>
        <w:t>Other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00250">
        <w:rPr>
          <w:rFonts w:ascii="Arial" w:hAnsi="Arial" w:cs="Arial"/>
          <w:b/>
          <w:sz w:val="18"/>
          <w:szCs w:val="18"/>
          <w:u w:val="single"/>
        </w:rPr>
        <w:t>Resignations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93B4C5C" w14:textId="7C90AC2D" w:rsidR="00010DAC" w:rsidRDefault="00010DAC" w:rsidP="00010DAC">
      <w:pPr>
        <w:pStyle w:val="NoSpacing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Casey Barnett, Bus Monitor (full-time)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Marie </w:t>
      </w:r>
      <w:proofErr w:type="spellStart"/>
      <w:r>
        <w:rPr>
          <w:rFonts w:ascii="Arial" w:hAnsi="Arial" w:cs="Arial"/>
          <w:sz w:val="18"/>
          <w:szCs w:val="18"/>
        </w:rPr>
        <w:t>Rixman</w:t>
      </w:r>
      <w:proofErr w:type="spellEnd"/>
      <w:r>
        <w:rPr>
          <w:rFonts w:ascii="Arial" w:hAnsi="Arial" w:cs="Arial"/>
          <w:sz w:val="18"/>
          <w:szCs w:val="18"/>
        </w:rPr>
        <w:t>, Caf</w:t>
      </w:r>
      <w:r w:rsidR="00100250">
        <w:rPr>
          <w:rFonts w:ascii="Arial" w:hAnsi="Arial" w:cs="Arial"/>
          <w:sz w:val="18"/>
          <w:szCs w:val="18"/>
        </w:rPr>
        <w:t>eteria Worker SCES Eff 1/7/2016</w:t>
      </w:r>
    </w:p>
    <w:p w14:paraId="61849413" w14:textId="088FED52" w:rsidR="00010DAC" w:rsidRDefault="00010DAC" w:rsidP="00010DAC">
      <w:pPr>
        <w:pStyle w:val="NoSpacing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Kathleen Jordan, Emergency Certified Sub Teacher Rank 5</w:t>
      </w:r>
    </w:p>
    <w:p w14:paraId="16E9207C" w14:textId="79118516" w:rsidR="00010DAC" w:rsidRDefault="00010DAC" w:rsidP="00010DAC">
      <w:pPr>
        <w:pStyle w:val="NoSpacing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Michelle Morris, Sub Classified</w:t>
      </w:r>
    </w:p>
    <w:p w14:paraId="14902614" w14:textId="1054E5B7" w:rsidR="00010DAC" w:rsidRDefault="00010DAC" w:rsidP="00010DAC">
      <w:pPr>
        <w:pStyle w:val="NoSpacing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Gregory </w:t>
      </w:r>
      <w:proofErr w:type="spellStart"/>
      <w:r>
        <w:rPr>
          <w:rFonts w:ascii="Arial" w:hAnsi="Arial" w:cs="Arial"/>
          <w:sz w:val="18"/>
          <w:szCs w:val="18"/>
        </w:rPr>
        <w:t>Wafford</w:t>
      </w:r>
      <w:proofErr w:type="spellEnd"/>
      <w:r>
        <w:rPr>
          <w:rFonts w:ascii="Arial" w:hAnsi="Arial" w:cs="Arial"/>
          <w:sz w:val="18"/>
          <w:szCs w:val="18"/>
        </w:rPr>
        <w:t>, Emergency Certified Sub Teacher, Rank 4</w:t>
      </w:r>
    </w:p>
    <w:p w14:paraId="302B8332" w14:textId="7C446D0B" w:rsidR="00010DAC" w:rsidRDefault="00010DAC" w:rsidP="00010DAC">
      <w:pPr>
        <w:pStyle w:val="NoSpacing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Bonnie Gooding, Sub Classified</w:t>
      </w:r>
    </w:p>
    <w:p w14:paraId="552A26D8" w14:textId="77777777" w:rsidR="00100250" w:rsidRDefault="00100250" w:rsidP="00010DAC">
      <w:pPr>
        <w:pStyle w:val="NoSpacing"/>
        <w:ind w:left="360"/>
        <w:rPr>
          <w:rFonts w:ascii="Arial" w:hAnsi="Arial" w:cs="Arial"/>
          <w:sz w:val="18"/>
          <w:szCs w:val="18"/>
        </w:rPr>
      </w:pPr>
    </w:p>
    <w:p w14:paraId="4D2106E8" w14:textId="788F2306" w:rsidR="00100250" w:rsidRPr="00100250" w:rsidRDefault="00100250" w:rsidP="00010DAC">
      <w:pPr>
        <w:pStyle w:val="NoSpacing"/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100250">
        <w:rPr>
          <w:rFonts w:ascii="Arial" w:hAnsi="Arial" w:cs="Arial"/>
          <w:b/>
          <w:sz w:val="18"/>
          <w:szCs w:val="18"/>
          <w:u w:val="single"/>
        </w:rPr>
        <w:t>Suspensions</w:t>
      </w:r>
    </w:p>
    <w:p w14:paraId="0712D557" w14:textId="1CDDD759" w:rsidR="00100250" w:rsidRDefault="00100250" w:rsidP="00010DAC">
      <w:pPr>
        <w:pStyle w:val="NoSpacing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Beth Howard, Child Care Worker w/out pay December 15-18, 2015</w:t>
      </w:r>
    </w:p>
    <w:p w14:paraId="426A277E" w14:textId="77777777" w:rsidR="00010DAC" w:rsidRPr="00010DAC" w:rsidRDefault="00010DAC" w:rsidP="00010DAC">
      <w:pPr>
        <w:pStyle w:val="NoSpacing"/>
        <w:rPr>
          <w:rFonts w:ascii="Arial" w:hAnsi="Arial" w:cs="Arial"/>
          <w:sz w:val="18"/>
          <w:szCs w:val="18"/>
        </w:rPr>
      </w:pPr>
    </w:p>
    <w:p w14:paraId="0FD77DE6" w14:textId="77777777" w:rsidR="007C4294" w:rsidRDefault="00684537" w:rsidP="007C429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C7CF3">
        <w:rPr>
          <w:rFonts w:ascii="Arial" w:hAnsi="Arial" w:cs="Arial"/>
          <w:sz w:val="24"/>
          <w:szCs w:val="24"/>
        </w:rPr>
        <w:t>Field Trip Approvals</w:t>
      </w:r>
      <w:r w:rsidR="0045493A" w:rsidRPr="002C7CF3">
        <w:rPr>
          <w:rFonts w:ascii="Arial" w:hAnsi="Arial" w:cs="Arial"/>
          <w:sz w:val="24"/>
          <w:szCs w:val="24"/>
        </w:rPr>
        <w:t xml:space="preserve"> (overnight &amp; out-of-state)</w:t>
      </w:r>
    </w:p>
    <w:p w14:paraId="5CFABA1E" w14:textId="73DA404A" w:rsidR="001856EF" w:rsidRPr="00F90CFE" w:rsidRDefault="001856EF" w:rsidP="001856EF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F90CFE">
        <w:rPr>
          <w:rFonts w:ascii="Arial" w:hAnsi="Arial" w:cs="Arial"/>
          <w:sz w:val="20"/>
          <w:szCs w:val="20"/>
        </w:rPr>
        <w:t>SCHS:</w:t>
      </w:r>
      <w:r w:rsidRPr="00F90CFE">
        <w:rPr>
          <w:rFonts w:ascii="Arial" w:hAnsi="Arial" w:cs="Arial"/>
          <w:sz w:val="20"/>
          <w:szCs w:val="20"/>
        </w:rPr>
        <w:tab/>
        <w:t>Beta Club Overnight – Galt House</w:t>
      </w:r>
      <w:r w:rsidRPr="00F90CFE">
        <w:rPr>
          <w:rFonts w:ascii="Arial" w:hAnsi="Arial" w:cs="Arial"/>
          <w:sz w:val="20"/>
          <w:szCs w:val="20"/>
        </w:rPr>
        <w:tab/>
        <w:t>January 24-26,2016</w:t>
      </w:r>
    </w:p>
    <w:p w14:paraId="27549B65" w14:textId="6DE85F47" w:rsidR="001856EF" w:rsidRPr="00F90CFE" w:rsidRDefault="001856EF" w:rsidP="001856EF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F90CFE">
        <w:rPr>
          <w:rFonts w:ascii="Arial" w:hAnsi="Arial" w:cs="Arial"/>
          <w:sz w:val="20"/>
          <w:szCs w:val="20"/>
        </w:rPr>
        <w:t>SCHS:</w:t>
      </w:r>
      <w:r w:rsidRPr="00F90CFE">
        <w:rPr>
          <w:rFonts w:ascii="Arial" w:hAnsi="Arial" w:cs="Arial"/>
          <w:sz w:val="20"/>
          <w:szCs w:val="20"/>
        </w:rPr>
        <w:tab/>
        <w:t>Band Overnight – WKU</w:t>
      </w:r>
      <w:r w:rsidRPr="00F90CFE">
        <w:rPr>
          <w:rFonts w:ascii="Arial" w:hAnsi="Arial" w:cs="Arial"/>
          <w:sz w:val="20"/>
          <w:szCs w:val="20"/>
        </w:rPr>
        <w:tab/>
      </w:r>
      <w:r w:rsidRPr="00F90CFE">
        <w:rPr>
          <w:rFonts w:ascii="Arial" w:hAnsi="Arial" w:cs="Arial"/>
          <w:sz w:val="20"/>
          <w:szCs w:val="20"/>
        </w:rPr>
        <w:tab/>
      </w:r>
      <w:r w:rsidRPr="00F90CFE">
        <w:rPr>
          <w:rFonts w:ascii="Arial" w:hAnsi="Arial" w:cs="Arial"/>
          <w:sz w:val="20"/>
          <w:szCs w:val="20"/>
        </w:rPr>
        <w:tab/>
        <w:t>January 21-23, 2016</w:t>
      </w:r>
    </w:p>
    <w:p w14:paraId="48F80519" w14:textId="069C26C6" w:rsidR="001856EF" w:rsidRPr="00F90CFE" w:rsidRDefault="001856EF" w:rsidP="001856EF">
      <w:pPr>
        <w:pStyle w:val="NoSpacing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F90CFE">
        <w:rPr>
          <w:rFonts w:ascii="Arial" w:hAnsi="Arial" w:cs="Arial"/>
          <w:sz w:val="20"/>
          <w:szCs w:val="20"/>
        </w:rPr>
        <w:t>SCMS:</w:t>
      </w:r>
      <w:r w:rsidRPr="00F90CFE">
        <w:rPr>
          <w:rFonts w:ascii="Arial" w:hAnsi="Arial" w:cs="Arial"/>
          <w:sz w:val="20"/>
          <w:szCs w:val="20"/>
        </w:rPr>
        <w:tab/>
        <w:t>Drama Comp Club Overnight</w:t>
      </w:r>
      <w:r w:rsidRPr="00F90CFE">
        <w:rPr>
          <w:rFonts w:ascii="Arial" w:hAnsi="Arial" w:cs="Arial"/>
          <w:sz w:val="20"/>
          <w:szCs w:val="20"/>
        </w:rPr>
        <w:tab/>
      </w:r>
      <w:r w:rsidRPr="00F90CFE">
        <w:rPr>
          <w:rFonts w:ascii="Arial" w:hAnsi="Arial" w:cs="Arial"/>
          <w:sz w:val="20"/>
          <w:szCs w:val="20"/>
        </w:rPr>
        <w:tab/>
        <w:t>March 18-19, 2016</w:t>
      </w:r>
    </w:p>
    <w:p w14:paraId="0FAE8A5D" w14:textId="77777777" w:rsidR="00F90CFE" w:rsidRPr="002C7CF3" w:rsidRDefault="00F90CFE" w:rsidP="00F90CFE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0FD77DE7" w14:textId="77777777" w:rsidR="00F451FA" w:rsidRDefault="00684537" w:rsidP="00B8259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C7CF3">
        <w:rPr>
          <w:rFonts w:ascii="Arial" w:hAnsi="Arial" w:cs="Arial"/>
          <w:sz w:val="24"/>
          <w:szCs w:val="24"/>
        </w:rPr>
        <w:t>Fundraiser Approvals</w:t>
      </w:r>
    </w:p>
    <w:p w14:paraId="2463AADD" w14:textId="5C28D6D4" w:rsidR="00C37775" w:rsidRPr="00582A04" w:rsidRDefault="00582A04" w:rsidP="00C37775">
      <w:pPr>
        <w:pStyle w:val="NoSpacing"/>
        <w:rPr>
          <w:rFonts w:ascii="Arial" w:hAnsi="Arial" w:cs="Arial"/>
          <w:b/>
          <w:sz w:val="20"/>
          <w:szCs w:val="20"/>
        </w:rPr>
      </w:pPr>
      <w:r w:rsidRPr="00582A04">
        <w:rPr>
          <w:rFonts w:ascii="Arial" w:hAnsi="Arial" w:cs="Arial"/>
          <w:b/>
          <w:sz w:val="20"/>
          <w:szCs w:val="20"/>
        </w:rPr>
        <w:t>Spencer County High School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440"/>
        <w:gridCol w:w="1440"/>
        <w:gridCol w:w="1267"/>
        <w:gridCol w:w="3166"/>
      </w:tblGrid>
      <w:tr w:rsidR="00582A04" w:rsidRPr="009F50EC" w14:paraId="09E6DBB5" w14:textId="77777777" w:rsidTr="00582A04">
        <w:tc>
          <w:tcPr>
            <w:tcW w:w="1975" w:type="dxa"/>
            <w:shd w:val="clear" w:color="auto" w:fill="auto"/>
          </w:tcPr>
          <w:p w14:paraId="25C665A0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Band Boosters</w:t>
            </w:r>
          </w:p>
        </w:tc>
        <w:tc>
          <w:tcPr>
            <w:tcW w:w="1440" w:type="dxa"/>
            <w:shd w:val="clear" w:color="auto" w:fill="auto"/>
          </w:tcPr>
          <w:p w14:paraId="47356019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Spaghetti Dinner</w:t>
            </w:r>
          </w:p>
        </w:tc>
        <w:tc>
          <w:tcPr>
            <w:tcW w:w="1440" w:type="dxa"/>
            <w:shd w:val="clear" w:color="auto" w:fill="auto"/>
          </w:tcPr>
          <w:p w14:paraId="65B48907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February 6, 2016</w:t>
            </w:r>
          </w:p>
        </w:tc>
        <w:tc>
          <w:tcPr>
            <w:tcW w:w="1267" w:type="dxa"/>
            <w:shd w:val="clear" w:color="auto" w:fill="auto"/>
          </w:tcPr>
          <w:p w14:paraId="59F9CB9A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Adults/Students</w:t>
            </w:r>
          </w:p>
        </w:tc>
        <w:tc>
          <w:tcPr>
            <w:tcW w:w="3166" w:type="dxa"/>
            <w:shd w:val="clear" w:color="auto" w:fill="auto"/>
          </w:tcPr>
          <w:p w14:paraId="5F04A8A9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Bus Transportation &amp;</w:t>
            </w:r>
          </w:p>
          <w:p w14:paraId="50C753CE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Equipment</w:t>
            </w:r>
          </w:p>
        </w:tc>
      </w:tr>
      <w:tr w:rsidR="00582A04" w:rsidRPr="009F50EC" w14:paraId="3CF711D8" w14:textId="77777777" w:rsidTr="00582A04">
        <w:tc>
          <w:tcPr>
            <w:tcW w:w="1975" w:type="dxa"/>
            <w:shd w:val="clear" w:color="auto" w:fill="auto"/>
          </w:tcPr>
          <w:p w14:paraId="7887685F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Choir</w:t>
            </w:r>
          </w:p>
        </w:tc>
        <w:tc>
          <w:tcPr>
            <w:tcW w:w="1440" w:type="dxa"/>
            <w:shd w:val="clear" w:color="auto" w:fill="auto"/>
          </w:tcPr>
          <w:p w14:paraId="7DBBF87F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Spirit Apparel</w:t>
            </w:r>
          </w:p>
        </w:tc>
        <w:tc>
          <w:tcPr>
            <w:tcW w:w="1440" w:type="dxa"/>
            <w:shd w:val="clear" w:color="auto" w:fill="auto"/>
          </w:tcPr>
          <w:p w14:paraId="2F39273C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December</w:t>
            </w:r>
          </w:p>
        </w:tc>
        <w:tc>
          <w:tcPr>
            <w:tcW w:w="1267" w:type="dxa"/>
            <w:shd w:val="clear" w:color="auto" w:fill="auto"/>
          </w:tcPr>
          <w:p w14:paraId="3EA2EF74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Adults</w:t>
            </w:r>
          </w:p>
        </w:tc>
        <w:tc>
          <w:tcPr>
            <w:tcW w:w="3166" w:type="dxa"/>
            <w:shd w:val="clear" w:color="auto" w:fill="auto"/>
          </w:tcPr>
          <w:p w14:paraId="0BC919FF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Washington DC Trip</w:t>
            </w:r>
          </w:p>
        </w:tc>
      </w:tr>
      <w:tr w:rsidR="00582A04" w:rsidRPr="009F50EC" w14:paraId="2ADA78E5" w14:textId="77777777" w:rsidTr="00582A04">
        <w:tc>
          <w:tcPr>
            <w:tcW w:w="1975" w:type="dxa"/>
            <w:shd w:val="clear" w:color="auto" w:fill="auto"/>
          </w:tcPr>
          <w:p w14:paraId="6D746CE0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Choir Club</w:t>
            </w:r>
          </w:p>
        </w:tc>
        <w:tc>
          <w:tcPr>
            <w:tcW w:w="1440" w:type="dxa"/>
            <w:shd w:val="clear" w:color="auto" w:fill="auto"/>
          </w:tcPr>
          <w:p w14:paraId="2681AC50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Trash Pick Up</w:t>
            </w:r>
          </w:p>
        </w:tc>
        <w:tc>
          <w:tcPr>
            <w:tcW w:w="1440" w:type="dxa"/>
            <w:shd w:val="clear" w:color="auto" w:fill="auto"/>
          </w:tcPr>
          <w:p w14:paraId="57BC31EF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TBA</w:t>
            </w:r>
          </w:p>
        </w:tc>
        <w:tc>
          <w:tcPr>
            <w:tcW w:w="1267" w:type="dxa"/>
            <w:shd w:val="clear" w:color="auto" w:fill="auto"/>
          </w:tcPr>
          <w:p w14:paraId="69D4727E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Adults ONLY</w:t>
            </w:r>
          </w:p>
        </w:tc>
        <w:tc>
          <w:tcPr>
            <w:tcW w:w="3166" w:type="dxa"/>
            <w:shd w:val="clear" w:color="auto" w:fill="auto"/>
          </w:tcPr>
          <w:p w14:paraId="16392F5B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Washington DC Trip</w:t>
            </w:r>
          </w:p>
        </w:tc>
      </w:tr>
      <w:tr w:rsidR="00582A04" w:rsidRPr="009F50EC" w14:paraId="4EF7F02E" w14:textId="77777777" w:rsidTr="00582A04">
        <w:tc>
          <w:tcPr>
            <w:tcW w:w="1975" w:type="dxa"/>
            <w:shd w:val="clear" w:color="auto" w:fill="auto"/>
          </w:tcPr>
          <w:p w14:paraId="1A5CC3EF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Class of 2015 Senior Trip</w:t>
            </w:r>
          </w:p>
        </w:tc>
        <w:tc>
          <w:tcPr>
            <w:tcW w:w="1440" w:type="dxa"/>
            <w:shd w:val="clear" w:color="auto" w:fill="auto"/>
          </w:tcPr>
          <w:p w14:paraId="73D55A06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Spirit Wear</w:t>
            </w:r>
          </w:p>
        </w:tc>
        <w:tc>
          <w:tcPr>
            <w:tcW w:w="1440" w:type="dxa"/>
            <w:shd w:val="clear" w:color="auto" w:fill="auto"/>
          </w:tcPr>
          <w:p w14:paraId="5AEB8CD7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December</w:t>
            </w:r>
          </w:p>
        </w:tc>
        <w:tc>
          <w:tcPr>
            <w:tcW w:w="1267" w:type="dxa"/>
            <w:shd w:val="clear" w:color="auto" w:fill="auto"/>
          </w:tcPr>
          <w:p w14:paraId="19870D44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Adults</w:t>
            </w:r>
          </w:p>
        </w:tc>
        <w:tc>
          <w:tcPr>
            <w:tcW w:w="3166" w:type="dxa"/>
            <w:shd w:val="clear" w:color="auto" w:fill="auto"/>
          </w:tcPr>
          <w:p w14:paraId="6D14B886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Bus Transportation for Senior Trip</w:t>
            </w:r>
          </w:p>
        </w:tc>
      </w:tr>
      <w:tr w:rsidR="00582A04" w:rsidRPr="009F50EC" w14:paraId="5A287DE8" w14:textId="77777777" w:rsidTr="00582A04">
        <w:tc>
          <w:tcPr>
            <w:tcW w:w="1975" w:type="dxa"/>
            <w:shd w:val="clear" w:color="auto" w:fill="auto"/>
          </w:tcPr>
          <w:p w14:paraId="18C5E629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 xml:space="preserve">Class of 2017 </w:t>
            </w:r>
          </w:p>
        </w:tc>
        <w:tc>
          <w:tcPr>
            <w:tcW w:w="1440" w:type="dxa"/>
            <w:shd w:val="clear" w:color="auto" w:fill="auto"/>
          </w:tcPr>
          <w:p w14:paraId="7B1B7760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Kroger Card</w:t>
            </w:r>
          </w:p>
        </w:tc>
        <w:tc>
          <w:tcPr>
            <w:tcW w:w="1440" w:type="dxa"/>
            <w:shd w:val="clear" w:color="auto" w:fill="auto"/>
          </w:tcPr>
          <w:p w14:paraId="67BF9ED3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School Year</w:t>
            </w:r>
          </w:p>
        </w:tc>
        <w:tc>
          <w:tcPr>
            <w:tcW w:w="1267" w:type="dxa"/>
            <w:shd w:val="clear" w:color="auto" w:fill="auto"/>
          </w:tcPr>
          <w:p w14:paraId="3D3CF5B8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Adults</w:t>
            </w:r>
          </w:p>
        </w:tc>
        <w:tc>
          <w:tcPr>
            <w:tcW w:w="3166" w:type="dxa"/>
            <w:shd w:val="clear" w:color="auto" w:fill="auto"/>
          </w:tcPr>
          <w:p w14:paraId="66AB715A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Class 20717 Activities for Senior Year</w:t>
            </w:r>
          </w:p>
        </w:tc>
      </w:tr>
      <w:tr w:rsidR="00582A04" w:rsidRPr="009F50EC" w14:paraId="6CCBBF4A" w14:textId="77777777" w:rsidTr="00582A04">
        <w:tc>
          <w:tcPr>
            <w:tcW w:w="1975" w:type="dxa"/>
            <w:shd w:val="clear" w:color="auto" w:fill="auto"/>
          </w:tcPr>
          <w:p w14:paraId="5E7322EB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FCA</w:t>
            </w:r>
          </w:p>
        </w:tc>
        <w:tc>
          <w:tcPr>
            <w:tcW w:w="1440" w:type="dxa"/>
            <w:shd w:val="clear" w:color="auto" w:fill="auto"/>
          </w:tcPr>
          <w:p w14:paraId="020F71F5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FCA Spirit Wear</w:t>
            </w:r>
          </w:p>
        </w:tc>
        <w:tc>
          <w:tcPr>
            <w:tcW w:w="1440" w:type="dxa"/>
            <w:shd w:val="clear" w:color="auto" w:fill="auto"/>
          </w:tcPr>
          <w:p w14:paraId="25937CA7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December</w:t>
            </w:r>
          </w:p>
        </w:tc>
        <w:tc>
          <w:tcPr>
            <w:tcW w:w="1267" w:type="dxa"/>
            <w:shd w:val="clear" w:color="auto" w:fill="auto"/>
          </w:tcPr>
          <w:p w14:paraId="2621D270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Adults</w:t>
            </w:r>
          </w:p>
        </w:tc>
        <w:tc>
          <w:tcPr>
            <w:tcW w:w="3166" w:type="dxa"/>
            <w:shd w:val="clear" w:color="auto" w:fill="auto"/>
          </w:tcPr>
          <w:p w14:paraId="7A92CCE7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Outreach for sport teams and FCA Club Members</w:t>
            </w:r>
          </w:p>
        </w:tc>
      </w:tr>
      <w:tr w:rsidR="00582A04" w:rsidRPr="009F50EC" w14:paraId="6C45074C" w14:textId="77777777" w:rsidTr="00582A04">
        <w:tc>
          <w:tcPr>
            <w:tcW w:w="1975" w:type="dxa"/>
            <w:shd w:val="clear" w:color="auto" w:fill="auto"/>
          </w:tcPr>
          <w:p w14:paraId="5F766002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2016 Project Graduation</w:t>
            </w:r>
          </w:p>
        </w:tc>
        <w:tc>
          <w:tcPr>
            <w:tcW w:w="1440" w:type="dxa"/>
            <w:shd w:val="clear" w:color="auto" w:fill="auto"/>
          </w:tcPr>
          <w:p w14:paraId="5B4E1CBE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Lanyard Sales</w:t>
            </w:r>
          </w:p>
        </w:tc>
        <w:tc>
          <w:tcPr>
            <w:tcW w:w="1440" w:type="dxa"/>
            <w:shd w:val="clear" w:color="auto" w:fill="auto"/>
          </w:tcPr>
          <w:p w14:paraId="5EB19411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School Year</w:t>
            </w:r>
          </w:p>
        </w:tc>
        <w:tc>
          <w:tcPr>
            <w:tcW w:w="1267" w:type="dxa"/>
            <w:shd w:val="clear" w:color="auto" w:fill="auto"/>
          </w:tcPr>
          <w:p w14:paraId="5D8A315B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Adults</w:t>
            </w:r>
          </w:p>
        </w:tc>
        <w:tc>
          <w:tcPr>
            <w:tcW w:w="3166" w:type="dxa"/>
            <w:shd w:val="clear" w:color="auto" w:fill="auto"/>
          </w:tcPr>
          <w:p w14:paraId="19946074" w14:textId="77777777" w:rsidR="00582A04" w:rsidRPr="00582A04" w:rsidRDefault="00582A04" w:rsidP="00582A04">
            <w:pPr>
              <w:pStyle w:val="NoSpacing"/>
              <w:rPr>
                <w:sz w:val="16"/>
                <w:szCs w:val="16"/>
              </w:rPr>
            </w:pPr>
            <w:r w:rsidRPr="00582A04">
              <w:rPr>
                <w:sz w:val="16"/>
                <w:szCs w:val="16"/>
              </w:rPr>
              <w:t>Project Graduation</w:t>
            </w:r>
          </w:p>
        </w:tc>
      </w:tr>
    </w:tbl>
    <w:p w14:paraId="65933A1A" w14:textId="77777777" w:rsidR="00582A04" w:rsidRDefault="00582A04" w:rsidP="00C37775">
      <w:pPr>
        <w:pStyle w:val="NoSpacing"/>
        <w:rPr>
          <w:rFonts w:ascii="Arial" w:hAnsi="Arial" w:cs="Arial"/>
          <w:sz w:val="24"/>
          <w:szCs w:val="24"/>
        </w:rPr>
      </w:pPr>
    </w:p>
    <w:p w14:paraId="25DE5F34" w14:textId="48D078B8" w:rsidR="00582A04" w:rsidRPr="00582A04" w:rsidRDefault="00582A04" w:rsidP="00C37775">
      <w:pPr>
        <w:pStyle w:val="NoSpacing"/>
        <w:rPr>
          <w:rFonts w:ascii="Arial" w:hAnsi="Arial" w:cs="Arial"/>
          <w:b/>
          <w:sz w:val="20"/>
          <w:szCs w:val="20"/>
        </w:rPr>
      </w:pPr>
      <w:r w:rsidRPr="00582A04">
        <w:rPr>
          <w:rFonts w:ascii="Arial" w:hAnsi="Arial" w:cs="Arial"/>
          <w:b/>
          <w:sz w:val="20"/>
          <w:szCs w:val="20"/>
        </w:rPr>
        <w:t>Spencer County Middle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440"/>
        <w:gridCol w:w="1440"/>
        <w:gridCol w:w="1260"/>
        <w:gridCol w:w="3150"/>
      </w:tblGrid>
      <w:tr w:rsidR="00582A04" w14:paraId="7AE6377A" w14:textId="77777777" w:rsidTr="00582A04">
        <w:tc>
          <w:tcPr>
            <w:tcW w:w="1975" w:type="dxa"/>
          </w:tcPr>
          <w:p w14:paraId="3A3B7B17" w14:textId="72F597C3" w:rsidR="00582A04" w:rsidRPr="00582A04" w:rsidRDefault="00582A04" w:rsidP="00C3777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Girls Basketball</w:t>
            </w:r>
          </w:p>
        </w:tc>
        <w:tc>
          <w:tcPr>
            <w:tcW w:w="1440" w:type="dxa"/>
          </w:tcPr>
          <w:p w14:paraId="16EDFD38" w14:textId="52CC0235" w:rsidR="00582A04" w:rsidRPr="00582A04" w:rsidRDefault="00582A04" w:rsidP="00C3777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 10 Spirit Wear</w:t>
            </w:r>
          </w:p>
        </w:tc>
        <w:tc>
          <w:tcPr>
            <w:tcW w:w="1440" w:type="dxa"/>
          </w:tcPr>
          <w:p w14:paraId="43181B58" w14:textId="777D9A85" w:rsidR="00582A04" w:rsidRPr="00582A04" w:rsidRDefault="00582A04" w:rsidP="00C3777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Year</w:t>
            </w:r>
          </w:p>
        </w:tc>
        <w:tc>
          <w:tcPr>
            <w:tcW w:w="1260" w:type="dxa"/>
          </w:tcPr>
          <w:p w14:paraId="0EDDDC2F" w14:textId="289DD668" w:rsidR="00582A04" w:rsidRPr="00582A04" w:rsidRDefault="00582A04" w:rsidP="00C3777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Adults</w:t>
            </w:r>
          </w:p>
        </w:tc>
        <w:tc>
          <w:tcPr>
            <w:tcW w:w="3150" w:type="dxa"/>
          </w:tcPr>
          <w:p w14:paraId="7054A90C" w14:textId="4A371172" w:rsidR="00582A04" w:rsidRPr="00582A04" w:rsidRDefault="00582A04" w:rsidP="00C3777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Tournament Entry Fees</w:t>
            </w:r>
          </w:p>
        </w:tc>
      </w:tr>
    </w:tbl>
    <w:p w14:paraId="5EF71AEA" w14:textId="77777777" w:rsidR="00582A04" w:rsidRDefault="00582A04" w:rsidP="00C37775">
      <w:pPr>
        <w:pStyle w:val="NoSpacing"/>
        <w:rPr>
          <w:rFonts w:ascii="Arial" w:hAnsi="Arial" w:cs="Arial"/>
          <w:sz w:val="24"/>
          <w:szCs w:val="24"/>
        </w:rPr>
      </w:pPr>
    </w:p>
    <w:p w14:paraId="0CE65F3F" w14:textId="77777777" w:rsidR="00582A04" w:rsidRDefault="006E72A7" w:rsidP="00582A04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C7CF3">
        <w:rPr>
          <w:rFonts w:ascii="Arial" w:hAnsi="Arial" w:cs="Arial"/>
          <w:sz w:val="24"/>
          <w:szCs w:val="24"/>
        </w:rPr>
        <w:t>Fee Requests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170"/>
        <w:gridCol w:w="5040"/>
      </w:tblGrid>
      <w:tr w:rsidR="00582A04" w14:paraId="56E60E70" w14:textId="77777777" w:rsidTr="00582A04">
        <w:tc>
          <w:tcPr>
            <w:tcW w:w="3055" w:type="dxa"/>
          </w:tcPr>
          <w:p w14:paraId="1992F11F" w14:textId="2B814BBB" w:rsidR="00582A04" w:rsidRPr="00582A04" w:rsidRDefault="00582A04" w:rsidP="00582A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SCHS </w:t>
            </w:r>
            <w:r w:rsidRPr="00582A04">
              <w:rPr>
                <w:rFonts w:ascii="Arial" w:hAnsi="Arial" w:cs="Arial"/>
                <w:sz w:val="18"/>
                <w:szCs w:val="18"/>
              </w:rPr>
              <w:t>Beta Club</w:t>
            </w:r>
          </w:p>
        </w:tc>
        <w:tc>
          <w:tcPr>
            <w:tcW w:w="1170" w:type="dxa"/>
          </w:tcPr>
          <w:p w14:paraId="35390476" w14:textId="438D925D" w:rsidR="00582A04" w:rsidRPr="00582A04" w:rsidRDefault="00582A04" w:rsidP="00582A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82A04">
              <w:rPr>
                <w:rFonts w:ascii="Arial" w:hAnsi="Arial" w:cs="Arial"/>
                <w:sz w:val="18"/>
                <w:szCs w:val="18"/>
              </w:rPr>
              <w:t>$250</w:t>
            </w:r>
          </w:p>
        </w:tc>
        <w:tc>
          <w:tcPr>
            <w:tcW w:w="5040" w:type="dxa"/>
          </w:tcPr>
          <w:p w14:paraId="676CE04E" w14:textId="2934C1F1" w:rsidR="00582A04" w:rsidRPr="00582A04" w:rsidRDefault="00582A04" w:rsidP="00582A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582A04">
              <w:rPr>
                <w:rFonts w:ascii="Arial" w:hAnsi="Arial" w:cs="Arial"/>
                <w:sz w:val="18"/>
                <w:szCs w:val="18"/>
              </w:rPr>
              <w:t>Registration &amp; Room Charge Possible Transportation</w:t>
            </w:r>
          </w:p>
        </w:tc>
      </w:tr>
      <w:tr w:rsidR="00582A04" w14:paraId="2F77C708" w14:textId="77777777" w:rsidTr="00582A04">
        <w:tc>
          <w:tcPr>
            <w:tcW w:w="3055" w:type="dxa"/>
          </w:tcPr>
          <w:p w14:paraId="52C4D36D" w14:textId="1A431CE7" w:rsidR="00582A04" w:rsidRPr="00582A04" w:rsidRDefault="00582A04" w:rsidP="00582A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SCHS Kim Cook’s Class</w:t>
            </w:r>
          </w:p>
        </w:tc>
        <w:tc>
          <w:tcPr>
            <w:tcW w:w="1170" w:type="dxa"/>
          </w:tcPr>
          <w:p w14:paraId="63EFD649" w14:textId="416B28B1" w:rsidR="00582A04" w:rsidRPr="00582A04" w:rsidRDefault="00582A04" w:rsidP="00582A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</w:t>
            </w:r>
          </w:p>
        </w:tc>
        <w:tc>
          <w:tcPr>
            <w:tcW w:w="5040" w:type="dxa"/>
          </w:tcPr>
          <w:p w14:paraId="02FC989F" w14:textId="21CC0471" w:rsidR="00582A04" w:rsidRPr="00582A04" w:rsidRDefault="00582A04" w:rsidP="00582A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Movie theatre admission/travel</w:t>
            </w:r>
          </w:p>
        </w:tc>
      </w:tr>
      <w:tr w:rsidR="00582A04" w14:paraId="3CF1754F" w14:textId="77777777" w:rsidTr="00582A04">
        <w:tc>
          <w:tcPr>
            <w:tcW w:w="3055" w:type="dxa"/>
          </w:tcPr>
          <w:p w14:paraId="211B4B63" w14:textId="1BB886D6" w:rsidR="00582A04" w:rsidRPr="00582A04" w:rsidRDefault="00582A04" w:rsidP="00582A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SCHS FCA Spirit Wear/Fundraiser</w:t>
            </w:r>
          </w:p>
        </w:tc>
        <w:tc>
          <w:tcPr>
            <w:tcW w:w="1170" w:type="dxa"/>
          </w:tcPr>
          <w:p w14:paraId="2F27D867" w14:textId="03301B63" w:rsidR="00582A04" w:rsidRPr="00582A04" w:rsidRDefault="00582A04" w:rsidP="00582A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$25</w:t>
            </w:r>
          </w:p>
        </w:tc>
        <w:tc>
          <w:tcPr>
            <w:tcW w:w="5040" w:type="dxa"/>
          </w:tcPr>
          <w:p w14:paraId="26A5AD2E" w14:textId="67974BDA" w:rsidR="00582A04" w:rsidRPr="00582A04" w:rsidRDefault="00582A04" w:rsidP="00582A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Spirit Wear </w:t>
            </w:r>
          </w:p>
        </w:tc>
      </w:tr>
      <w:tr w:rsidR="00582A04" w14:paraId="54E9E19E" w14:textId="77777777" w:rsidTr="00582A04">
        <w:tc>
          <w:tcPr>
            <w:tcW w:w="3055" w:type="dxa"/>
          </w:tcPr>
          <w:p w14:paraId="6CE4DC44" w14:textId="5D3A8E2F" w:rsidR="00582A04" w:rsidRDefault="00582A04" w:rsidP="00582A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SCMS Choir</w:t>
            </w:r>
          </w:p>
        </w:tc>
        <w:tc>
          <w:tcPr>
            <w:tcW w:w="1170" w:type="dxa"/>
          </w:tcPr>
          <w:p w14:paraId="22E303A8" w14:textId="2A6D7C6A" w:rsidR="00582A04" w:rsidRDefault="00582A04" w:rsidP="00582A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$15</w:t>
            </w:r>
          </w:p>
        </w:tc>
        <w:tc>
          <w:tcPr>
            <w:tcW w:w="5040" w:type="dxa"/>
          </w:tcPr>
          <w:p w14:paraId="7A100DAF" w14:textId="5D9F166A" w:rsidR="00582A04" w:rsidRDefault="00582A04" w:rsidP="00582A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Solo &amp; Ensemble Registration Fee</w:t>
            </w:r>
          </w:p>
        </w:tc>
      </w:tr>
      <w:tr w:rsidR="00582A04" w14:paraId="45484271" w14:textId="77777777" w:rsidTr="00582A04">
        <w:tc>
          <w:tcPr>
            <w:tcW w:w="3055" w:type="dxa"/>
          </w:tcPr>
          <w:p w14:paraId="35932C30" w14:textId="5DC76F42" w:rsidR="00582A04" w:rsidRDefault="00582A04" w:rsidP="00582A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SCMS 8</w:t>
            </w:r>
            <w:r w:rsidRPr="00582A04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Grade Field Trip</w:t>
            </w:r>
          </w:p>
        </w:tc>
        <w:tc>
          <w:tcPr>
            <w:tcW w:w="1170" w:type="dxa"/>
          </w:tcPr>
          <w:p w14:paraId="6A12FB10" w14:textId="47040FC5" w:rsidR="00582A04" w:rsidRDefault="00582A04" w:rsidP="00582A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$12</w:t>
            </w:r>
          </w:p>
        </w:tc>
        <w:tc>
          <w:tcPr>
            <w:tcW w:w="5040" w:type="dxa"/>
          </w:tcPr>
          <w:p w14:paraId="7536758B" w14:textId="747A9718" w:rsidR="00582A04" w:rsidRDefault="00582A04" w:rsidP="00582A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Actor’s Theater Trip/Transportation</w:t>
            </w:r>
          </w:p>
        </w:tc>
      </w:tr>
      <w:tr w:rsidR="00582A04" w14:paraId="29CF42A6" w14:textId="77777777" w:rsidTr="00582A04">
        <w:tc>
          <w:tcPr>
            <w:tcW w:w="3055" w:type="dxa"/>
          </w:tcPr>
          <w:p w14:paraId="0548801C" w14:textId="0F3CA709" w:rsidR="00582A04" w:rsidRDefault="00582A04" w:rsidP="00582A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SCMS Drama Field Trip</w:t>
            </w:r>
          </w:p>
        </w:tc>
        <w:tc>
          <w:tcPr>
            <w:tcW w:w="1170" w:type="dxa"/>
          </w:tcPr>
          <w:p w14:paraId="49676559" w14:textId="24E0B7BF" w:rsidR="00582A04" w:rsidRDefault="00582A04" w:rsidP="00582A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$12-15</w:t>
            </w:r>
          </w:p>
        </w:tc>
        <w:tc>
          <w:tcPr>
            <w:tcW w:w="5040" w:type="dxa"/>
          </w:tcPr>
          <w:p w14:paraId="1EA7E37F" w14:textId="65182AA1" w:rsidR="00582A04" w:rsidRDefault="00582A04" w:rsidP="00582A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Actor’s Theater Trip</w:t>
            </w:r>
          </w:p>
        </w:tc>
      </w:tr>
      <w:tr w:rsidR="00582A04" w14:paraId="598B7653" w14:textId="77777777" w:rsidTr="00582A04">
        <w:tc>
          <w:tcPr>
            <w:tcW w:w="3055" w:type="dxa"/>
          </w:tcPr>
          <w:p w14:paraId="3CD15B6B" w14:textId="0D87AC4D" w:rsidR="00582A04" w:rsidRDefault="00582A04" w:rsidP="00582A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SCMS/HS Drama Club</w:t>
            </w:r>
          </w:p>
        </w:tc>
        <w:tc>
          <w:tcPr>
            <w:tcW w:w="1170" w:type="dxa"/>
          </w:tcPr>
          <w:p w14:paraId="46ACDED4" w14:textId="28E9CA3C" w:rsidR="00582A04" w:rsidRDefault="00582A04" w:rsidP="00582A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$70 or less</w:t>
            </w:r>
          </w:p>
        </w:tc>
        <w:tc>
          <w:tcPr>
            <w:tcW w:w="5040" w:type="dxa"/>
          </w:tcPr>
          <w:p w14:paraId="70ED4560" w14:textId="5C2EE044" w:rsidR="00582A04" w:rsidRDefault="00582A04" w:rsidP="00582A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Transportation/Hotel/Scripts/Royalties/Entry Fee/Costumes/Props</w:t>
            </w:r>
          </w:p>
        </w:tc>
      </w:tr>
    </w:tbl>
    <w:p w14:paraId="680D73CB" w14:textId="7CE0ACD4" w:rsidR="007911B5" w:rsidRPr="00582A04" w:rsidRDefault="006E72A7" w:rsidP="00582A04">
      <w:pPr>
        <w:pStyle w:val="NoSpacing"/>
        <w:rPr>
          <w:rFonts w:ascii="Arial" w:hAnsi="Arial" w:cs="Arial"/>
          <w:sz w:val="24"/>
          <w:szCs w:val="24"/>
        </w:rPr>
      </w:pPr>
      <w:r w:rsidRPr="00582A04">
        <w:rPr>
          <w:rFonts w:ascii="Arial" w:hAnsi="Arial" w:cs="Arial"/>
          <w:sz w:val="24"/>
          <w:szCs w:val="24"/>
        </w:rPr>
        <w:tab/>
      </w:r>
    </w:p>
    <w:p w14:paraId="0F40A0CF" w14:textId="197BDE55" w:rsidR="00CE5057" w:rsidRPr="001840D0" w:rsidRDefault="0045493A" w:rsidP="009958A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840D0">
        <w:rPr>
          <w:rFonts w:ascii="Arial" w:hAnsi="Arial" w:cs="Arial"/>
          <w:sz w:val="24"/>
          <w:szCs w:val="24"/>
        </w:rPr>
        <w:t>Non-Resident Contracts</w:t>
      </w:r>
      <w:r w:rsidR="00027F94" w:rsidRPr="001840D0">
        <w:rPr>
          <w:rFonts w:ascii="Arial" w:hAnsi="Arial" w:cs="Arial"/>
          <w:sz w:val="24"/>
          <w:szCs w:val="24"/>
        </w:rPr>
        <w:t xml:space="preserve">  </w:t>
      </w:r>
      <w:r w:rsidR="009958AB">
        <w:rPr>
          <w:rFonts w:ascii="Arial" w:hAnsi="Arial" w:cs="Arial"/>
          <w:sz w:val="24"/>
          <w:szCs w:val="24"/>
        </w:rPr>
        <w:t xml:space="preserve"> </w:t>
      </w:r>
    </w:p>
    <w:p w14:paraId="0FD77DED" w14:textId="21B03ED0" w:rsidR="007C60CC" w:rsidRDefault="003A278D" w:rsidP="003A278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654E">
        <w:rPr>
          <w:rFonts w:ascii="Arial" w:hAnsi="Arial" w:cs="Arial"/>
          <w:sz w:val="24"/>
          <w:szCs w:val="24"/>
        </w:rPr>
        <w:t>Woodford County</w:t>
      </w:r>
    </w:p>
    <w:p w14:paraId="016671EE" w14:textId="339768EC" w:rsidR="00B0654E" w:rsidRDefault="00B0654E" w:rsidP="00B0654E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</w:t>
      </w:r>
      <w:r>
        <w:rPr>
          <w:rFonts w:ascii="Arial" w:hAnsi="Arial" w:cs="Arial"/>
          <w:sz w:val="24"/>
          <w:szCs w:val="24"/>
        </w:rPr>
        <w:tab/>
        <w:t xml:space="preserve">Approve Annual Vendors </w:t>
      </w:r>
    </w:p>
    <w:p w14:paraId="522D6C0F" w14:textId="291DD3F6" w:rsidR="00B0654E" w:rsidRDefault="00B0654E" w:rsidP="00B0654E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Merriman Design Group</w:t>
      </w:r>
    </w:p>
    <w:p w14:paraId="7859603A" w14:textId="4284D09C" w:rsidR="00B0654E" w:rsidRDefault="00B0654E" w:rsidP="00B0654E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 Music</w:t>
      </w:r>
    </w:p>
    <w:p w14:paraId="17CD8570" w14:textId="508EABD2" w:rsidR="00B0654E" w:rsidRDefault="00B0654E" w:rsidP="00B0654E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Mt. Washington Florist</w:t>
      </w:r>
    </w:p>
    <w:p w14:paraId="7C43CFFA" w14:textId="0C6276D3" w:rsidR="00B0654E" w:rsidRDefault="00B0654E" w:rsidP="00B0654E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Hords</w:t>
      </w:r>
      <w:proofErr w:type="spellEnd"/>
      <w:r>
        <w:rPr>
          <w:rFonts w:ascii="Arial" w:hAnsi="Arial" w:cs="Arial"/>
          <w:sz w:val="24"/>
          <w:szCs w:val="24"/>
        </w:rPr>
        <w:t xml:space="preserve"> Landscaping</w:t>
      </w:r>
    </w:p>
    <w:p w14:paraId="278B2FA9" w14:textId="77777777" w:rsidR="00B0654E" w:rsidRPr="007C60CC" w:rsidRDefault="00B0654E" w:rsidP="00B0654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757850B2" w14:textId="77777777" w:rsidR="00114231" w:rsidRDefault="00114231" w:rsidP="0068453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5F365B2" w14:textId="77777777" w:rsidR="004806D2" w:rsidRPr="00684537" w:rsidRDefault="004806D2" w:rsidP="0068453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FD77DEF" w14:textId="560CC36D" w:rsidR="00780757" w:rsidRPr="00B8259A" w:rsidRDefault="00945D08" w:rsidP="00945D0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COMMUNICATIONS</w:t>
      </w:r>
    </w:p>
    <w:p w14:paraId="5B511B1D" w14:textId="30048736" w:rsidR="00767F2E" w:rsidRDefault="0054693E" w:rsidP="00D436B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C0C10">
        <w:rPr>
          <w:rFonts w:ascii="Arial" w:hAnsi="Arial" w:cs="Arial"/>
          <w:sz w:val="24"/>
          <w:szCs w:val="24"/>
        </w:rPr>
        <w:t>Written Communication</w:t>
      </w:r>
    </w:p>
    <w:p w14:paraId="0F48229C" w14:textId="5D64768A" w:rsidR="00945D08" w:rsidRPr="00D436B7" w:rsidRDefault="00945D08" w:rsidP="00945D0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items were provided but not dialogue took place.</w:t>
      </w:r>
    </w:p>
    <w:p w14:paraId="3812DE58" w14:textId="296A05C8" w:rsidR="00767F2E" w:rsidRPr="001840D0" w:rsidRDefault="006E72A7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1840D0">
        <w:rPr>
          <w:rFonts w:ascii="Arial" w:hAnsi="Arial" w:cs="Arial"/>
          <w:sz w:val="24"/>
          <w:szCs w:val="24"/>
        </w:rPr>
        <w:t>WHAS Grant 2015-2016</w:t>
      </w:r>
    </w:p>
    <w:p w14:paraId="2C5FCF14" w14:textId="715C4715" w:rsidR="00254823" w:rsidRDefault="00254823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96BCA">
        <w:rPr>
          <w:rFonts w:ascii="Arial" w:hAnsi="Arial" w:cs="Arial"/>
          <w:sz w:val="24"/>
          <w:szCs w:val="24"/>
        </w:rPr>
        <w:t xml:space="preserve">Attendance Report Month Four </w:t>
      </w:r>
    </w:p>
    <w:p w14:paraId="7C1FEDAE" w14:textId="7FB2F403" w:rsidR="00254823" w:rsidRPr="00796BCA" w:rsidRDefault="00945D08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54823" w:rsidRPr="00796BCA">
        <w:rPr>
          <w:rFonts w:ascii="Arial" w:hAnsi="Arial" w:cs="Arial"/>
          <w:sz w:val="24"/>
          <w:szCs w:val="24"/>
        </w:rPr>
        <w:t>us Maintenance Report</w:t>
      </w:r>
    </w:p>
    <w:p w14:paraId="64EA2589" w14:textId="230E2B97" w:rsidR="00254823" w:rsidRPr="001840D0" w:rsidRDefault="00254823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1840D0">
        <w:rPr>
          <w:rFonts w:ascii="Arial" w:hAnsi="Arial" w:cs="Arial"/>
          <w:sz w:val="24"/>
          <w:szCs w:val="24"/>
        </w:rPr>
        <w:t>Building Inspections</w:t>
      </w:r>
    </w:p>
    <w:p w14:paraId="05AEEEDC" w14:textId="71AB0623" w:rsidR="00254823" w:rsidRPr="00796BCA" w:rsidRDefault="00254823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796BCA">
        <w:rPr>
          <w:rFonts w:ascii="Arial" w:hAnsi="Arial" w:cs="Arial"/>
          <w:sz w:val="24"/>
          <w:szCs w:val="24"/>
        </w:rPr>
        <w:t xml:space="preserve">SBDM Minutes </w:t>
      </w:r>
    </w:p>
    <w:p w14:paraId="49175517" w14:textId="1F282E3F" w:rsidR="00254823" w:rsidRDefault="00254823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254823">
        <w:rPr>
          <w:rFonts w:ascii="Arial" w:hAnsi="Arial" w:cs="Arial"/>
          <w:sz w:val="24"/>
          <w:szCs w:val="24"/>
        </w:rPr>
        <w:t xml:space="preserve">School Energy Efficiency News </w:t>
      </w:r>
    </w:p>
    <w:p w14:paraId="0409C56F" w14:textId="05E7F20B" w:rsidR="00254823" w:rsidRPr="00254823" w:rsidRDefault="00254823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Health Office Visits </w:t>
      </w:r>
    </w:p>
    <w:p w14:paraId="7AD2207E" w14:textId="77777777" w:rsidR="00254823" w:rsidRPr="002C7CF3" w:rsidRDefault="007911B5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2C7CF3">
        <w:rPr>
          <w:rFonts w:ascii="Arial" w:hAnsi="Arial" w:cs="Arial"/>
          <w:sz w:val="24"/>
          <w:szCs w:val="24"/>
        </w:rPr>
        <w:t>Field Trips</w:t>
      </w:r>
      <w:r w:rsidR="00254823" w:rsidRPr="002C7CF3">
        <w:rPr>
          <w:rFonts w:ascii="Arial" w:hAnsi="Arial" w:cs="Arial"/>
          <w:sz w:val="24"/>
          <w:szCs w:val="24"/>
        </w:rPr>
        <w:t xml:space="preserve"> – Local </w:t>
      </w:r>
    </w:p>
    <w:p w14:paraId="7E916EC5" w14:textId="2377522C" w:rsidR="007911B5" w:rsidRDefault="00254823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254823">
        <w:rPr>
          <w:rFonts w:ascii="Arial" w:hAnsi="Arial" w:cs="Arial"/>
          <w:sz w:val="24"/>
          <w:szCs w:val="24"/>
        </w:rPr>
        <w:t xml:space="preserve">FRYSC Minutes </w:t>
      </w:r>
      <w:r w:rsidR="007911B5" w:rsidRPr="00254823">
        <w:rPr>
          <w:rFonts w:ascii="Arial" w:hAnsi="Arial" w:cs="Arial"/>
          <w:sz w:val="24"/>
          <w:szCs w:val="24"/>
        </w:rPr>
        <w:t xml:space="preserve"> </w:t>
      </w:r>
    </w:p>
    <w:p w14:paraId="49B9313E" w14:textId="60A2FF4C" w:rsidR="00BF2E3E" w:rsidRPr="00254823" w:rsidRDefault="00BF2E3E" w:rsidP="00684537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Health Science Student Update </w:t>
      </w:r>
    </w:p>
    <w:p w14:paraId="0FD77DFB" w14:textId="77777777" w:rsidR="00183D48" w:rsidRPr="00183D48" w:rsidRDefault="00183D48" w:rsidP="00183D48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1F8EF37E" w14:textId="346DAF96" w:rsidR="00945D08" w:rsidRDefault="00945D08" w:rsidP="00945D0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ORDER # </w:t>
      </w:r>
      <w:r w:rsidR="00B33066">
        <w:rPr>
          <w:rFonts w:ascii="Arial" w:hAnsi="Arial" w:cs="Arial"/>
          <w:b/>
          <w:sz w:val="24"/>
          <w:szCs w:val="24"/>
        </w:rPr>
        <w:t>80</w:t>
      </w:r>
    </w:p>
    <w:p w14:paraId="0FD77DFC" w14:textId="42B2150C" w:rsidR="00B8259A" w:rsidRDefault="00321069" w:rsidP="00945D08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t>MOTION TO MAKE AGENDA PART OF THE OFFICIAL BOARD MINUTES</w:t>
      </w:r>
    </w:p>
    <w:p w14:paraId="72246AFD" w14:textId="15C49EFF" w:rsidR="00945D08" w:rsidRDefault="00945D08" w:rsidP="00945D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Mr. Bart Stark and seconded by Ms. Sandy Clevenger to approve the December 21, 2015 agenda as part of the official board minutes.</w:t>
      </w:r>
    </w:p>
    <w:p w14:paraId="21E62921" w14:textId="77777777" w:rsidR="00945D08" w:rsidRPr="00945D08" w:rsidRDefault="00945D08" w:rsidP="00945D08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13473606" w14:textId="4C9A2C5E" w:rsidR="00945D08" w:rsidRDefault="00945D08" w:rsidP="00945D0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2DF032DD" w14:textId="1E876B4A" w:rsidR="00945D08" w:rsidRDefault="00945D08" w:rsidP="00945D0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Absent</w:t>
      </w:r>
    </w:p>
    <w:p w14:paraId="72DC01FA" w14:textId="3EA7DE76" w:rsidR="00945D08" w:rsidRDefault="00945D08" w:rsidP="00945D0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7D44CEC6" w14:textId="53BBBCFC" w:rsidR="00945D08" w:rsidRDefault="00D970CF" w:rsidP="00945D0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945D08">
        <w:rPr>
          <w:rFonts w:ascii="Arial" w:hAnsi="Arial" w:cs="Arial"/>
          <w:color w:val="000000" w:themeColor="text1"/>
          <w:sz w:val="24"/>
          <w:szCs w:val="24"/>
        </w:rPr>
        <w:t>r. Lynn Shelburne</w:t>
      </w:r>
      <w:r w:rsidR="00945D08">
        <w:rPr>
          <w:rFonts w:ascii="Arial" w:hAnsi="Arial" w:cs="Arial"/>
          <w:color w:val="000000" w:themeColor="text1"/>
          <w:sz w:val="24"/>
          <w:szCs w:val="24"/>
        </w:rPr>
        <w:tab/>
      </w:r>
      <w:r w:rsidR="00945D08"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53BD84FA" w14:textId="41591975" w:rsidR="00945D08" w:rsidRDefault="00945D08" w:rsidP="00945D0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Mr. Bart Stark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0C39FCD7" w14:textId="77777777" w:rsidR="00AF6D9E" w:rsidRDefault="00AF6D9E" w:rsidP="00AF6D9E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4EEB2173" w14:textId="77777777" w:rsidR="00945D08" w:rsidRDefault="00945D08" w:rsidP="00AF6D9E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44DE4F24" w14:textId="6EF5DBA4" w:rsidR="00945D08" w:rsidRDefault="00945D08" w:rsidP="00945D0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ORDER #</w:t>
      </w:r>
      <w:r w:rsidR="00B33066">
        <w:rPr>
          <w:rFonts w:ascii="Arial" w:hAnsi="Arial" w:cs="Arial"/>
          <w:b/>
          <w:sz w:val="24"/>
          <w:szCs w:val="24"/>
        </w:rPr>
        <w:t xml:space="preserve"> 81</w:t>
      </w:r>
    </w:p>
    <w:p w14:paraId="0FD77E00" w14:textId="77777777" w:rsidR="00321069" w:rsidRDefault="00321069" w:rsidP="00945D08">
      <w:pPr>
        <w:pStyle w:val="NoSpacing"/>
        <w:rPr>
          <w:rFonts w:ascii="Arial" w:hAnsi="Arial" w:cs="Arial"/>
          <w:b/>
          <w:sz w:val="24"/>
          <w:szCs w:val="24"/>
        </w:rPr>
      </w:pPr>
      <w:r w:rsidRPr="00183D48">
        <w:rPr>
          <w:rFonts w:ascii="Arial" w:hAnsi="Arial" w:cs="Arial"/>
          <w:b/>
          <w:sz w:val="24"/>
          <w:szCs w:val="24"/>
        </w:rPr>
        <w:t>ADJOURN BOARD MEETING</w:t>
      </w:r>
    </w:p>
    <w:p w14:paraId="5904E684" w14:textId="2A59A6D9" w:rsidR="00945D08" w:rsidRDefault="00945D08" w:rsidP="00945D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Mr. Bart Stark and seconded by Dr. Lynn Shelburne to adjourn meeting at 7:53 p.m.</w:t>
      </w:r>
    </w:p>
    <w:p w14:paraId="046ED122" w14:textId="77777777" w:rsidR="00945D08" w:rsidRDefault="00945D08" w:rsidP="00945D08">
      <w:pPr>
        <w:pStyle w:val="NoSpacing"/>
        <w:rPr>
          <w:rFonts w:ascii="Arial" w:hAnsi="Arial" w:cs="Arial"/>
          <w:sz w:val="24"/>
          <w:szCs w:val="24"/>
        </w:rPr>
      </w:pPr>
    </w:p>
    <w:p w14:paraId="7BE3E991" w14:textId="37526309" w:rsidR="00945D08" w:rsidRDefault="00945D08" w:rsidP="00945D0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Debbie Herndon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71844713" w14:textId="28F45878" w:rsidR="00945D08" w:rsidRDefault="00945D08" w:rsidP="00945D0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Janet Bonham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Absent</w:t>
      </w:r>
    </w:p>
    <w:p w14:paraId="7AA79737" w14:textId="3AA690B1" w:rsidR="00945D08" w:rsidRDefault="00945D08" w:rsidP="00945D0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Ms. Sandy Clevenger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0A6107CE" w14:textId="1EDC4BA9" w:rsidR="00945D08" w:rsidRDefault="00D970CF" w:rsidP="00945D0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945D08">
        <w:rPr>
          <w:rFonts w:ascii="Arial" w:hAnsi="Arial" w:cs="Arial"/>
          <w:color w:val="000000" w:themeColor="text1"/>
          <w:sz w:val="24"/>
          <w:szCs w:val="24"/>
        </w:rPr>
        <w:t>r. Lynn Shelburne</w:t>
      </w:r>
      <w:r w:rsidR="00945D08">
        <w:rPr>
          <w:rFonts w:ascii="Arial" w:hAnsi="Arial" w:cs="Arial"/>
          <w:color w:val="000000" w:themeColor="text1"/>
          <w:sz w:val="24"/>
          <w:szCs w:val="24"/>
        </w:rPr>
        <w:tab/>
      </w:r>
      <w:r w:rsidR="00945D08">
        <w:rPr>
          <w:rFonts w:ascii="Arial" w:hAnsi="Arial" w:cs="Arial"/>
          <w:color w:val="000000" w:themeColor="text1"/>
          <w:sz w:val="24"/>
          <w:szCs w:val="24"/>
        </w:rPr>
        <w:tab/>
        <w:t>Yes</w:t>
      </w:r>
      <w:bookmarkStart w:id="0" w:name="_GoBack"/>
      <w:bookmarkEnd w:id="0"/>
    </w:p>
    <w:p w14:paraId="47750FD3" w14:textId="0F338698" w:rsidR="00945D08" w:rsidRDefault="00945D08" w:rsidP="00945D08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Mr. Bart Stark 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Yes</w:t>
      </w:r>
    </w:p>
    <w:p w14:paraId="4C628DBA" w14:textId="77777777" w:rsidR="00945D08" w:rsidRPr="00945D08" w:rsidRDefault="00945D08" w:rsidP="00945D08">
      <w:pPr>
        <w:pStyle w:val="NoSpacing"/>
        <w:rPr>
          <w:rFonts w:ascii="Arial" w:hAnsi="Arial" w:cs="Arial"/>
          <w:sz w:val="24"/>
          <w:szCs w:val="24"/>
        </w:rPr>
      </w:pPr>
    </w:p>
    <w:p w14:paraId="6A492C4B" w14:textId="77777777" w:rsidR="00945D08" w:rsidRPr="00183D48" w:rsidRDefault="00945D08" w:rsidP="00945D08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14:paraId="0FD77E01" w14:textId="77777777" w:rsidR="00321069" w:rsidRDefault="00321069" w:rsidP="0019799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0FD77E02" w14:textId="77777777" w:rsidR="00321069" w:rsidRPr="00197997" w:rsidRDefault="005849C3" w:rsidP="00197997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FD77E03" w14:textId="77777777" w:rsidR="00353669" w:rsidRPr="00197997" w:rsidRDefault="00353669" w:rsidP="00353669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</w:p>
    <w:p w14:paraId="0FD77E04" w14:textId="77777777" w:rsidR="006E246D" w:rsidRPr="004016AA" w:rsidRDefault="006E246D" w:rsidP="006E246D">
      <w:pPr>
        <w:pStyle w:val="NoSpacing"/>
        <w:rPr>
          <w:rFonts w:ascii="Arial" w:hAnsi="Arial" w:cs="Arial"/>
          <w:sz w:val="24"/>
          <w:szCs w:val="24"/>
        </w:rPr>
      </w:pPr>
    </w:p>
    <w:p w14:paraId="0FD77E05" w14:textId="77777777" w:rsidR="005E018E" w:rsidRPr="004016AA" w:rsidRDefault="005E018E" w:rsidP="005E018E">
      <w:pPr>
        <w:pStyle w:val="NoSpacing"/>
        <w:rPr>
          <w:rFonts w:ascii="Arial" w:hAnsi="Arial" w:cs="Arial"/>
          <w:sz w:val="24"/>
          <w:szCs w:val="24"/>
        </w:rPr>
      </w:pPr>
      <w:r w:rsidRPr="004016AA">
        <w:rPr>
          <w:rFonts w:ascii="Arial" w:hAnsi="Arial" w:cs="Arial"/>
          <w:sz w:val="24"/>
          <w:szCs w:val="24"/>
        </w:rPr>
        <w:tab/>
      </w:r>
    </w:p>
    <w:p w14:paraId="0FD77E06" w14:textId="77777777" w:rsidR="005E018E" w:rsidRPr="005E018E" w:rsidRDefault="005E018E" w:rsidP="005E018E">
      <w:pPr>
        <w:pStyle w:val="NoSpacing"/>
      </w:pPr>
    </w:p>
    <w:p w14:paraId="0FD77E07" w14:textId="77777777" w:rsidR="005E018E" w:rsidRDefault="005E018E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FD77E08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FD77E09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FD77E0A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FD77E0B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FD77E0C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FD77E0D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FD77E0E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FD77E0F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FD77E10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FD77E11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FD77E12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FD77E13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FD77E14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FD77E15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FD77E16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FD77E17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FD77E18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FD77E19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FD77E1A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FD77E1B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FD77E1C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FD77E1D" w14:textId="77777777" w:rsidR="00901F2F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p w14:paraId="0FD77E1E" w14:textId="77777777" w:rsidR="00901F2F" w:rsidRPr="005E018E" w:rsidRDefault="00901F2F" w:rsidP="005E018E">
      <w:pPr>
        <w:pStyle w:val="NoSpacing"/>
        <w:spacing w:after="240"/>
        <w:rPr>
          <w:rFonts w:ascii="Arial" w:hAnsi="Arial" w:cs="Arial"/>
          <w:sz w:val="24"/>
          <w:szCs w:val="24"/>
        </w:rPr>
      </w:pPr>
    </w:p>
    <w:sectPr w:rsidR="00901F2F" w:rsidRPr="005E018E" w:rsidSect="00183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09B"/>
    <w:multiLevelType w:val="hybridMultilevel"/>
    <w:tmpl w:val="BD9ECC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6F54DD"/>
    <w:multiLevelType w:val="hybridMultilevel"/>
    <w:tmpl w:val="59323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021A9"/>
    <w:multiLevelType w:val="hybridMultilevel"/>
    <w:tmpl w:val="285A5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301E4E"/>
    <w:multiLevelType w:val="hybridMultilevel"/>
    <w:tmpl w:val="C2BAE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A5355"/>
    <w:multiLevelType w:val="hybridMultilevel"/>
    <w:tmpl w:val="106EA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82FD7"/>
    <w:multiLevelType w:val="hybridMultilevel"/>
    <w:tmpl w:val="7E8A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E6996"/>
    <w:multiLevelType w:val="hybridMultilevel"/>
    <w:tmpl w:val="CB1C8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E4A19"/>
    <w:multiLevelType w:val="hybridMultilevel"/>
    <w:tmpl w:val="FF701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B0150"/>
    <w:multiLevelType w:val="hybridMultilevel"/>
    <w:tmpl w:val="868A0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5496"/>
    <w:multiLevelType w:val="hybridMultilevel"/>
    <w:tmpl w:val="EAB25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44AAE"/>
    <w:multiLevelType w:val="hybridMultilevel"/>
    <w:tmpl w:val="89809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637537"/>
    <w:multiLevelType w:val="hybridMultilevel"/>
    <w:tmpl w:val="7EF4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B09AE"/>
    <w:multiLevelType w:val="hybridMultilevel"/>
    <w:tmpl w:val="B61CB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E698F"/>
    <w:multiLevelType w:val="hybridMultilevel"/>
    <w:tmpl w:val="EEA4B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1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E"/>
    <w:rsid w:val="00000A8E"/>
    <w:rsid w:val="00010DAC"/>
    <w:rsid w:val="00027F94"/>
    <w:rsid w:val="00037CE3"/>
    <w:rsid w:val="00043D44"/>
    <w:rsid w:val="0004790C"/>
    <w:rsid w:val="000628BF"/>
    <w:rsid w:val="00081630"/>
    <w:rsid w:val="00081885"/>
    <w:rsid w:val="00083EE4"/>
    <w:rsid w:val="0008541C"/>
    <w:rsid w:val="000908F9"/>
    <w:rsid w:val="000925F0"/>
    <w:rsid w:val="000A03B4"/>
    <w:rsid w:val="000A4D87"/>
    <w:rsid w:val="000B2CD1"/>
    <w:rsid w:val="000B3166"/>
    <w:rsid w:val="000C10E1"/>
    <w:rsid w:val="000C63E6"/>
    <w:rsid w:val="000C7938"/>
    <w:rsid w:val="000D4076"/>
    <w:rsid w:val="000E678F"/>
    <w:rsid w:val="00100250"/>
    <w:rsid w:val="00105433"/>
    <w:rsid w:val="001135D8"/>
    <w:rsid w:val="00114231"/>
    <w:rsid w:val="00122536"/>
    <w:rsid w:val="001230CA"/>
    <w:rsid w:val="001322B4"/>
    <w:rsid w:val="00132AEE"/>
    <w:rsid w:val="001330A0"/>
    <w:rsid w:val="00134B06"/>
    <w:rsid w:val="001400B3"/>
    <w:rsid w:val="00140531"/>
    <w:rsid w:val="00140837"/>
    <w:rsid w:val="00143DD3"/>
    <w:rsid w:val="0014418E"/>
    <w:rsid w:val="00150753"/>
    <w:rsid w:val="00153E1A"/>
    <w:rsid w:val="00157797"/>
    <w:rsid w:val="001620EB"/>
    <w:rsid w:val="00164173"/>
    <w:rsid w:val="00165EE2"/>
    <w:rsid w:val="00177AA0"/>
    <w:rsid w:val="00183D48"/>
    <w:rsid w:val="001840D0"/>
    <w:rsid w:val="001856EF"/>
    <w:rsid w:val="001960C0"/>
    <w:rsid w:val="00197997"/>
    <w:rsid w:val="001A410E"/>
    <w:rsid w:val="001A7B1F"/>
    <w:rsid w:val="001B1C5D"/>
    <w:rsid w:val="001C0976"/>
    <w:rsid w:val="001C7608"/>
    <w:rsid w:val="001D73C0"/>
    <w:rsid w:val="001E1E16"/>
    <w:rsid w:val="0021017C"/>
    <w:rsid w:val="00215236"/>
    <w:rsid w:val="00224037"/>
    <w:rsid w:val="00226CF2"/>
    <w:rsid w:val="002274FD"/>
    <w:rsid w:val="00227BCB"/>
    <w:rsid w:val="002316C5"/>
    <w:rsid w:val="00244526"/>
    <w:rsid w:val="002445CC"/>
    <w:rsid w:val="00254823"/>
    <w:rsid w:val="0026168D"/>
    <w:rsid w:val="00263593"/>
    <w:rsid w:val="00264A28"/>
    <w:rsid w:val="00266D33"/>
    <w:rsid w:val="00266F7E"/>
    <w:rsid w:val="00271BE0"/>
    <w:rsid w:val="0027470C"/>
    <w:rsid w:val="0028057E"/>
    <w:rsid w:val="002A2CAB"/>
    <w:rsid w:val="002B23E7"/>
    <w:rsid w:val="002B4465"/>
    <w:rsid w:val="002C7CF3"/>
    <w:rsid w:val="002D2C93"/>
    <w:rsid w:val="002D5E33"/>
    <w:rsid w:val="0030201B"/>
    <w:rsid w:val="00302169"/>
    <w:rsid w:val="00306757"/>
    <w:rsid w:val="00321069"/>
    <w:rsid w:val="00327D25"/>
    <w:rsid w:val="003301E1"/>
    <w:rsid w:val="00341D53"/>
    <w:rsid w:val="0034638B"/>
    <w:rsid w:val="00347922"/>
    <w:rsid w:val="00353669"/>
    <w:rsid w:val="003718B2"/>
    <w:rsid w:val="00372750"/>
    <w:rsid w:val="003755EE"/>
    <w:rsid w:val="00377586"/>
    <w:rsid w:val="003926F2"/>
    <w:rsid w:val="00396882"/>
    <w:rsid w:val="003A278D"/>
    <w:rsid w:val="003A38CE"/>
    <w:rsid w:val="003A6F86"/>
    <w:rsid w:val="003B3DFA"/>
    <w:rsid w:val="003B4C1D"/>
    <w:rsid w:val="003D2C68"/>
    <w:rsid w:val="003D5455"/>
    <w:rsid w:val="003E097C"/>
    <w:rsid w:val="003E18A8"/>
    <w:rsid w:val="003E3AC3"/>
    <w:rsid w:val="004016AA"/>
    <w:rsid w:val="0041535E"/>
    <w:rsid w:val="00426B78"/>
    <w:rsid w:val="00434EDE"/>
    <w:rsid w:val="00450FA0"/>
    <w:rsid w:val="0045493A"/>
    <w:rsid w:val="00460EC1"/>
    <w:rsid w:val="00462B76"/>
    <w:rsid w:val="00464358"/>
    <w:rsid w:val="00466504"/>
    <w:rsid w:val="004701A9"/>
    <w:rsid w:val="00473E8F"/>
    <w:rsid w:val="00476B2B"/>
    <w:rsid w:val="004806D2"/>
    <w:rsid w:val="00485DE0"/>
    <w:rsid w:val="004868BB"/>
    <w:rsid w:val="00497F46"/>
    <w:rsid w:val="004A075F"/>
    <w:rsid w:val="004A5DA9"/>
    <w:rsid w:val="004B5E31"/>
    <w:rsid w:val="004D4707"/>
    <w:rsid w:val="004E5973"/>
    <w:rsid w:val="00502B4C"/>
    <w:rsid w:val="005102DF"/>
    <w:rsid w:val="00510CE2"/>
    <w:rsid w:val="0052308B"/>
    <w:rsid w:val="0053170C"/>
    <w:rsid w:val="00534B1E"/>
    <w:rsid w:val="00542BA8"/>
    <w:rsid w:val="0054364A"/>
    <w:rsid w:val="0054693E"/>
    <w:rsid w:val="00551C10"/>
    <w:rsid w:val="00551C96"/>
    <w:rsid w:val="00577C05"/>
    <w:rsid w:val="00582A04"/>
    <w:rsid w:val="00583D41"/>
    <w:rsid w:val="005849C3"/>
    <w:rsid w:val="00590B40"/>
    <w:rsid w:val="005C4829"/>
    <w:rsid w:val="005E018E"/>
    <w:rsid w:val="005E3C29"/>
    <w:rsid w:val="005F6EB3"/>
    <w:rsid w:val="00600DCE"/>
    <w:rsid w:val="00601CF3"/>
    <w:rsid w:val="0060424C"/>
    <w:rsid w:val="00604B26"/>
    <w:rsid w:val="006068EF"/>
    <w:rsid w:val="00607FF3"/>
    <w:rsid w:val="00611BDE"/>
    <w:rsid w:val="00615054"/>
    <w:rsid w:val="006211CB"/>
    <w:rsid w:val="00626155"/>
    <w:rsid w:val="0062788C"/>
    <w:rsid w:val="00636F17"/>
    <w:rsid w:val="00642BD2"/>
    <w:rsid w:val="0065258A"/>
    <w:rsid w:val="00655418"/>
    <w:rsid w:val="00656867"/>
    <w:rsid w:val="00663BF2"/>
    <w:rsid w:val="00680C9A"/>
    <w:rsid w:val="00684537"/>
    <w:rsid w:val="0068690B"/>
    <w:rsid w:val="006936EA"/>
    <w:rsid w:val="006D118D"/>
    <w:rsid w:val="006D5A73"/>
    <w:rsid w:val="006D68CF"/>
    <w:rsid w:val="006E246D"/>
    <w:rsid w:val="006E4B2F"/>
    <w:rsid w:val="006E72A7"/>
    <w:rsid w:val="006F3AF9"/>
    <w:rsid w:val="00713134"/>
    <w:rsid w:val="007147B5"/>
    <w:rsid w:val="00714A84"/>
    <w:rsid w:val="00714D38"/>
    <w:rsid w:val="00722600"/>
    <w:rsid w:val="00726013"/>
    <w:rsid w:val="00735CF9"/>
    <w:rsid w:val="00740833"/>
    <w:rsid w:val="00741D27"/>
    <w:rsid w:val="00744CA6"/>
    <w:rsid w:val="007479D2"/>
    <w:rsid w:val="00747D61"/>
    <w:rsid w:val="00747EA0"/>
    <w:rsid w:val="00753230"/>
    <w:rsid w:val="00755EDF"/>
    <w:rsid w:val="00756A02"/>
    <w:rsid w:val="00762742"/>
    <w:rsid w:val="00767F2E"/>
    <w:rsid w:val="00774E1B"/>
    <w:rsid w:val="00776402"/>
    <w:rsid w:val="007772CA"/>
    <w:rsid w:val="00780757"/>
    <w:rsid w:val="00780D33"/>
    <w:rsid w:val="00781F5C"/>
    <w:rsid w:val="00786C24"/>
    <w:rsid w:val="007911B5"/>
    <w:rsid w:val="00796BCA"/>
    <w:rsid w:val="007A5B21"/>
    <w:rsid w:val="007A713E"/>
    <w:rsid w:val="007B3D27"/>
    <w:rsid w:val="007B77D9"/>
    <w:rsid w:val="007C4294"/>
    <w:rsid w:val="007C60CC"/>
    <w:rsid w:val="007C6A29"/>
    <w:rsid w:val="007C7464"/>
    <w:rsid w:val="007E07B0"/>
    <w:rsid w:val="007E6C0F"/>
    <w:rsid w:val="007E6F1A"/>
    <w:rsid w:val="007F0476"/>
    <w:rsid w:val="007F180A"/>
    <w:rsid w:val="007F7A78"/>
    <w:rsid w:val="00800263"/>
    <w:rsid w:val="00801D92"/>
    <w:rsid w:val="00806938"/>
    <w:rsid w:val="00813E35"/>
    <w:rsid w:val="00835AEE"/>
    <w:rsid w:val="00841A15"/>
    <w:rsid w:val="008549A3"/>
    <w:rsid w:val="0085646E"/>
    <w:rsid w:val="00892C5B"/>
    <w:rsid w:val="00893C54"/>
    <w:rsid w:val="008B1116"/>
    <w:rsid w:val="008B648C"/>
    <w:rsid w:val="008C0F6B"/>
    <w:rsid w:val="008C2F4C"/>
    <w:rsid w:val="008D2F26"/>
    <w:rsid w:val="008E2A9D"/>
    <w:rsid w:val="008E340D"/>
    <w:rsid w:val="008E5D65"/>
    <w:rsid w:val="008F435E"/>
    <w:rsid w:val="00900FCF"/>
    <w:rsid w:val="00901F2F"/>
    <w:rsid w:val="009073F0"/>
    <w:rsid w:val="00910055"/>
    <w:rsid w:val="00914E96"/>
    <w:rsid w:val="00920443"/>
    <w:rsid w:val="00920AA3"/>
    <w:rsid w:val="00925F08"/>
    <w:rsid w:val="00933AA3"/>
    <w:rsid w:val="00934EC2"/>
    <w:rsid w:val="00944C7D"/>
    <w:rsid w:val="00945D08"/>
    <w:rsid w:val="00952FA7"/>
    <w:rsid w:val="00954141"/>
    <w:rsid w:val="00956A1A"/>
    <w:rsid w:val="0095796B"/>
    <w:rsid w:val="00960FE1"/>
    <w:rsid w:val="0096522C"/>
    <w:rsid w:val="009714D2"/>
    <w:rsid w:val="00975A10"/>
    <w:rsid w:val="00976A7E"/>
    <w:rsid w:val="0097759F"/>
    <w:rsid w:val="00993A66"/>
    <w:rsid w:val="00994299"/>
    <w:rsid w:val="009958AB"/>
    <w:rsid w:val="009B0EF6"/>
    <w:rsid w:val="009B2EE0"/>
    <w:rsid w:val="009C0C10"/>
    <w:rsid w:val="009D741B"/>
    <w:rsid w:val="009E03BC"/>
    <w:rsid w:val="009E4131"/>
    <w:rsid w:val="009E7609"/>
    <w:rsid w:val="00A10014"/>
    <w:rsid w:val="00A131AF"/>
    <w:rsid w:val="00A22260"/>
    <w:rsid w:val="00A3319D"/>
    <w:rsid w:val="00A3783F"/>
    <w:rsid w:val="00A4181C"/>
    <w:rsid w:val="00A52458"/>
    <w:rsid w:val="00A541A0"/>
    <w:rsid w:val="00A77E2C"/>
    <w:rsid w:val="00A822B5"/>
    <w:rsid w:val="00A83D17"/>
    <w:rsid w:val="00A95614"/>
    <w:rsid w:val="00AA4E11"/>
    <w:rsid w:val="00AB0895"/>
    <w:rsid w:val="00AB370E"/>
    <w:rsid w:val="00AB3C48"/>
    <w:rsid w:val="00AB3D98"/>
    <w:rsid w:val="00AB747F"/>
    <w:rsid w:val="00AB7FDA"/>
    <w:rsid w:val="00AE2A02"/>
    <w:rsid w:val="00AE7A86"/>
    <w:rsid w:val="00AF2BF1"/>
    <w:rsid w:val="00AF6D9E"/>
    <w:rsid w:val="00B00C58"/>
    <w:rsid w:val="00B0190F"/>
    <w:rsid w:val="00B032C9"/>
    <w:rsid w:val="00B0654E"/>
    <w:rsid w:val="00B128A3"/>
    <w:rsid w:val="00B16E40"/>
    <w:rsid w:val="00B305F5"/>
    <w:rsid w:val="00B33066"/>
    <w:rsid w:val="00B4061C"/>
    <w:rsid w:val="00B50AC2"/>
    <w:rsid w:val="00B60301"/>
    <w:rsid w:val="00B614F4"/>
    <w:rsid w:val="00B6451B"/>
    <w:rsid w:val="00B70010"/>
    <w:rsid w:val="00B72F9C"/>
    <w:rsid w:val="00B8259A"/>
    <w:rsid w:val="00B90AB7"/>
    <w:rsid w:val="00B93880"/>
    <w:rsid w:val="00BA0E22"/>
    <w:rsid w:val="00BA5B68"/>
    <w:rsid w:val="00BC4A39"/>
    <w:rsid w:val="00BD2CE4"/>
    <w:rsid w:val="00BD6DBE"/>
    <w:rsid w:val="00BE28C1"/>
    <w:rsid w:val="00BE341D"/>
    <w:rsid w:val="00BE5822"/>
    <w:rsid w:val="00BF2E3E"/>
    <w:rsid w:val="00C162EE"/>
    <w:rsid w:val="00C263F4"/>
    <w:rsid w:val="00C27782"/>
    <w:rsid w:val="00C37775"/>
    <w:rsid w:val="00C50586"/>
    <w:rsid w:val="00C60C9D"/>
    <w:rsid w:val="00C676A9"/>
    <w:rsid w:val="00C744D9"/>
    <w:rsid w:val="00C8320E"/>
    <w:rsid w:val="00C84FCA"/>
    <w:rsid w:val="00C908F9"/>
    <w:rsid w:val="00C909BD"/>
    <w:rsid w:val="00CB4B2A"/>
    <w:rsid w:val="00CB5686"/>
    <w:rsid w:val="00CC5432"/>
    <w:rsid w:val="00CE22EC"/>
    <w:rsid w:val="00CE5057"/>
    <w:rsid w:val="00CF3971"/>
    <w:rsid w:val="00D021B5"/>
    <w:rsid w:val="00D04879"/>
    <w:rsid w:val="00D17720"/>
    <w:rsid w:val="00D30666"/>
    <w:rsid w:val="00D436B7"/>
    <w:rsid w:val="00D4523C"/>
    <w:rsid w:val="00D5258C"/>
    <w:rsid w:val="00D57295"/>
    <w:rsid w:val="00D64F0C"/>
    <w:rsid w:val="00D65F27"/>
    <w:rsid w:val="00D72D95"/>
    <w:rsid w:val="00D76811"/>
    <w:rsid w:val="00D768E8"/>
    <w:rsid w:val="00D91A51"/>
    <w:rsid w:val="00D936DC"/>
    <w:rsid w:val="00D970CF"/>
    <w:rsid w:val="00DA63EE"/>
    <w:rsid w:val="00DB6D9B"/>
    <w:rsid w:val="00DB71C3"/>
    <w:rsid w:val="00DC09F1"/>
    <w:rsid w:val="00DC75F9"/>
    <w:rsid w:val="00DD5EE6"/>
    <w:rsid w:val="00DD68ED"/>
    <w:rsid w:val="00DD7686"/>
    <w:rsid w:val="00DE7617"/>
    <w:rsid w:val="00E23BBA"/>
    <w:rsid w:val="00E33C4A"/>
    <w:rsid w:val="00E45101"/>
    <w:rsid w:val="00E45C5E"/>
    <w:rsid w:val="00E603CD"/>
    <w:rsid w:val="00E61B85"/>
    <w:rsid w:val="00E620A3"/>
    <w:rsid w:val="00E6469D"/>
    <w:rsid w:val="00E65F7D"/>
    <w:rsid w:val="00E6613C"/>
    <w:rsid w:val="00E7235A"/>
    <w:rsid w:val="00E76F6D"/>
    <w:rsid w:val="00E81397"/>
    <w:rsid w:val="00E90A03"/>
    <w:rsid w:val="00EA2067"/>
    <w:rsid w:val="00EA3756"/>
    <w:rsid w:val="00EA3ADE"/>
    <w:rsid w:val="00EA4CD5"/>
    <w:rsid w:val="00EA7821"/>
    <w:rsid w:val="00EB3936"/>
    <w:rsid w:val="00EB639D"/>
    <w:rsid w:val="00EC794A"/>
    <w:rsid w:val="00ED122F"/>
    <w:rsid w:val="00EE105F"/>
    <w:rsid w:val="00F17E0D"/>
    <w:rsid w:val="00F2049D"/>
    <w:rsid w:val="00F231B7"/>
    <w:rsid w:val="00F3175C"/>
    <w:rsid w:val="00F36B1B"/>
    <w:rsid w:val="00F40BEF"/>
    <w:rsid w:val="00F42CED"/>
    <w:rsid w:val="00F451FA"/>
    <w:rsid w:val="00F51E55"/>
    <w:rsid w:val="00F624A7"/>
    <w:rsid w:val="00F66310"/>
    <w:rsid w:val="00F71671"/>
    <w:rsid w:val="00F72F62"/>
    <w:rsid w:val="00F86EB8"/>
    <w:rsid w:val="00F86F46"/>
    <w:rsid w:val="00F90CFE"/>
    <w:rsid w:val="00FA78AD"/>
    <w:rsid w:val="00FB2E02"/>
    <w:rsid w:val="00FB31F3"/>
    <w:rsid w:val="00FB7233"/>
    <w:rsid w:val="00FB771F"/>
    <w:rsid w:val="00FB7E6E"/>
    <w:rsid w:val="00FC0473"/>
    <w:rsid w:val="00FC0F4E"/>
    <w:rsid w:val="00FC4CC5"/>
    <w:rsid w:val="00FC5C5A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7DB4"/>
  <w15:docId w15:val="{722DD77D-4D5F-43BA-89DF-640CFC73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D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2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DD5E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D5EE6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7C60C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C60CC"/>
    <w:rPr>
      <w:b/>
      <w:bCs/>
    </w:rPr>
  </w:style>
  <w:style w:type="table" w:styleId="TableGrid">
    <w:name w:val="Table Grid"/>
    <w:basedOn w:val="TableNormal"/>
    <w:uiPriority w:val="59"/>
    <w:rsid w:val="0058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50DC3-9B3F-4E97-9B67-3263ADD86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13B36-EEE9-4148-BB31-F3BF56D9E2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F79AB9-6528-4AA6-831F-C0E90D0CC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2FA0B8-E787-49DC-9F7A-44F3DC9D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6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41</cp:revision>
  <cp:lastPrinted>2016-01-20T16:31:00Z</cp:lastPrinted>
  <dcterms:created xsi:type="dcterms:W3CDTF">2015-12-22T17:28:00Z</dcterms:created>
  <dcterms:modified xsi:type="dcterms:W3CDTF">2016-01-21T18:59:00Z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  <property fmtid="{D5CDD505-2E9C-101B-9397-08002B2CF9AE}" pid="3" name="IsMyDocuments">
    <vt:bool>true</vt:bool>
  </property>
</Properties>
</file>