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CE" w:rsidRDefault="004974CE" w:rsidP="00A1379E">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1647</w:t>
      </w:r>
    </w:p>
    <w:p w:rsidR="004974CE" w:rsidRDefault="004974CE" w:rsidP="00A1379E">
      <w:pPr>
        <w:pStyle w:val="PlainText"/>
        <w:jc w:val="center"/>
        <w:rPr>
          <w:b/>
          <w:bCs/>
        </w:rPr>
      </w:pPr>
    </w:p>
    <w:p w:rsidR="004974CE" w:rsidRDefault="004974CE"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December 14, 2015 5:30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118 East A</w:t>
      </w:r>
      <w:r w:rsidR="004974CE">
        <w:rPr>
          <w:b/>
        </w:rPr>
        <w:t>r</w:t>
      </w:r>
      <w:r w:rsidRPr="00A1379E">
        <w:rPr>
          <w:b/>
        </w:rPr>
        <w:t xml:space="preserve">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December 14, 2015 </w:t>
      </w:r>
      <w:r w:rsidR="00BE60DD" w:rsidRPr="00E30354">
        <w:t xml:space="preserve">at </w:t>
      </w:r>
      <w:r w:rsidR="00E30354" w:rsidRPr="00E30354">
        <w:t xml:space="preserve">5:30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5:22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Ms. Melissa Knight </w:t>
      </w:r>
    </w:p>
    <w:p w:rsidR="00CF7324" w:rsidRDefault="00CF7324" w:rsidP="00551814">
      <w:pPr>
        <w:pStyle w:val="PlainText"/>
      </w:pPr>
      <w:r>
        <w:t xml:space="preserve">Mr. Edward Menser </w:t>
      </w:r>
    </w:p>
    <w:p w:rsidR="00CF7324" w:rsidRDefault="00CF7324" w:rsidP="00551814">
      <w:pPr>
        <w:pStyle w:val="PlainText"/>
      </w:pPr>
      <w:r>
        <w:t xml:space="preserve">Ms. Lindsey  Morgan </w:t>
      </w:r>
    </w:p>
    <w:p w:rsidR="00CF7324" w:rsidRDefault="00CF7324" w:rsidP="00551814">
      <w:pPr>
        <w:pStyle w:val="PlainText"/>
      </w:pPr>
      <w:r>
        <w:t xml:space="preserve">Ms. Tracy Overby </w:t>
      </w:r>
    </w:p>
    <w:p w:rsidR="00CF7324" w:rsidRDefault="00CF7324" w:rsidP="00551814">
      <w:pPr>
        <w:pStyle w:val="PlainText"/>
      </w:pPr>
      <w:r>
        <w:t xml:space="preserve"> </w:t>
      </w: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4974CE"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382EFF" w:rsidP="00551814">
      <w:pPr>
        <w:pStyle w:val="PlainText"/>
      </w:pPr>
      <w:r>
        <w:t>Also present:</w:t>
      </w:r>
      <w:r w:rsidR="004974CE">
        <w:t xml:space="preserve"> Leonard Whalen, Jenny Bruce, Kevin Stockman, Jennifer Ward</w:t>
      </w:r>
      <w:r w:rsidR="000311D1">
        <w:t xml:space="preserve">, Kent Workman, Kristin Smiley, </w:t>
      </w:r>
      <w:r w:rsidR="004974CE">
        <w:t>Carolyn Walker.</w:t>
      </w:r>
      <w:r>
        <w:t xml:space="preserve"> </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#5575 - Motion Passed: </w:t>
      </w:r>
      <w:r>
        <w:t xml:space="preserve"> Recomm</w:t>
      </w:r>
      <w:r w:rsidR="004974CE">
        <w:t xml:space="preserve">endation to approve the agenda </w:t>
      </w:r>
      <w:r>
        <w:t xml:space="preserve">passed with a motion by Ms. Tracy Overby and a second by Mrs. Vicki Allen.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0311D1" w:rsidP="00551814">
      <w:pPr>
        <w:pStyle w:val="PlainText"/>
      </w:pPr>
      <w:r>
        <w:t xml:space="preserve">Ms. Lindsey </w:t>
      </w:r>
      <w:r w:rsidR="00382EFF">
        <w:t>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rPr>
          <w:b/>
        </w:rPr>
      </w:pPr>
      <w:r>
        <w:rPr>
          <w:b/>
        </w:rPr>
        <w:t>4.A. Recognition/Fine Art Award Winners:</w:t>
      </w:r>
    </w:p>
    <w:p w:rsidR="00382EFF" w:rsidRDefault="00382EFF" w:rsidP="00551814">
      <w:pPr>
        <w:pStyle w:val="PlainText"/>
        <w:rPr>
          <w:b/>
        </w:rPr>
      </w:pPr>
      <w:r>
        <w:rPr>
          <w:b/>
        </w:rPr>
        <w:t>Braelynn Vincent - 1st Grade "Horse Star"</w:t>
      </w:r>
    </w:p>
    <w:p w:rsidR="00382EFF" w:rsidRDefault="00382EFF" w:rsidP="00551814">
      <w:pPr>
        <w:pStyle w:val="PlainText"/>
        <w:rPr>
          <w:b/>
        </w:rPr>
      </w:pPr>
      <w:r>
        <w:rPr>
          <w:b/>
        </w:rPr>
        <w:t>Abigail Ward - 5th Grade "Christmas in the Country"</w:t>
      </w:r>
    </w:p>
    <w:p w:rsidR="00382EFF" w:rsidRDefault="00382EFF" w:rsidP="00551814">
      <w:pPr>
        <w:pStyle w:val="PlainText"/>
      </w:pPr>
      <w:r>
        <w:rPr>
          <w:b/>
        </w:rPr>
        <w:t xml:space="preserve">Kimberly Marcum - High School "My Stress and I"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t xml:space="preserve">4.B.2.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to addressing the Board).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4974CE" w:rsidRDefault="00382EFF" w:rsidP="00551814">
      <w:pPr>
        <w:pStyle w:val="PlainText"/>
        <w:rPr>
          <w:b/>
        </w:rPr>
      </w:pPr>
      <w:r>
        <w:rPr>
          <w:b/>
        </w:rPr>
        <w:t>4.C.2. Jr./Sr. High Principal's Report</w:t>
      </w:r>
      <w:r w:rsidR="004974CE">
        <w:rPr>
          <w:b/>
        </w:rPr>
        <w:tab/>
      </w:r>
    </w:p>
    <w:p w:rsidR="004974CE" w:rsidRDefault="004974CE"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1648</w:t>
      </w:r>
    </w:p>
    <w:p w:rsidR="004974CE" w:rsidRDefault="00382EFF" w:rsidP="00551814">
      <w:pPr>
        <w:pStyle w:val="PlainText"/>
        <w:rPr>
          <w:b/>
        </w:rPr>
      </w:pPr>
      <w:r>
        <w:rPr>
          <w:b/>
        </w:rPr>
        <w:t xml:space="preserve"> </w:t>
      </w:r>
    </w:p>
    <w:p w:rsidR="004974CE" w:rsidRDefault="004974CE" w:rsidP="00551814">
      <w:pPr>
        <w:pStyle w:val="PlainText"/>
        <w:rPr>
          <w:b/>
        </w:rPr>
      </w:pPr>
    </w:p>
    <w:p w:rsidR="00382EFF" w:rsidRDefault="00382EFF" w:rsidP="00551814">
      <w:pPr>
        <w:pStyle w:val="PlainText"/>
      </w:pPr>
      <w:r>
        <w:t xml:space="preserve"> </w:t>
      </w:r>
    </w:p>
    <w:p w:rsidR="00382EFF" w:rsidRDefault="00382EFF" w:rsidP="00551814">
      <w:pPr>
        <w:pStyle w:val="PlainText"/>
      </w:pPr>
      <w:r>
        <w:rPr>
          <w:b/>
        </w:rPr>
        <w:t xml:space="preserve">4.C.3. Enrollment and Attendance Report </w:t>
      </w:r>
      <w:r>
        <w:t xml:space="preserve"> </w:t>
      </w:r>
    </w:p>
    <w:p w:rsidR="00382EFF" w:rsidRDefault="00382EFF" w:rsidP="00551814">
      <w:pPr>
        <w:pStyle w:val="PlainText"/>
      </w:pPr>
      <w:r>
        <w:rPr>
          <w:b/>
        </w:rPr>
        <w:t xml:space="preserve">4.C.4. Superintendent's Report </w:t>
      </w:r>
      <w:r>
        <w:t xml:space="preserve"> </w:t>
      </w:r>
    </w:p>
    <w:p w:rsidR="00382EFF" w:rsidRDefault="00382EFF" w:rsidP="00551814">
      <w:pPr>
        <w:pStyle w:val="PlainText"/>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#5576 - Motion Passed: </w:t>
      </w:r>
      <w:r>
        <w:t xml:space="preserve"> Approval of the treasurer's report as presented passed with a motion by Mrs. Vicki All</w:t>
      </w:r>
      <w:r w:rsidR="000311D1">
        <w:t xml:space="preserve">en and a second by Ms. Lindsey </w:t>
      </w:r>
      <w:r>
        <w:t xml:space="preserve">Morgan.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0311D1" w:rsidP="00551814">
      <w:pPr>
        <w:pStyle w:val="PlainText"/>
      </w:pPr>
      <w:r>
        <w:t xml:space="preserve">Ms. Lindsey </w:t>
      </w:r>
      <w:r w:rsidR="00382EFF">
        <w:t>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Approval of non-resident contracts for school year 2016-2017 to include: Hopkins, Caldwell, Christian, Webster and Muhlenberg Counties </w:t>
      </w:r>
      <w:r>
        <w:t xml:space="preserve"> </w:t>
      </w:r>
    </w:p>
    <w:p w:rsidR="00382EFF" w:rsidRDefault="00382EFF" w:rsidP="00551814">
      <w:pPr>
        <w:pStyle w:val="PlainText"/>
      </w:pPr>
    </w:p>
    <w:p w:rsidR="00382EFF" w:rsidRDefault="00382EFF" w:rsidP="00551814">
      <w:pPr>
        <w:pStyle w:val="PlainText"/>
      </w:pPr>
      <w:r>
        <w:rPr>
          <w:b/>
        </w:rPr>
        <w:t xml:space="preserve">Order #5577 - Motion Passed: </w:t>
      </w:r>
      <w:r>
        <w:t xml:space="preserve"> Approval of non-resident contracts for school year 2016-2017 to include: Hopkins, Caldwell, Christian, W</w:t>
      </w:r>
      <w:r w:rsidR="000311D1">
        <w:t xml:space="preserve">ebster and Muhlenberg Counties </w:t>
      </w:r>
      <w:r>
        <w:t xml:space="preserve">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4974CE" w:rsidP="00551814">
      <w:pPr>
        <w:pStyle w:val="PlainText"/>
      </w:pPr>
      <w:r>
        <w:t xml:space="preserve">Ms. Lindsey </w:t>
      </w:r>
      <w:r w:rsidR="00382EFF">
        <w:t>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5.C. Presentation and approval of the District Improvement Plan </w:t>
      </w:r>
      <w:r>
        <w:t xml:space="preserve"> </w:t>
      </w:r>
    </w:p>
    <w:p w:rsidR="00382EFF" w:rsidRDefault="00382EFF" w:rsidP="00551814">
      <w:pPr>
        <w:pStyle w:val="PlainText"/>
      </w:pPr>
    </w:p>
    <w:p w:rsidR="00382EFF" w:rsidRDefault="00382EFF" w:rsidP="00551814">
      <w:pPr>
        <w:pStyle w:val="PlainText"/>
      </w:pPr>
      <w:r>
        <w:rPr>
          <w:b/>
        </w:rPr>
        <w:t xml:space="preserve">Order #5578 - Motion Passed: </w:t>
      </w:r>
      <w:r>
        <w:t xml:space="preserve"> Presentation and approval o</w:t>
      </w:r>
      <w:r w:rsidR="004974CE">
        <w:t xml:space="preserve">f the District Improvment Plan </w:t>
      </w:r>
      <w:r>
        <w:t>passe</w:t>
      </w:r>
      <w:r w:rsidR="000311D1">
        <w:t xml:space="preserve">d with a motion by Ms. Lindsey </w:t>
      </w:r>
      <w:r>
        <w:t xml:space="preserve">Morgan and a second by Ms. Tracy Overby.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4974CE" w:rsidP="00551814">
      <w:pPr>
        <w:pStyle w:val="PlainText"/>
      </w:pPr>
      <w:r>
        <w:t xml:space="preserve">Ms. Lindsey </w:t>
      </w:r>
      <w:r w:rsidR="00382EFF">
        <w:t>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5.D. Presentation and approval of the Elementary Comprehensive School Improvement Plan (CSIP) </w:t>
      </w:r>
      <w:r>
        <w:t xml:space="preserve"> </w:t>
      </w:r>
    </w:p>
    <w:p w:rsidR="00382EFF" w:rsidRDefault="00382EFF" w:rsidP="00551814">
      <w:pPr>
        <w:pStyle w:val="PlainText"/>
      </w:pPr>
    </w:p>
    <w:p w:rsidR="00382EFF" w:rsidRDefault="00382EFF" w:rsidP="00551814">
      <w:pPr>
        <w:pStyle w:val="PlainText"/>
      </w:pPr>
      <w:r>
        <w:rPr>
          <w:b/>
        </w:rPr>
        <w:t xml:space="preserve">Order #5579 - Motion Passed: </w:t>
      </w:r>
      <w:r>
        <w:t xml:space="preserve">  passed with a motion by Ms. Tracy Overby and a second by Mrs. Vicki Allen.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4974CE" w:rsidP="00551814">
      <w:pPr>
        <w:pStyle w:val="PlainText"/>
      </w:pPr>
      <w:r>
        <w:t xml:space="preserve">Ms. Lindsey </w:t>
      </w:r>
      <w:r w:rsidR="00382EFF">
        <w:t>Morgan       Yes</w:t>
      </w:r>
    </w:p>
    <w:p w:rsidR="00382EFF" w:rsidRDefault="00382EFF" w:rsidP="00551814">
      <w:pPr>
        <w:pStyle w:val="PlainText"/>
      </w:pPr>
      <w:r>
        <w:t>Ms. Tracy Overby          Yes</w:t>
      </w:r>
    </w:p>
    <w:p w:rsidR="004974CE" w:rsidRDefault="004974CE" w:rsidP="00551814">
      <w:pPr>
        <w:pStyle w:val="PlainText"/>
      </w:pPr>
    </w:p>
    <w:p w:rsidR="004974CE" w:rsidRDefault="004974CE" w:rsidP="00551814">
      <w:pPr>
        <w:pStyle w:val="PlainText"/>
      </w:pPr>
    </w:p>
    <w:p w:rsidR="004974CE" w:rsidRDefault="004974CE" w:rsidP="00551814">
      <w:pPr>
        <w:pStyle w:val="PlainText"/>
      </w:pPr>
    </w:p>
    <w:p w:rsidR="004974CE" w:rsidRDefault="004974CE" w:rsidP="00551814">
      <w:pPr>
        <w:pStyle w:val="PlainText"/>
      </w:pPr>
    </w:p>
    <w:p w:rsidR="004974CE" w:rsidRDefault="004974CE" w:rsidP="00551814">
      <w:pPr>
        <w:pStyle w:val="PlainText"/>
      </w:pPr>
    </w:p>
    <w:p w:rsidR="004974CE" w:rsidRPr="004974CE" w:rsidRDefault="004974CE" w:rsidP="00551814">
      <w:pPr>
        <w:pStyle w:val="PlainText"/>
        <w:rPr>
          <w:b/>
        </w:rPr>
      </w:pPr>
      <w:r>
        <w:lastRenderedPageBreak/>
        <w:tab/>
      </w:r>
      <w:r>
        <w:tab/>
      </w:r>
      <w:r>
        <w:tab/>
      </w:r>
      <w:r>
        <w:tab/>
      </w:r>
      <w:r>
        <w:tab/>
      </w:r>
      <w:r>
        <w:tab/>
      </w:r>
      <w:r>
        <w:tab/>
      </w:r>
      <w:r>
        <w:tab/>
      </w:r>
      <w:r>
        <w:tab/>
      </w:r>
      <w:r>
        <w:tab/>
      </w:r>
      <w:r>
        <w:tab/>
      </w:r>
      <w:r w:rsidRPr="004974CE">
        <w:rPr>
          <w:b/>
        </w:rPr>
        <w:t>1649</w:t>
      </w:r>
    </w:p>
    <w:p w:rsidR="004974CE" w:rsidRDefault="004974CE" w:rsidP="00551814">
      <w:pPr>
        <w:pStyle w:val="PlainText"/>
      </w:pPr>
    </w:p>
    <w:p w:rsidR="004974CE" w:rsidRDefault="004974CE" w:rsidP="00551814">
      <w:pPr>
        <w:pStyle w:val="PlainText"/>
      </w:pPr>
    </w:p>
    <w:p w:rsidR="004974CE" w:rsidRDefault="004974CE" w:rsidP="00551814">
      <w:pPr>
        <w:pStyle w:val="PlainText"/>
      </w:pPr>
    </w:p>
    <w:p w:rsidR="004974CE" w:rsidRDefault="004974CE" w:rsidP="00551814">
      <w:pPr>
        <w:pStyle w:val="PlainText"/>
      </w:pPr>
      <w:r>
        <w:tab/>
      </w:r>
      <w:r>
        <w:tab/>
      </w:r>
      <w:r>
        <w:tab/>
      </w:r>
      <w:r>
        <w:tab/>
      </w:r>
      <w:r>
        <w:tab/>
      </w:r>
      <w:r>
        <w:tab/>
      </w:r>
      <w:r>
        <w:tab/>
      </w:r>
      <w:r>
        <w:tab/>
      </w:r>
      <w:r>
        <w:tab/>
      </w:r>
      <w:r>
        <w:tab/>
      </w:r>
      <w:r>
        <w:tab/>
      </w:r>
      <w:r>
        <w:tab/>
      </w:r>
      <w:r>
        <w:tab/>
      </w:r>
      <w:r>
        <w:tab/>
      </w:r>
      <w:r>
        <w:tab/>
      </w:r>
      <w:r>
        <w:tab/>
      </w:r>
      <w:r>
        <w:tab/>
      </w:r>
      <w:r>
        <w:tab/>
      </w:r>
      <w:r>
        <w:tab/>
      </w:r>
      <w:r>
        <w:tab/>
      </w:r>
      <w:r>
        <w:tab/>
      </w:r>
    </w:p>
    <w:p w:rsidR="00382EFF" w:rsidRDefault="00382EFF" w:rsidP="00551814">
      <w:pPr>
        <w:pStyle w:val="PlainText"/>
      </w:pPr>
      <w:r>
        <w:rPr>
          <w:b/>
        </w:rPr>
        <w:t xml:space="preserve">5.E. Presentation and approval of the Jr/Sr High Comprehensive School Improvement Plan (CSIP) </w:t>
      </w:r>
      <w:r>
        <w:t xml:space="preserve"> </w:t>
      </w:r>
    </w:p>
    <w:p w:rsidR="00382EFF" w:rsidRDefault="00382EFF" w:rsidP="00551814">
      <w:pPr>
        <w:pStyle w:val="PlainText"/>
      </w:pPr>
    </w:p>
    <w:p w:rsidR="00382EFF" w:rsidRDefault="00382EFF" w:rsidP="00551814">
      <w:pPr>
        <w:pStyle w:val="PlainText"/>
      </w:pPr>
      <w:r>
        <w:rPr>
          <w:b/>
        </w:rPr>
        <w:t xml:space="preserve">Order #5580 - Motion Passed: </w:t>
      </w:r>
      <w:r>
        <w:t xml:space="preserve">  passed with a motion by Mrs. Vicki All</w:t>
      </w:r>
      <w:r w:rsidR="004974CE">
        <w:t xml:space="preserve">en and a second by Ms. Lindsey </w:t>
      </w:r>
      <w:r>
        <w:t xml:space="preserve">Morgan.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4974CE" w:rsidP="00551814">
      <w:pPr>
        <w:pStyle w:val="PlainText"/>
      </w:pPr>
      <w:r>
        <w:t xml:space="preserve">Ms. Lindsey </w:t>
      </w:r>
      <w:r w:rsidR="00382EFF">
        <w:t>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5.F. Approval and support of Superintendent Whalen to rejoin and pursue his doctoral degree to further his professional development in the Executive Superintendent Ed.D. Program at Northern Kentucky University with the only expense to the district to be the use of a district vehicle to attend cohort meetings </w:t>
      </w:r>
      <w:r>
        <w:t xml:space="preserve"> </w:t>
      </w:r>
    </w:p>
    <w:p w:rsidR="00382EFF" w:rsidRDefault="00382EFF" w:rsidP="00551814">
      <w:pPr>
        <w:pStyle w:val="PlainText"/>
      </w:pPr>
    </w:p>
    <w:p w:rsidR="00382EFF" w:rsidRDefault="00382EFF" w:rsidP="00551814">
      <w:pPr>
        <w:pStyle w:val="PlainText"/>
      </w:pPr>
      <w:r>
        <w:rPr>
          <w:b/>
        </w:rPr>
        <w:t xml:space="preserve">Order #5581 - Motion Passed: </w:t>
      </w:r>
      <w:r>
        <w:t xml:space="preserve"> Approval and support of Superintendent Whalen to rejoin and pursue his doctoral degree to further his professional development in the Executive Superintendent Ed.D. Program at Northern Kentucky University with the only expense to the district to be the use of a district vehicle to attend cohort meetings     passed with a motion by Mrs. Vicki Allen and a second by Ms. Melissa Knight.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5.G. Approval of KETS first offer of assistance for FY 2016 from 11/9/15 in the amount of $5,262 to be escrowed up to 3 years </w:t>
      </w:r>
      <w:r>
        <w:t xml:space="preserve"> </w:t>
      </w:r>
    </w:p>
    <w:p w:rsidR="00382EFF" w:rsidRDefault="00382EFF" w:rsidP="00551814">
      <w:pPr>
        <w:pStyle w:val="PlainText"/>
      </w:pPr>
    </w:p>
    <w:p w:rsidR="00382EFF" w:rsidRDefault="00382EFF" w:rsidP="00551814">
      <w:pPr>
        <w:pStyle w:val="PlainText"/>
      </w:pPr>
      <w:r>
        <w:rPr>
          <w:b/>
        </w:rPr>
        <w:t xml:space="preserve">Order #5582 - Motion Passed: </w:t>
      </w:r>
      <w:r>
        <w:t xml:space="preserve"> Approval of KETS first offer of assistance for FY 2016 from 11/9/15 in the amount of $5,262 to be escrowed up to 3 years  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#5583 - Motion Passed: </w:t>
      </w:r>
      <w:r>
        <w:t xml:space="preserve"> Approval of consent agenda passed with a motion by Mrs. Vicki Allen and a second by Ms. Lindsey  Morgan.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4974CE" w:rsidRDefault="004974CE" w:rsidP="00551814">
      <w:pPr>
        <w:pStyle w:val="PlainText"/>
        <w:rPr>
          <w:b/>
        </w:rPr>
      </w:pPr>
      <w:r>
        <w:lastRenderedPageBreak/>
        <w:tab/>
      </w:r>
      <w:r>
        <w:tab/>
      </w:r>
      <w:r>
        <w:tab/>
      </w:r>
      <w:r>
        <w:tab/>
      </w:r>
      <w:r>
        <w:tab/>
      </w:r>
      <w:r>
        <w:tab/>
      </w:r>
      <w:r>
        <w:tab/>
      </w:r>
      <w:r>
        <w:tab/>
      </w:r>
      <w:r>
        <w:tab/>
      </w:r>
      <w:r>
        <w:tab/>
      </w:r>
      <w:r>
        <w:tab/>
      </w:r>
      <w:r>
        <w:tab/>
      </w:r>
      <w:r w:rsidRPr="004974CE">
        <w:rPr>
          <w:b/>
        </w:rPr>
        <w:t>1650</w:t>
      </w:r>
    </w:p>
    <w:p w:rsidR="004974CE" w:rsidRPr="004974CE" w:rsidRDefault="004974CE" w:rsidP="00551814">
      <w:pPr>
        <w:pStyle w:val="PlainText"/>
        <w:rPr>
          <w:b/>
        </w:rPr>
      </w:pPr>
    </w:p>
    <w:p w:rsidR="00382EFF" w:rsidRDefault="00382EFF" w:rsidP="00551814">
      <w:pPr>
        <w:pStyle w:val="PlainText"/>
      </w:pPr>
    </w:p>
    <w:p w:rsidR="00382EFF" w:rsidRDefault="00382EFF" w:rsidP="00551814">
      <w:pPr>
        <w:pStyle w:val="PlainText"/>
      </w:pPr>
      <w:r>
        <w:rPr>
          <w:b/>
        </w:rPr>
        <w:t xml:space="preserve">6.A. Approval of Board Meeting Minutes from November 16, 2015 regular meeting </w:t>
      </w:r>
      <w:r>
        <w:t xml:space="preserve"> </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w:t>
      </w:r>
    </w:p>
    <w:p w:rsidR="00382EFF" w:rsidRDefault="00382EFF" w:rsidP="00551814">
      <w:pPr>
        <w:pStyle w:val="PlainText"/>
        <w:rPr>
          <w:b/>
        </w:rPr>
      </w:pPr>
      <w:r>
        <w:rPr>
          <w:b/>
        </w:rPr>
        <w:t>Hired</w:t>
      </w:r>
    </w:p>
    <w:p w:rsidR="00382EFF" w:rsidRDefault="00382EFF" w:rsidP="00551814">
      <w:pPr>
        <w:pStyle w:val="PlainText"/>
        <w:rPr>
          <w:b/>
        </w:rPr>
      </w:pPr>
      <w:r>
        <w:rPr>
          <w:b/>
        </w:rPr>
        <w:t>Ethan Scott   Varsity Boys Basketball Assistant Coach</w:t>
      </w:r>
    </w:p>
    <w:p w:rsidR="00382EFF" w:rsidRDefault="00382EFF" w:rsidP="00551814">
      <w:pPr>
        <w:pStyle w:val="PlainText"/>
        <w:rPr>
          <w:b/>
        </w:rPr>
      </w:pPr>
      <w:r>
        <w:rPr>
          <w:b/>
        </w:rPr>
        <w:t>Melissa Gobin   HS FMD Instructional Assistant</w:t>
      </w:r>
    </w:p>
    <w:p w:rsidR="00382EFF" w:rsidRDefault="00382EFF" w:rsidP="00551814">
      <w:pPr>
        <w:pStyle w:val="PlainText"/>
      </w:pPr>
      <w:r>
        <w:rPr>
          <w:b/>
        </w:rPr>
        <w:t xml:space="preserve">Melissa Gobin   Softball Assistant Coach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r>
        <w:rPr>
          <w:b/>
        </w:rPr>
        <w:t xml:space="preserve">6.E. Approval of Collaborative Teacher Preparation Program Memorandum of Agreement to continue allowing and working with student teachers from Murray State University. </w:t>
      </w:r>
      <w:r>
        <w:t xml:space="preserve"> </w:t>
      </w:r>
    </w:p>
    <w:p w:rsidR="00382EFF" w:rsidRDefault="00382EFF" w:rsidP="00551814">
      <w:pPr>
        <w:pStyle w:val="PlainText"/>
      </w:pPr>
      <w:r>
        <w:rPr>
          <w:b/>
        </w:rPr>
        <w:t xml:space="preserve">6.F. Approval of overnight trip request to Louisville for the Beta Convention January 24-25, 2016 </w:t>
      </w:r>
      <w:r>
        <w:t xml:space="preserve"> </w:t>
      </w:r>
    </w:p>
    <w:p w:rsidR="00382EFF" w:rsidRDefault="00382EFF" w:rsidP="00551814">
      <w:pPr>
        <w:pStyle w:val="PlainText"/>
      </w:pPr>
    </w:p>
    <w:p w:rsidR="00382EFF" w:rsidRDefault="00382EFF" w:rsidP="00551814">
      <w:pPr>
        <w:pStyle w:val="PlainText"/>
      </w:pPr>
      <w:r>
        <w:rPr>
          <w:b/>
        </w:rPr>
        <w:t xml:space="preserve">7. Motion and approval to amend agenda to include approval of KETS assistance item into action items (above) </w:t>
      </w:r>
      <w:r>
        <w:t xml:space="preserve"> </w:t>
      </w:r>
    </w:p>
    <w:p w:rsidR="00382EFF" w:rsidRDefault="00382EFF" w:rsidP="00551814">
      <w:pPr>
        <w:pStyle w:val="PlainText"/>
      </w:pPr>
    </w:p>
    <w:p w:rsidR="00382EFF" w:rsidRDefault="00382EFF" w:rsidP="00551814">
      <w:pPr>
        <w:pStyle w:val="PlainText"/>
      </w:pPr>
      <w:r>
        <w:rPr>
          <w:b/>
        </w:rPr>
        <w:t xml:space="preserve">Order #5584 - Motion Passed: </w:t>
      </w:r>
      <w:r>
        <w:t xml:space="preserve"> Motion and approval to amend agenda to include approval of KETS ass</w:t>
      </w:r>
      <w:r w:rsidR="004974CE">
        <w:t xml:space="preserve">istance item into action items </w:t>
      </w:r>
      <w:r>
        <w:t>passed with a motion by Mrs. Vicki All</w:t>
      </w:r>
      <w:r w:rsidR="004974CE">
        <w:t xml:space="preserve">en and a second by Ms. Lindsey </w:t>
      </w:r>
      <w:r>
        <w:t xml:space="preserve">Morgan.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4974CE" w:rsidP="00551814">
      <w:pPr>
        <w:pStyle w:val="PlainText"/>
      </w:pPr>
      <w:r>
        <w:t xml:space="preserve">Ms. Lindsey </w:t>
      </w:r>
      <w:r w:rsidR="00382EFF">
        <w:t>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8. Adjournment </w:t>
      </w:r>
      <w:r>
        <w:t xml:space="preserve"> </w:t>
      </w:r>
    </w:p>
    <w:p w:rsidR="00382EFF" w:rsidRDefault="00382EFF" w:rsidP="00551814">
      <w:pPr>
        <w:pStyle w:val="PlainText"/>
      </w:pPr>
    </w:p>
    <w:p w:rsidR="00382EFF" w:rsidRDefault="00382EFF" w:rsidP="00551814">
      <w:pPr>
        <w:pStyle w:val="PlainText"/>
      </w:pPr>
      <w:r>
        <w:rPr>
          <w:b/>
        </w:rPr>
        <w:t xml:space="preserve">Order #5585 - Motion Passed: </w:t>
      </w:r>
      <w:r>
        <w:t xml:space="preserve"> Approval to adjourn the meeting passed with a motion by Mrs. Vicki Allen and a second by Ms. Lindsey Morgan.  </w:t>
      </w:r>
    </w:p>
    <w:p w:rsidR="00382EFF" w:rsidRDefault="00382EFF" w:rsidP="00551814">
      <w:pPr>
        <w:pStyle w:val="PlainText"/>
      </w:pPr>
      <w:r>
        <w:t>Mrs. Vicki Allen          Yes</w:t>
      </w:r>
    </w:p>
    <w:p w:rsidR="00382EFF" w:rsidRDefault="00382EFF" w:rsidP="00551814">
      <w:pPr>
        <w:pStyle w:val="PlainText"/>
      </w:pPr>
      <w:r>
        <w:t>Ms. Melissa Knight        Yes</w:t>
      </w:r>
    </w:p>
    <w:p w:rsidR="00382EFF" w:rsidRDefault="00382EFF" w:rsidP="00551814">
      <w:pPr>
        <w:pStyle w:val="PlainText"/>
      </w:pPr>
      <w:r>
        <w:t>Mr. Edward Menser         Yes</w:t>
      </w:r>
    </w:p>
    <w:p w:rsidR="00382EFF" w:rsidRDefault="004974CE" w:rsidP="00551814">
      <w:pPr>
        <w:pStyle w:val="PlainText"/>
      </w:pPr>
      <w:r>
        <w:t xml:space="preserve">Ms. Lindsey </w:t>
      </w:r>
      <w:r w:rsidR="00382EFF">
        <w:t>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A452E4" w:rsidP="0050384E">
      <w:pPr>
        <w:pStyle w:val="PlainText"/>
        <w:tabs>
          <w:tab w:val="left" w:pos="5040"/>
        </w:tabs>
      </w:pPr>
      <w:r>
        <w:t>Earl Menser</w:t>
      </w:r>
      <w:r>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7E" w:rsidRDefault="001A457E" w:rsidP="00AB0811">
      <w:r>
        <w:separator/>
      </w:r>
    </w:p>
  </w:endnote>
  <w:endnote w:type="continuationSeparator" w:id="0">
    <w:p w:rsidR="001A457E" w:rsidRDefault="001A457E"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7E" w:rsidRDefault="001A457E" w:rsidP="00AB0811">
      <w:r>
        <w:separator/>
      </w:r>
    </w:p>
  </w:footnote>
  <w:footnote w:type="continuationSeparator" w:id="0">
    <w:p w:rsidR="001A457E" w:rsidRDefault="001A457E"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11D1"/>
    <w:rsid w:val="00034E03"/>
    <w:rsid w:val="0014295D"/>
    <w:rsid w:val="00194A9F"/>
    <w:rsid w:val="001A457E"/>
    <w:rsid w:val="00267B56"/>
    <w:rsid w:val="002A1C79"/>
    <w:rsid w:val="00382EFF"/>
    <w:rsid w:val="00486D3F"/>
    <w:rsid w:val="004974CE"/>
    <w:rsid w:val="004B56A9"/>
    <w:rsid w:val="0050384E"/>
    <w:rsid w:val="005066F0"/>
    <w:rsid w:val="00551814"/>
    <w:rsid w:val="006143E2"/>
    <w:rsid w:val="0065768F"/>
    <w:rsid w:val="007310E1"/>
    <w:rsid w:val="00766C0C"/>
    <w:rsid w:val="007E14E5"/>
    <w:rsid w:val="00887E30"/>
    <w:rsid w:val="008B7269"/>
    <w:rsid w:val="00990EAC"/>
    <w:rsid w:val="00A1379E"/>
    <w:rsid w:val="00A452E4"/>
    <w:rsid w:val="00A86BBF"/>
    <w:rsid w:val="00A97FF4"/>
    <w:rsid w:val="00AB0811"/>
    <w:rsid w:val="00AB4BBB"/>
    <w:rsid w:val="00B25F3A"/>
    <w:rsid w:val="00BB42EB"/>
    <w:rsid w:val="00BC1B3E"/>
    <w:rsid w:val="00BE60DD"/>
    <w:rsid w:val="00CF7324"/>
    <w:rsid w:val="00D21935"/>
    <w:rsid w:val="00D233BB"/>
    <w:rsid w:val="00E30354"/>
    <w:rsid w:val="00F34C0B"/>
    <w:rsid w:val="00F640B0"/>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BC1B3E"/>
    <w:rPr>
      <w:rFonts w:ascii="Segoe UI" w:hAnsi="Segoe UI" w:cs="Segoe UI"/>
      <w:sz w:val="18"/>
      <w:szCs w:val="18"/>
    </w:rPr>
  </w:style>
  <w:style w:type="character" w:customStyle="1" w:styleId="BalloonTextChar">
    <w:name w:val="Balloon Text Char"/>
    <w:basedOn w:val="DefaultParagraphFont"/>
    <w:link w:val="BalloonText"/>
    <w:uiPriority w:val="99"/>
    <w:locked/>
    <w:rsid w:val="00BC1B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BC1B3E"/>
    <w:rPr>
      <w:rFonts w:ascii="Segoe UI" w:hAnsi="Segoe UI" w:cs="Segoe UI"/>
      <w:sz w:val="18"/>
      <w:szCs w:val="18"/>
    </w:rPr>
  </w:style>
  <w:style w:type="character" w:customStyle="1" w:styleId="BalloonTextChar">
    <w:name w:val="Balloon Text Char"/>
    <w:basedOn w:val="DefaultParagraphFont"/>
    <w:link w:val="BalloonText"/>
    <w:uiPriority w:val="99"/>
    <w:locked/>
    <w:rsid w:val="00BC1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katrina.kinman</dc:creator>
  <cp:lastModifiedBy>Whalen, Leonard</cp:lastModifiedBy>
  <cp:revision>2</cp:revision>
  <cp:lastPrinted>2015-12-16T20:09:00Z</cp:lastPrinted>
  <dcterms:created xsi:type="dcterms:W3CDTF">2016-01-20T15:53:00Z</dcterms:created>
  <dcterms:modified xsi:type="dcterms:W3CDTF">2016-01-20T15:53:00Z</dcterms:modified>
</cp:coreProperties>
</file>