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73" w:rsidRPr="00E1525B" w:rsidRDefault="00C33C0A" w:rsidP="004E5F73">
      <w:pPr>
        <w:rPr>
          <w:rFonts w:asciiTheme="minorHAnsi" w:hAnsiTheme="minorHAnsi"/>
          <w:sz w:val="20"/>
          <w:szCs w:val="20"/>
        </w:rPr>
      </w:pPr>
      <w:r w:rsidRPr="00E1525B">
        <w:rPr>
          <w:rFonts w:ascii="Arial" w:hAnsi="Arial" w:cs="Arial"/>
          <w:i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9C25E10" wp14:editId="709F51CB">
            <wp:simplePos x="0" y="0"/>
            <wp:positionH relativeFrom="column">
              <wp:posOffset>4381500</wp:posOffset>
            </wp:positionH>
            <wp:positionV relativeFrom="paragraph">
              <wp:posOffset>-133350</wp:posOffset>
            </wp:positionV>
            <wp:extent cx="1419225" cy="6096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0A5" w:rsidRPr="00E1525B">
        <w:rPr>
          <w:rFonts w:ascii="Arial" w:hAnsi="Arial" w:cs="Arial"/>
          <w:i/>
          <w:noProof/>
          <w:sz w:val="52"/>
          <w:szCs w:val="52"/>
        </w:rPr>
        <w:t>PowerShare</w:t>
      </w:r>
      <w:r w:rsidR="00ED30A5" w:rsidRPr="00E1525B">
        <w:rPr>
          <w:rFonts w:ascii="Arial" w:hAnsi="Arial" w:cs="Arial"/>
          <w:i/>
          <w:noProof/>
          <w:vertAlign w:val="subscript"/>
        </w:rPr>
        <w:t>®</w:t>
      </w:r>
      <w:r w:rsidR="004E5F73" w:rsidRPr="00E1525B">
        <w:rPr>
          <w:rFonts w:ascii="Arial" w:hAnsi="Arial" w:cs="Arial"/>
          <w:i/>
          <w:sz w:val="52"/>
          <w:szCs w:val="52"/>
        </w:rPr>
        <w:tab/>
      </w:r>
      <w:r w:rsidR="004E5F73" w:rsidRPr="00E1525B">
        <w:rPr>
          <w:rFonts w:asciiTheme="minorHAnsi" w:hAnsiTheme="minorHAnsi"/>
          <w:sz w:val="20"/>
          <w:szCs w:val="20"/>
        </w:rPr>
        <w:tab/>
        <w:t xml:space="preserve">     </w:t>
      </w:r>
      <w:r w:rsidR="00ED30A5" w:rsidRPr="00E1525B">
        <w:rPr>
          <w:rFonts w:asciiTheme="minorHAnsi" w:hAnsiTheme="minorHAnsi"/>
          <w:sz w:val="20"/>
          <w:szCs w:val="20"/>
        </w:rPr>
        <w:tab/>
      </w:r>
      <w:r w:rsidR="00ED30A5" w:rsidRPr="00E1525B">
        <w:rPr>
          <w:rFonts w:asciiTheme="minorHAnsi" w:hAnsiTheme="minorHAnsi"/>
          <w:sz w:val="20"/>
          <w:szCs w:val="20"/>
        </w:rPr>
        <w:tab/>
      </w:r>
      <w:r w:rsidR="004E5F73" w:rsidRPr="00E1525B">
        <w:rPr>
          <w:rFonts w:asciiTheme="minorHAnsi" w:hAnsiTheme="minorHAnsi"/>
          <w:sz w:val="20"/>
          <w:szCs w:val="20"/>
        </w:rPr>
        <w:t xml:space="preserve">            </w:t>
      </w:r>
    </w:p>
    <w:p w:rsidR="004E5F73" w:rsidRPr="00E1525B" w:rsidRDefault="004E5F73" w:rsidP="0041656A">
      <w:pPr>
        <w:jc w:val="center"/>
        <w:rPr>
          <w:rFonts w:asciiTheme="minorHAnsi" w:hAnsiTheme="minorHAnsi"/>
          <w:sz w:val="20"/>
          <w:szCs w:val="20"/>
        </w:rPr>
      </w:pPr>
    </w:p>
    <w:p w:rsidR="0041656A" w:rsidRPr="005C140D" w:rsidRDefault="009E552E" w:rsidP="0041656A">
      <w:pPr>
        <w:jc w:val="center"/>
        <w:rPr>
          <w:rFonts w:asciiTheme="minorHAnsi" w:hAnsiTheme="minorHAnsi"/>
          <w:b/>
          <w:sz w:val="20"/>
          <w:szCs w:val="20"/>
        </w:rPr>
      </w:pPr>
      <w:r w:rsidRPr="005C140D">
        <w:rPr>
          <w:rFonts w:asciiTheme="minorHAnsi" w:hAnsiTheme="minorHAnsi"/>
          <w:b/>
          <w:sz w:val="20"/>
          <w:szCs w:val="20"/>
        </w:rPr>
        <w:t>Kentucky</w:t>
      </w:r>
      <w:r w:rsidR="004E5F73" w:rsidRPr="005C140D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41656A" w:rsidRPr="005C140D">
        <w:rPr>
          <w:rFonts w:asciiTheme="minorHAnsi" w:hAnsiTheme="minorHAnsi"/>
          <w:b/>
          <w:sz w:val="20"/>
          <w:szCs w:val="20"/>
        </w:rPr>
        <w:t>PowerShare</w:t>
      </w:r>
      <w:proofErr w:type="spellEnd"/>
      <w:r w:rsidR="0041656A" w:rsidRPr="005C140D">
        <w:rPr>
          <w:rFonts w:asciiTheme="minorHAnsi" w:hAnsiTheme="minorHAnsi"/>
          <w:b/>
          <w:sz w:val="20"/>
          <w:szCs w:val="20"/>
        </w:rPr>
        <w:t xml:space="preserve"> Service Agreement</w:t>
      </w:r>
      <w:r w:rsidR="009561BB" w:rsidRPr="005C140D">
        <w:rPr>
          <w:rFonts w:asciiTheme="minorHAnsi" w:hAnsiTheme="minorHAnsi"/>
          <w:b/>
          <w:sz w:val="20"/>
          <w:szCs w:val="20"/>
        </w:rPr>
        <w:t xml:space="preserve"> </w:t>
      </w:r>
      <w:r w:rsidR="00852C84" w:rsidRPr="005C140D">
        <w:rPr>
          <w:rFonts w:asciiTheme="minorHAnsi" w:hAnsiTheme="minorHAnsi"/>
          <w:b/>
          <w:sz w:val="20"/>
          <w:szCs w:val="20"/>
        </w:rPr>
        <w:t>201</w:t>
      </w:r>
      <w:r w:rsidR="00F42F9E" w:rsidRPr="005C140D">
        <w:rPr>
          <w:rFonts w:asciiTheme="minorHAnsi" w:hAnsiTheme="minorHAnsi"/>
          <w:b/>
          <w:sz w:val="20"/>
          <w:szCs w:val="20"/>
        </w:rPr>
        <w:t>6</w:t>
      </w:r>
      <w:r w:rsidR="009561BB" w:rsidRPr="005C140D">
        <w:rPr>
          <w:rFonts w:asciiTheme="minorHAnsi" w:hAnsiTheme="minorHAnsi"/>
          <w:b/>
          <w:sz w:val="20"/>
          <w:szCs w:val="20"/>
        </w:rPr>
        <w:t>-201</w:t>
      </w:r>
      <w:r w:rsidR="00F42F9E" w:rsidRPr="005C140D">
        <w:rPr>
          <w:rFonts w:asciiTheme="minorHAnsi" w:hAnsiTheme="minorHAnsi"/>
          <w:b/>
          <w:sz w:val="20"/>
          <w:szCs w:val="20"/>
        </w:rPr>
        <w:t>7</w:t>
      </w:r>
    </w:p>
    <w:p w:rsidR="0041656A" w:rsidRPr="00E1525B" w:rsidRDefault="0041656A" w:rsidP="0041656A">
      <w:pPr>
        <w:jc w:val="center"/>
        <w:rPr>
          <w:rFonts w:asciiTheme="minorHAnsi" w:hAnsiTheme="minorHAnsi"/>
          <w:sz w:val="20"/>
          <w:szCs w:val="20"/>
        </w:rPr>
      </w:pPr>
      <w:proofErr w:type="spellStart"/>
      <w:r w:rsidRPr="00E1525B">
        <w:rPr>
          <w:rFonts w:asciiTheme="minorHAnsi" w:hAnsiTheme="minorHAnsi"/>
          <w:sz w:val="20"/>
          <w:szCs w:val="20"/>
        </w:rPr>
        <w:t>CallOption</w:t>
      </w:r>
      <w:proofErr w:type="spellEnd"/>
      <w:r w:rsidRPr="00E1525B">
        <w:rPr>
          <w:rFonts w:asciiTheme="minorHAnsi" w:hAnsiTheme="minorHAnsi"/>
          <w:sz w:val="20"/>
          <w:szCs w:val="20"/>
        </w:rPr>
        <w:t xml:space="preserve"> (with </w:t>
      </w:r>
      <w:proofErr w:type="spellStart"/>
      <w:r w:rsidRPr="00E1525B">
        <w:rPr>
          <w:rFonts w:asciiTheme="minorHAnsi" w:hAnsiTheme="minorHAnsi"/>
          <w:sz w:val="20"/>
          <w:szCs w:val="20"/>
        </w:rPr>
        <w:t>QuoteOption</w:t>
      </w:r>
      <w:proofErr w:type="spellEnd"/>
      <w:r w:rsidRPr="00E1525B">
        <w:rPr>
          <w:rFonts w:asciiTheme="minorHAnsi" w:hAnsiTheme="minorHAnsi"/>
          <w:sz w:val="20"/>
          <w:szCs w:val="20"/>
        </w:rPr>
        <w:t>)</w:t>
      </w:r>
    </w:p>
    <w:p w:rsidR="0060739B" w:rsidRPr="00E1525B" w:rsidRDefault="009E552E" w:rsidP="0041656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Duke Energy Kentucky</w:t>
      </w:r>
      <w:r w:rsidR="0060739B" w:rsidRPr="00E1525B">
        <w:rPr>
          <w:rFonts w:asciiTheme="minorHAnsi" w:hAnsiTheme="minorHAnsi"/>
          <w:sz w:val="20"/>
          <w:szCs w:val="20"/>
        </w:rPr>
        <w:t>, Inc. Rider PLM – Peak Load Management</w:t>
      </w:r>
    </w:p>
    <w:p w:rsidR="00335421" w:rsidRDefault="00335421" w:rsidP="0041656A">
      <w:pPr>
        <w:rPr>
          <w:b/>
          <w:sz w:val="20"/>
          <w:szCs w:val="20"/>
        </w:rPr>
      </w:pPr>
    </w:p>
    <w:p w:rsidR="0041656A" w:rsidRDefault="00F42F9E" w:rsidP="0041656A">
      <w:pPr>
        <w:rPr>
          <w:b/>
          <w:sz w:val="20"/>
          <w:szCs w:val="20"/>
        </w:rPr>
      </w:pPr>
      <w:r w:rsidRPr="00465698">
        <w:rPr>
          <w:b/>
          <w:sz w:val="20"/>
          <w:szCs w:val="20"/>
        </w:rPr>
        <w:t>Customer Information</w:t>
      </w:r>
      <w:r w:rsidRPr="001A2267">
        <w:rPr>
          <w:b/>
          <w:sz w:val="20"/>
          <w:szCs w:val="20"/>
        </w:rPr>
        <w:t>:</w:t>
      </w:r>
    </w:p>
    <w:p w:rsidR="00F42F9E" w:rsidRPr="00E1525B" w:rsidRDefault="00F42F9E" w:rsidP="0041656A">
      <w:pPr>
        <w:rPr>
          <w:rFonts w:asciiTheme="minorHAnsi" w:hAnsiTheme="minorHAnsi"/>
          <w:sz w:val="20"/>
          <w:szCs w:val="20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EA6226" w:rsidRPr="00E1525B" w:rsidTr="0018264F">
        <w:trPr>
          <w:trHeight w:val="320"/>
        </w:trPr>
        <w:tc>
          <w:tcPr>
            <w:tcW w:w="9020" w:type="dxa"/>
          </w:tcPr>
          <w:p w:rsidR="00F42F9E" w:rsidRDefault="00EA6226" w:rsidP="004E5F73">
            <w:pPr>
              <w:spacing w:line="48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1525B">
              <w:rPr>
                <w:rFonts w:asciiTheme="minorHAnsi" w:hAnsiTheme="minorHAnsi"/>
                <w:sz w:val="20"/>
                <w:szCs w:val="20"/>
              </w:rPr>
              <w:t>Customer Name:</w:t>
            </w:r>
            <w:r w:rsidRPr="00E152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BOONE CO BD OF ED RYLE HIGH - 4590086901</w:t>
            </w:r>
          </w:p>
          <w:p w:rsidR="00F42F9E" w:rsidRPr="00BD2FDC" w:rsidRDefault="00F42F9E" w:rsidP="004E5F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Account Number:</w:t>
            </w:r>
            <w:r w:rsidR="00BD2FDC">
              <w:t xml:space="preserve"> </w:t>
            </w:r>
            <w:r w:rsidR="00BD2FDC">
              <w:rPr>
                <w:rFonts w:asciiTheme="minorHAnsi" w:hAnsiTheme="minorHAnsi" w:cstheme="minorHAnsi"/>
                <w:sz w:val="22"/>
                <w:szCs w:val="22"/>
              </w:rPr>
              <w:t>See attached list of accounts</w:t>
            </w:r>
          </w:p>
          <w:p w:rsidR="00F42F9E" w:rsidRDefault="00F42F9E" w:rsidP="004E5F73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756AD5">
              <w:rPr>
                <w:rFonts w:ascii="Calibri" w:hAnsi="Calibri"/>
                <w:sz w:val="20"/>
                <w:szCs w:val="20"/>
              </w:rPr>
              <w:t>Tenant Number:</w:t>
            </w:r>
            <w:r w:rsidR="0098784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A4B9D" w:rsidRPr="006A4B9D">
              <w:rPr>
                <w:rFonts w:ascii="Calibri" w:hAnsi="Calibri"/>
                <w:sz w:val="20"/>
                <w:szCs w:val="20"/>
              </w:rPr>
              <w:t>01</w:t>
            </w:r>
          </w:p>
          <w:p w:rsidR="00F42F9E" w:rsidRDefault="00F42F9E" w:rsidP="004E5F73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Service Address:</w:t>
            </w:r>
            <w:r w:rsidR="0010147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</w:t>
            </w:r>
            <w:r w:rsidR="00F70455">
              <w:rPr>
                <w:rFonts w:asciiTheme="minorHAnsi" w:hAnsiTheme="minorHAnsi" w:cstheme="minorHAnsi"/>
                <w:noProof/>
                <w:sz w:val="20"/>
                <w:szCs w:val="20"/>
              </w:rPr>
              <w:t>10379 US HIGHWAY 42</w:t>
            </w:r>
            <w:r w:rsidR="0010147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</w:t>
            </w:r>
          </w:p>
          <w:p w:rsidR="00F42F9E" w:rsidRPr="00F42F9E" w:rsidRDefault="00F42F9E" w:rsidP="00F42F9E">
            <w:pPr>
              <w:spacing w:line="480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City: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UNION        State: KY </w:t>
            </w:r>
            <w:r w:rsidR="005F3FC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Zip: 41091-9074</w:t>
            </w:r>
          </w:p>
        </w:tc>
      </w:tr>
    </w:tbl>
    <w:p w:rsidR="0041656A" w:rsidRPr="000A030C" w:rsidRDefault="0041656A" w:rsidP="0041656A">
      <w:pPr>
        <w:rPr>
          <w:rFonts w:asciiTheme="minorHAnsi" w:hAnsiTheme="minorHAnsi"/>
          <w:sz w:val="20"/>
          <w:szCs w:val="20"/>
        </w:rPr>
      </w:pPr>
      <w:r w:rsidRPr="000A030C">
        <w:rPr>
          <w:rFonts w:asciiTheme="minorHAnsi" w:hAnsi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2FDC" w:rsidRDefault="00BD2FDC" w:rsidP="009113F2">
      <w:pPr>
        <w:spacing w:line="480" w:lineRule="auto"/>
        <w:rPr>
          <w:rFonts w:ascii="Calibri" w:hAnsi="Calibri"/>
          <w:b/>
          <w:sz w:val="20"/>
          <w:szCs w:val="20"/>
        </w:rPr>
      </w:pPr>
    </w:p>
    <w:p w:rsidR="009113F2" w:rsidRPr="00512FDA" w:rsidRDefault="009113F2" w:rsidP="009113F2">
      <w:pPr>
        <w:spacing w:line="480" w:lineRule="auto"/>
        <w:rPr>
          <w:rFonts w:ascii="Calibri" w:hAnsi="Calibri"/>
          <w:b/>
          <w:sz w:val="20"/>
          <w:szCs w:val="20"/>
        </w:rPr>
      </w:pPr>
      <w:proofErr w:type="spellStart"/>
      <w:r w:rsidRPr="00512FDA">
        <w:rPr>
          <w:rFonts w:ascii="Calibri" w:hAnsi="Calibri"/>
          <w:b/>
          <w:sz w:val="20"/>
          <w:szCs w:val="20"/>
        </w:rPr>
        <w:t>PowerShare</w:t>
      </w:r>
      <w:proofErr w:type="spellEnd"/>
      <w:r w:rsidRPr="00512FDA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Customer </w:t>
      </w:r>
      <w:r w:rsidRPr="00512FDA">
        <w:rPr>
          <w:rFonts w:ascii="Calibri" w:hAnsi="Calibri"/>
          <w:b/>
          <w:sz w:val="20"/>
          <w:szCs w:val="20"/>
        </w:rPr>
        <w:t>Contact Information: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83"/>
        <w:gridCol w:w="1125"/>
        <w:gridCol w:w="1710"/>
        <w:gridCol w:w="1530"/>
        <w:gridCol w:w="1530"/>
        <w:gridCol w:w="1530"/>
        <w:gridCol w:w="1440"/>
      </w:tblGrid>
      <w:tr w:rsidR="007750F8" w:rsidRPr="00C63E2A" w:rsidTr="00AF5E87">
        <w:trPr>
          <w:trHeight w:val="606"/>
        </w:trPr>
        <w:tc>
          <w:tcPr>
            <w:tcW w:w="1683" w:type="dxa"/>
          </w:tcPr>
          <w:p w:rsidR="00F42F9E" w:rsidRPr="00C63E2A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Contact:</w:t>
            </w:r>
          </w:p>
        </w:tc>
        <w:tc>
          <w:tcPr>
            <w:tcW w:w="1125" w:type="dxa"/>
          </w:tcPr>
          <w:p w:rsidR="00F42F9E" w:rsidRPr="00C63E2A" w:rsidRDefault="00F42F9E" w:rsidP="00077FA4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C63E2A">
              <w:rPr>
                <w:rFonts w:asciiTheme="minorHAnsi" w:hAnsiTheme="minorHAnsi" w:cstheme="minorHAnsi"/>
                <w:sz w:val="20"/>
                <w:szCs w:val="20"/>
              </w:rPr>
              <w:t>Contact Type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F42F9E" w:rsidRPr="00C63E2A" w:rsidRDefault="00F42F9E" w:rsidP="00077FA4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C63E2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63E2A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30" w:type="dxa"/>
          </w:tcPr>
          <w:p w:rsidR="00F42F9E" w:rsidRPr="00C63E2A" w:rsidRDefault="00F42F9E" w:rsidP="00077FA4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C63E2A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30" w:type="dxa"/>
          </w:tcPr>
          <w:p w:rsidR="00F42F9E" w:rsidRPr="00C63E2A" w:rsidRDefault="00F42F9E" w:rsidP="00077FA4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C63E2A">
              <w:rPr>
                <w:rFonts w:asciiTheme="minorHAnsi" w:hAnsiTheme="minorHAnsi" w:cstheme="minorHAnsi"/>
                <w:sz w:val="20"/>
                <w:szCs w:val="20"/>
              </w:rPr>
              <w:t>Cell 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30" w:type="dxa"/>
          </w:tcPr>
          <w:p w:rsidR="00F42F9E" w:rsidRPr="00C63E2A" w:rsidRDefault="00F42F9E" w:rsidP="00077FA4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C63E2A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F42F9E" w:rsidRPr="00C63E2A" w:rsidRDefault="00F42F9E" w:rsidP="00077FA4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SMS Text:</w:t>
            </w:r>
          </w:p>
        </w:tc>
      </w:tr>
      <w:tr w:rsidR="007750F8" w:rsidRPr="00C25995" w:rsidTr="00DB2A36">
        <w:trPr>
          <w:trHeight w:val="665"/>
        </w:trPr>
        <w:tc>
          <w:tcPr>
            <w:tcW w:w="1683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9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995">
              <w:rPr>
                <w:rFonts w:asciiTheme="minorHAnsi" w:hAnsiTheme="minorHAnsi" w:cstheme="minorHAnsi"/>
                <w:b/>
                <w:sz w:val="20"/>
                <w:szCs w:val="20"/>
              </w:rPr>
              <w:t>Eric McArtor</w:t>
            </w:r>
          </w:p>
        </w:tc>
        <w:tc>
          <w:tcPr>
            <w:tcW w:w="1125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995">
              <w:rPr>
                <w:rFonts w:asciiTheme="minorHAnsi" w:hAnsiTheme="minorHAnsi" w:cstheme="minorHAnsi"/>
                <w:b/>
                <w:sz w:val="20"/>
                <w:szCs w:val="20"/>
              </w:rPr>
              <w:t>Primary</w:t>
            </w:r>
          </w:p>
        </w:tc>
        <w:tc>
          <w:tcPr>
            <w:tcW w:w="1710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eric.mcartor@boone.kyschools.us</w:t>
            </w:r>
          </w:p>
        </w:tc>
        <w:tc>
          <w:tcPr>
            <w:tcW w:w="1530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(859) 282-3322</w:t>
            </w:r>
          </w:p>
        </w:tc>
        <w:tc>
          <w:tcPr>
            <w:tcW w:w="1530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995">
              <w:rPr>
                <w:rFonts w:asciiTheme="minorHAnsi" w:hAnsiTheme="minorHAnsi" w:cstheme="minorHAnsi"/>
                <w:b/>
                <w:sz w:val="20"/>
                <w:szCs w:val="20"/>
              </w:rPr>
              <w:t>(859) 760-0462</w:t>
            </w:r>
          </w:p>
        </w:tc>
        <w:tc>
          <w:tcPr>
            <w:tcW w:w="1530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(859) 282-3312</w:t>
            </w:r>
          </w:p>
        </w:tc>
        <w:tc>
          <w:tcPr>
            <w:tcW w:w="1440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50F8" w:rsidRPr="00C25995" w:rsidTr="00DB2A36">
        <w:trPr>
          <w:trHeight w:val="665"/>
        </w:trPr>
        <w:tc>
          <w:tcPr>
            <w:tcW w:w="1683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9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995">
              <w:rPr>
                <w:rFonts w:asciiTheme="minorHAnsi" w:hAnsiTheme="minorHAnsi" w:cstheme="minorHAnsi"/>
                <w:b/>
                <w:sz w:val="20"/>
                <w:szCs w:val="20"/>
              </w:rPr>
              <w:t>Dan Razor</w:t>
            </w:r>
          </w:p>
        </w:tc>
        <w:tc>
          <w:tcPr>
            <w:tcW w:w="1125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995">
              <w:rPr>
                <w:rFonts w:asciiTheme="minorHAnsi" w:hAnsiTheme="minorHAnsi" w:cstheme="minorHAnsi"/>
                <w:b/>
                <w:sz w:val="20"/>
                <w:szCs w:val="20"/>
              </w:rPr>
              <w:t>Secondary</w:t>
            </w:r>
          </w:p>
        </w:tc>
        <w:tc>
          <w:tcPr>
            <w:tcW w:w="1710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dan.razor@boone.kyschools.us</w:t>
            </w:r>
          </w:p>
        </w:tc>
        <w:tc>
          <w:tcPr>
            <w:tcW w:w="1530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(859) 282-3320</w:t>
            </w:r>
          </w:p>
        </w:tc>
        <w:tc>
          <w:tcPr>
            <w:tcW w:w="1530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995">
              <w:rPr>
                <w:rFonts w:asciiTheme="minorHAnsi" w:hAnsiTheme="minorHAnsi" w:cstheme="minorHAnsi"/>
                <w:b/>
                <w:sz w:val="20"/>
                <w:szCs w:val="20"/>
              </w:rPr>
              <w:t>(859) 991-5485</w:t>
            </w:r>
          </w:p>
        </w:tc>
        <w:tc>
          <w:tcPr>
            <w:tcW w:w="1530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(859) 282-3312</w:t>
            </w:r>
          </w:p>
        </w:tc>
        <w:tc>
          <w:tcPr>
            <w:tcW w:w="1440" w:type="dxa"/>
          </w:tcPr>
          <w:p w:rsidR="00F42F9E" w:rsidRPr="00C25995" w:rsidRDefault="00F42F9E" w:rsidP="00077FA4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A501E" w:rsidRPr="000A030C" w:rsidRDefault="004A501E" w:rsidP="0041656A">
      <w:pPr>
        <w:rPr>
          <w:rFonts w:asciiTheme="minorHAnsi" w:hAnsiTheme="minorHAnsi"/>
          <w:sz w:val="20"/>
          <w:szCs w:val="20"/>
          <w:u w:val="single"/>
        </w:rPr>
      </w:pPr>
    </w:p>
    <w:p w:rsidR="0041656A" w:rsidRPr="009E552E" w:rsidRDefault="0041656A" w:rsidP="009E552E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4A501E">
        <w:rPr>
          <w:rFonts w:asciiTheme="minorHAnsi" w:hAnsiTheme="minorHAnsi"/>
          <w:sz w:val="20"/>
          <w:szCs w:val="20"/>
        </w:rPr>
        <w:br w:type="page"/>
      </w:r>
      <w:r w:rsidR="004A501E" w:rsidRPr="004A501E">
        <w:rPr>
          <w:b/>
          <w:sz w:val="20"/>
          <w:szCs w:val="20"/>
        </w:rPr>
        <w:t>Program Participation Elections</w:t>
      </w:r>
      <w:r w:rsidR="009E552E">
        <w:rPr>
          <w:b/>
          <w:sz w:val="20"/>
          <w:szCs w:val="20"/>
        </w:rPr>
        <w:t>:</w:t>
      </w:r>
    </w:p>
    <w:p w:rsidR="00682B60" w:rsidRPr="00E1525B" w:rsidRDefault="00682B60" w:rsidP="0041656A">
      <w:pPr>
        <w:rPr>
          <w:rFonts w:asciiTheme="minorHAnsi" w:hAnsiTheme="minorHAnsi"/>
          <w:sz w:val="20"/>
          <w:szCs w:val="20"/>
        </w:rPr>
      </w:pPr>
    </w:p>
    <w:p w:rsidR="009E552E" w:rsidRPr="00BD2FDC" w:rsidRDefault="00622A0A" w:rsidP="00BD2FDC">
      <w:pPr>
        <w:pStyle w:val="ListParagraph"/>
        <w:ind w:left="990"/>
        <w:rPr>
          <w:sz w:val="20"/>
          <w:szCs w:val="20"/>
        </w:rPr>
      </w:pPr>
      <w:proofErr w:type="spellStart"/>
      <w:r w:rsidRPr="0018264F">
        <w:rPr>
          <w:sz w:val="20"/>
          <w:szCs w:val="20"/>
        </w:rPr>
        <w:t>CallOption</w:t>
      </w:r>
      <w:proofErr w:type="spellEnd"/>
      <w:r w:rsidRPr="0018264F">
        <w:rPr>
          <w:sz w:val="20"/>
          <w:szCs w:val="20"/>
        </w:rPr>
        <w:t xml:space="preserve"> </w:t>
      </w:r>
      <w:r w:rsidR="008D2A1B">
        <w:rPr>
          <w:sz w:val="20"/>
          <w:szCs w:val="20"/>
        </w:rPr>
        <w:t xml:space="preserve">Summer only  </w:t>
      </w:r>
      <w:r w:rsidR="008D2A1B" w:rsidRPr="009E552E">
        <w:rPr>
          <w:sz w:val="20"/>
          <w:szCs w:val="20"/>
        </w:rPr>
        <w:t>–</w:t>
      </w:r>
      <w:r w:rsidR="009E552E" w:rsidRPr="009E552E">
        <w:rPr>
          <w:sz w:val="20"/>
          <w:szCs w:val="20"/>
        </w:rPr>
        <w:t xml:space="preserve">  $28 / kW-year – (June—September 2016)</w:t>
      </w:r>
    </w:p>
    <w:p w:rsidR="00FB430E" w:rsidRPr="00E1525B" w:rsidRDefault="00FB430E" w:rsidP="0041656A">
      <w:pPr>
        <w:rPr>
          <w:rFonts w:asciiTheme="minorHAnsi" w:hAnsiTheme="minorHAnsi"/>
          <w:sz w:val="20"/>
          <w:szCs w:val="20"/>
        </w:rPr>
      </w:pPr>
    </w:p>
    <w:p w:rsidR="004A501E" w:rsidRDefault="004A501E" w:rsidP="004A501E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C625E9">
        <w:rPr>
          <w:b/>
          <w:sz w:val="20"/>
          <w:szCs w:val="20"/>
        </w:rPr>
        <w:t>Demand Response Compliance Plan</w:t>
      </w:r>
      <w:r>
        <w:rPr>
          <w:b/>
          <w:sz w:val="20"/>
          <w:szCs w:val="20"/>
        </w:rPr>
        <w:t>:</w:t>
      </w:r>
      <w:r w:rsidRPr="00C625E9">
        <w:rPr>
          <w:b/>
          <w:sz w:val="20"/>
          <w:szCs w:val="20"/>
        </w:rPr>
        <w:t xml:space="preserve"> </w:t>
      </w:r>
    </w:p>
    <w:p w:rsidR="0018264F" w:rsidRPr="00C625E9" w:rsidRDefault="0018264F" w:rsidP="0018264F">
      <w:pPr>
        <w:pStyle w:val="ListParagraph"/>
        <w:ind w:left="360"/>
        <w:rPr>
          <w:b/>
          <w:sz w:val="20"/>
          <w:szCs w:val="20"/>
        </w:rPr>
      </w:pPr>
    </w:p>
    <w:p w:rsidR="004A501E" w:rsidRDefault="004A501E" w:rsidP="00BD2FDC">
      <w:pPr>
        <w:pStyle w:val="ListParagraph"/>
        <w:ind w:left="990"/>
        <w:rPr>
          <w:sz w:val="20"/>
          <w:szCs w:val="20"/>
        </w:rPr>
      </w:pPr>
      <w:r w:rsidRPr="004A501E">
        <w:rPr>
          <w:sz w:val="20"/>
          <w:szCs w:val="20"/>
        </w:rPr>
        <w:t>Fixed Reduction from Pro Forma Load</w:t>
      </w:r>
    </w:p>
    <w:p w:rsidR="004A501E" w:rsidRPr="00BD2FDC" w:rsidRDefault="004A501E" w:rsidP="00BD2FDC">
      <w:pPr>
        <w:rPr>
          <w:sz w:val="20"/>
          <w:szCs w:val="20"/>
        </w:rPr>
      </w:pPr>
    </w:p>
    <w:p w:rsidR="004A501E" w:rsidRPr="004A501E" w:rsidRDefault="004A501E" w:rsidP="004A501E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4A501E">
        <w:rPr>
          <w:b/>
          <w:sz w:val="20"/>
          <w:szCs w:val="20"/>
        </w:rPr>
        <w:t>Will you use a generator to curtail your consumption from Duke Energy?</w:t>
      </w:r>
    </w:p>
    <w:p w:rsidR="008C470F" w:rsidRPr="00BD2FDC" w:rsidRDefault="004A501E" w:rsidP="00BD2FDC">
      <w:pPr>
        <w:ind w:firstLine="360"/>
        <w:rPr>
          <w:sz w:val="20"/>
          <w:szCs w:val="20"/>
        </w:rPr>
      </w:pPr>
      <w:r w:rsidRPr="00124ABD">
        <w:rPr>
          <w:sz w:val="20"/>
          <w:szCs w:val="20"/>
        </w:rPr>
        <w:tab/>
      </w:r>
    </w:p>
    <w:p w:rsidR="004A501E" w:rsidRPr="00124ABD" w:rsidRDefault="0018264F" w:rsidP="00BD2FDC">
      <w:pPr>
        <w:pStyle w:val="ListParagraph"/>
        <w:ind w:left="990"/>
        <w:rPr>
          <w:sz w:val="20"/>
          <w:szCs w:val="20"/>
        </w:rPr>
      </w:pPr>
      <w:r>
        <w:rPr>
          <w:sz w:val="20"/>
          <w:szCs w:val="20"/>
        </w:rPr>
        <w:t>Y</w:t>
      </w:r>
      <w:r w:rsidR="00603EEF">
        <w:rPr>
          <w:sz w:val="20"/>
          <w:szCs w:val="20"/>
        </w:rPr>
        <w:t>es</w:t>
      </w:r>
      <w:r>
        <w:rPr>
          <w:sz w:val="20"/>
          <w:szCs w:val="20"/>
        </w:rPr>
        <w:br/>
      </w:r>
    </w:p>
    <w:p w:rsidR="004A501E" w:rsidRDefault="004A501E" w:rsidP="004A501E">
      <w:pPr>
        <w:pStyle w:val="ListParagraph"/>
        <w:numPr>
          <w:ilvl w:val="1"/>
          <w:numId w:val="1"/>
        </w:numPr>
        <w:spacing w:after="200" w:line="276" w:lineRule="auto"/>
        <w:rPr>
          <w:b/>
          <w:sz w:val="20"/>
          <w:szCs w:val="20"/>
        </w:rPr>
      </w:pPr>
      <w:r w:rsidRPr="00DF491A">
        <w:rPr>
          <w:b/>
          <w:sz w:val="20"/>
          <w:szCs w:val="20"/>
          <w:u w:val="single"/>
        </w:rPr>
        <w:t>__</w:t>
      </w:r>
      <w:r w:rsidR="00DF491A" w:rsidRPr="00DF491A">
        <w:rPr>
          <w:b/>
          <w:sz w:val="20"/>
          <w:szCs w:val="20"/>
          <w:u w:val="single"/>
        </w:rPr>
        <w:t>50</w:t>
      </w:r>
      <w:r w:rsidR="00DF491A">
        <w:rPr>
          <w:b/>
          <w:sz w:val="20"/>
          <w:szCs w:val="20"/>
          <w:u w:val="single"/>
        </w:rPr>
        <w:t>%</w:t>
      </w:r>
      <w:r w:rsidRPr="00DF491A">
        <w:rPr>
          <w:b/>
          <w:sz w:val="20"/>
          <w:szCs w:val="20"/>
          <w:u w:val="single"/>
        </w:rPr>
        <w:t>____</w:t>
      </w:r>
      <w:r>
        <w:rPr>
          <w:b/>
          <w:sz w:val="20"/>
          <w:szCs w:val="20"/>
        </w:rPr>
        <w:tab/>
      </w:r>
      <w:r w:rsidRPr="00C625E9">
        <w:rPr>
          <w:b/>
          <w:sz w:val="20"/>
          <w:szCs w:val="20"/>
        </w:rPr>
        <w:t>If “Yes”, what percentage of your Option Load will be from the generator?</w:t>
      </w:r>
    </w:p>
    <w:p w:rsidR="004A501E" w:rsidRDefault="00571170" w:rsidP="004A501E">
      <w:pPr>
        <w:pStyle w:val="ListParagraph"/>
        <w:ind w:left="1440" w:firstLine="720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4A501E" w:rsidRPr="00C625E9">
        <w:rPr>
          <w:sz w:val="20"/>
          <w:szCs w:val="20"/>
        </w:rPr>
        <w:t xml:space="preserve"> (1% to 100% - Generator must provide minimum 100 kW load reduction.)</w:t>
      </w:r>
    </w:p>
    <w:p w:rsidR="0018264F" w:rsidRPr="0018264F" w:rsidRDefault="0018264F" w:rsidP="0018264F">
      <w:pPr>
        <w:pStyle w:val="NoSpacing"/>
        <w:spacing w:line="276" w:lineRule="auto"/>
        <w:ind w:left="720"/>
        <w:rPr>
          <w:i/>
          <w:sz w:val="20"/>
          <w:szCs w:val="20"/>
        </w:rPr>
      </w:pPr>
      <w:r w:rsidRPr="0018264F">
        <w:rPr>
          <w:i/>
          <w:sz w:val="20"/>
          <w:szCs w:val="20"/>
        </w:rPr>
        <w:t>Please fill out the On-Site Generator form for each Generator associated with this agreement.</w:t>
      </w:r>
      <w:r>
        <w:rPr>
          <w:i/>
          <w:sz w:val="20"/>
          <w:szCs w:val="20"/>
        </w:rPr>
        <w:br/>
      </w:r>
      <w:r w:rsidRPr="0018264F">
        <w:rPr>
          <w:i/>
          <w:sz w:val="20"/>
          <w:szCs w:val="20"/>
        </w:rPr>
        <w:t>Customer certifies that it has all the required federal, state, and local permits for use of the generator.</w:t>
      </w:r>
    </w:p>
    <w:p w:rsidR="004A501E" w:rsidRDefault="004A501E" w:rsidP="004A501E">
      <w:pPr>
        <w:pStyle w:val="ListParagraph"/>
        <w:ind w:left="1440" w:firstLine="720"/>
        <w:rPr>
          <w:sz w:val="20"/>
          <w:szCs w:val="20"/>
        </w:rPr>
      </w:pPr>
    </w:p>
    <w:p w:rsidR="00B50680" w:rsidRPr="000E5B6A" w:rsidRDefault="004A501E" w:rsidP="000E5B6A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Contribution Values:</w:t>
      </w:r>
    </w:p>
    <w:p w:rsidR="00B50680" w:rsidRDefault="004A501E" w:rsidP="00950FDB">
      <w:pPr>
        <w:tabs>
          <w:tab w:val="left" w:pos="90"/>
          <w:tab w:val="left" w:pos="360"/>
        </w:tabs>
        <w:ind w:left="360"/>
        <w:rPr>
          <w:sz w:val="20"/>
          <w:szCs w:val="20"/>
        </w:rPr>
      </w:pPr>
      <w:r w:rsidRPr="008D5F6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388"/>
      </w:tblGrid>
      <w:tr w:rsidR="00B15045" w:rsidTr="00D04477">
        <w:trPr>
          <w:trHeight w:val="386"/>
        </w:trPr>
        <w:tc>
          <w:tcPr>
            <w:tcW w:w="1638" w:type="dxa"/>
          </w:tcPr>
          <w:p w:rsidR="00B15045" w:rsidRDefault="003B6A33" w:rsidP="009D0602">
            <w:pPr>
              <w:tabs>
                <w:tab w:val="left" w:pos="90"/>
              </w:tabs>
              <w:ind w:firstLine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CA15E4" wp14:editId="50B6A41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133654</wp:posOffset>
                      </wp:positionV>
                      <wp:extent cx="586105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5pt,10.5pt" to="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" strokecolor="black [3213]"/>
                  </w:pict>
                </mc:Fallback>
              </mc:AlternateContent>
            </w:r>
            <w:r w:rsidR="009D0602">
              <w:rPr>
                <w:sz w:val="20"/>
                <w:szCs w:val="20"/>
              </w:rPr>
              <w:t xml:space="preserve"> </w:t>
            </w:r>
            <w:r w:rsidR="00480E4B" w:rsidRPr="00480E4B">
              <w:rPr>
                <w:sz w:val="20"/>
                <w:szCs w:val="20"/>
              </w:rPr>
              <w:t xml:space="preserve">5,246 </w:t>
            </w:r>
          </w:p>
        </w:tc>
        <w:tc>
          <w:tcPr>
            <w:tcW w:w="8388" w:type="dxa"/>
          </w:tcPr>
          <w:p w:rsidR="00B15045" w:rsidRDefault="00480E4B" w:rsidP="00B50680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8D5F62">
              <w:rPr>
                <w:sz w:val="20"/>
                <w:szCs w:val="20"/>
              </w:rPr>
              <w:t>kW</w:t>
            </w:r>
            <w:r>
              <w:rPr>
                <w:sz w:val="20"/>
                <w:szCs w:val="20"/>
              </w:rPr>
              <w:t xml:space="preserve"> Average on Peak</w:t>
            </w:r>
            <w:r w:rsidRPr="008D5F62">
              <w:rPr>
                <w:sz w:val="20"/>
                <w:szCs w:val="20"/>
              </w:rPr>
              <w:t xml:space="preserve"> Value</w:t>
            </w:r>
          </w:p>
        </w:tc>
      </w:tr>
      <w:tr w:rsidR="00480E4B" w:rsidTr="00D04477">
        <w:trPr>
          <w:trHeight w:val="449"/>
        </w:trPr>
        <w:tc>
          <w:tcPr>
            <w:tcW w:w="1638" w:type="dxa"/>
          </w:tcPr>
          <w:p w:rsidR="00480E4B" w:rsidRDefault="00480E4B" w:rsidP="009D0602">
            <w:pPr>
              <w:tabs>
                <w:tab w:val="left" w:pos="90"/>
              </w:tabs>
              <w:ind w:firstLine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C7B1A2" wp14:editId="4CF64B26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127331</wp:posOffset>
                      </wp:positionV>
                      <wp:extent cx="586105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pt,10.05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" strokecolor="black [3213]"/>
                  </w:pict>
                </mc:Fallback>
              </mc:AlternateContent>
            </w:r>
            <w:r w:rsidR="009D06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8" w:type="dxa"/>
          </w:tcPr>
          <w:p w:rsidR="00480E4B" w:rsidRDefault="00480E4B" w:rsidP="00D14D85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8D5F62">
              <w:rPr>
                <w:sz w:val="20"/>
                <w:szCs w:val="20"/>
              </w:rPr>
              <w:t>kW</w:t>
            </w:r>
            <w:r>
              <w:rPr>
                <w:sz w:val="20"/>
                <w:szCs w:val="20"/>
              </w:rPr>
              <w:t xml:space="preserve"> </w:t>
            </w:r>
            <w:r w:rsidRPr="008D5F62">
              <w:rPr>
                <w:sz w:val="20"/>
                <w:szCs w:val="20"/>
              </w:rPr>
              <w:t>Firm Level</w:t>
            </w:r>
            <w:r>
              <w:rPr>
                <w:sz w:val="20"/>
                <w:szCs w:val="20"/>
              </w:rPr>
              <w:t xml:space="preserve">   </w:t>
            </w:r>
            <w:r w:rsidRPr="005F0162">
              <w:rPr>
                <w:sz w:val="20"/>
                <w:szCs w:val="20"/>
              </w:rPr>
              <w:t>(Firm level MUST be the same for all hours in the exposure period.)</w:t>
            </w:r>
          </w:p>
        </w:tc>
      </w:tr>
      <w:tr w:rsidR="00480E4B" w:rsidTr="00D04477">
        <w:tc>
          <w:tcPr>
            <w:tcW w:w="1638" w:type="dxa"/>
          </w:tcPr>
          <w:p w:rsidR="00480E4B" w:rsidRDefault="00480E4B" w:rsidP="009D0602">
            <w:pPr>
              <w:tabs>
                <w:tab w:val="left" w:pos="90"/>
              </w:tabs>
              <w:ind w:firstLine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A23E18" wp14:editId="3535020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133046</wp:posOffset>
                      </wp:positionV>
                      <wp:extent cx="586105" cy="0"/>
                      <wp:effectExtent l="0" t="0" r="2349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5pt,10.5pt" to="66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" strokecolor="black [3213]"/>
                  </w:pict>
                </mc:Fallback>
              </mc:AlternateContent>
            </w:r>
            <w:r w:rsidR="009D0602">
              <w:rPr>
                <w:noProof/>
                <w:sz w:val="20"/>
                <w:szCs w:val="20"/>
              </w:rPr>
              <w:t xml:space="preserve"> </w:t>
            </w:r>
            <w:r w:rsidRPr="009F1731">
              <w:rPr>
                <w:noProof/>
                <w:sz w:val="20"/>
                <w:szCs w:val="20"/>
              </w:rPr>
              <w:t>1,500.00</w:t>
            </w:r>
          </w:p>
        </w:tc>
        <w:tc>
          <w:tcPr>
            <w:tcW w:w="8388" w:type="dxa"/>
          </w:tcPr>
          <w:p w:rsidR="00480E4B" w:rsidRPr="008D5F62" w:rsidRDefault="00480E4B" w:rsidP="00D14D85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8D5F62">
              <w:rPr>
                <w:sz w:val="20"/>
                <w:szCs w:val="20"/>
              </w:rPr>
              <w:t>kW</w:t>
            </w:r>
            <w:r>
              <w:rPr>
                <w:sz w:val="20"/>
                <w:szCs w:val="20"/>
              </w:rPr>
              <w:t xml:space="preserve"> </w:t>
            </w:r>
            <w:r w:rsidRPr="008D5F62">
              <w:rPr>
                <w:sz w:val="20"/>
                <w:szCs w:val="20"/>
              </w:rPr>
              <w:t>Fixed Reduction</w:t>
            </w:r>
            <w:r>
              <w:rPr>
                <w:sz w:val="20"/>
                <w:szCs w:val="20"/>
              </w:rPr>
              <w:t xml:space="preserve">   (Amount to be reduced for each event)</w:t>
            </w:r>
          </w:p>
        </w:tc>
      </w:tr>
    </w:tbl>
    <w:p w:rsidR="00B15045" w:rsidRDefault="00B15045" w:rsidP="00B50680">
      <w:pPr>
        <w:tabs>
          <w:tab w:val="left" w:pos="90"/>
        </w:tabs>
        <w:rPr>
          <w:sz w:val="20"/>
          <w:szCs w:val="20"/>
        </w:rPr>
      </w:pPr>
    </w:p>
    <w:p w:rsidR="004A501E" w:rsidRDefault="004A501E" w:rsidP="004A501E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proofErr w:type="spellStart"/>
      <w:r w:rsidRPr="00C625E9">
        <w:rPr>
          <w:b/>
          <w:sz w:val="20"/>
          <w:szCs w:val="20"/>
        </w:rPr>
        <w:t>CallOption</w:t>
      </w:r>
      <w:proofErr w:type="spellEnd"/>
      <w:r w:rsidRPr="00C625E9">
        <w:rPr>
          <w:b/>
          <w:sz w:val="20"/>
          <w:szCs w:val="20"/>
        </w:rPr>
        <w:t xml:space="preserve"> Determinants</w:t>
      </w:r>
      <w:r>
        <w:rPr>
          <w:b/>
          <w:sz w:val="20"/>
          <w:szCs w:val="20"/>
        </w:rPr>
        <w:t>:</w:t>
      </w:r>
    </w:p>
    <w:p w:rsidR="002F6D00" w:rsidRDefault="002F6D00" w:rsidP="002F6D00">
      <w:pPr>
        <w:pStyle w:val="ListParagraph"/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388"/>
      </w:tblGrid>
      <w:tr w:rsidR="00A2699B" w:rsidTr="008B4730">
        <w:trPr>
          <w:trHeight w:val="350"/>
        </w:trPr>
        <w:tc>
          <w:tcPr>
            <w:tcW w:w="1638" w:type="dxa"/>
          </w:tcPr>
          <w:p w:rsidR="00A2699B" w:rsidRDefault="00A2699B" w:rsidP="00C83FD7">
            <w:pPr>
              <w:tabs>
                <w:tab w:val="left" w:pos="90"/>
              </w:tabs>
              <w:ind w:firstLine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FCDA5E" wp14:editId="525242F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127331</wp:posOffset>
                      </wp:positionV>
                      <wp:extent cx="586105" cy="0"/>
                      <wp:effectExtent l="0" t="0" r="2349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pt,10.05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wqzwEAAAQEAAAOAAAAZHJzL2Uyb0RvYy54bWysU01v2zAMvQ/YfxB0X2wXaF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" strokecolor="black [3213]"/>
                  </w:pict>
                </mc:Fallback>
              </mc:AlternateContent>
            </w:r>
            <w:r w:rsidR="006F193F">
              <w:rPr>
                <w:sz w:val="20"/>
                <w:szCs w:val="20"/>
              </w:rPr>
              <w:t xml:space="preserve"> $0.20</w:t>
            </w:r>
          </w:p>
        </w:tc>
        <w:tc>
          <w:tcPr>
            <w:tcW w:w="8388" w:type="dxa"/>
          </w:tcPr>
          <w:p w:rsidR="00A2699B" w:rsidRDefault="00A2699B" w:rsidP="00D14D85">
            <w:pPr>
              <w:tabs>
                <w:tab w:val="left" w:pos="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kWh </w:t>
            </w:r>
            <w:r w:rsidRPr="008D5F62">
              <w:rPr>
                <w:sz w:val="20"/>
                <w:szCs w:val="20"/>
              </w:rPr>
              <w:t>Event Incentive</w:t>
            </w:r>
          </w:p>
        </w:tc>
      </w:tr>
      <w:tr w:rsidR="00A2699B" w:rsidTr="008B4730">
        <w:trPr>
          <w:trHeight w:val="350"/>
        </w:trPr>
        <w:tc>
          <w:tcPr>
            <w:tcW w:w="1638" w:type="dxa"/>
          </w:tcPr>
          <w:p w:rsidR="00A2699B" w:rsidRDefault="00F05A86" w:rsidP="00C83FD7">
            <w:pPr>
              <w:tabs>
                <w:tab w:val="left" w:pos="90"/>
              </w:tabs>
              <w:ind w:firstLine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ED53E3" wp14:editId="31B7EE4D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127939</wp:posOffset>
                      </wp:positionV>
                      <wp:extent cx="586105" cy="0"/>
                      <wp:effectExtent l="0" t="0" r="2349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5pt,10.05pt" to="6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" strokecolor="black [3213]"/>
                  </w:pict>
                </mc:Fallback>
              </mc:AlternateContent>
            </w:r>
            <w:r w:rsidR="009D7090">
              <w:rPr>
                <w:sz w:val="20"/>
                <w:szCs w:val="20"/>
              </w:rPr>
              <w:t xml:space="preserve"> </w:t>
            </w:r>
            <w:r w:rsidR="00A2699B" w:rsidRPr="00750E2B">
              <w:rPr>
                <w:sz w:val="20"/>
                <w:szCs w:val="20"/>
              </w:rPr>
              <w:t>1,500.00</w:t>
            </w:r>
          </w:p>
        </w:tc>
        <w:tc>
          <w:tcPr>
            <w:tcW w:w="8388" w:type="dxa"/>
          </w:tcPr>
          <w:p w:rsidR="00A2699B" w:rsidRPr="008D5F62" w:rsidRDefault="00A2699B" w:rsidP="00D14D85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8D5F62">
              <w:rPr>
                <w:sz w:val="20"/>
                <w:szCs w:val="20"/>
              </w:rPr>
              <w:t>kW</w:t>
            </w:r>
            <w:r>
              <w:rPr>
                <w:sz w:val="20"/>
                <w:szCs w:val="20"/>
              </w:rPr>
              <w:t xml:space="preserve"> </w:t>
            </w:r>
            <w:r w:rsidRPr="008D5F62">
              <w:rPr>
                <w:sz w:val="20"/>
                <w:szCs w:val="20"/>
              </w:rPr>
              <w:t>Option Load</w:t>
            </w:r>
          </w:p>
        </w:tc>
      </w:tr>
      <w:tr w:rsidR="00A2699B" w:rsidTr="008B4730">
        <w:trPr>
          <w:trHeight w:val="422"/>
        </w:trPr>
        <w:tc>
          <w:tcPr>
            <w:tcW w:w="1638" w:type="dxa"/>
          </w:tcPr>
          <w:p w:rsidR="00A2699B" w:rsidRDefault="00F05A86" w:rsidP="00C83FD7">
            <w:pPr>
              <w:tabs>
                <w:tab w:val="left" w:pos="90"/>
              </w:tabs>
              <w:ind w:firstLine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967EE9" wp14:editId="7B8F9D9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129871</wp:posOffset>
                      </wp:positionV>
                      <wp:extent cx="586105" cy="0"/>
                      <wp:effectExtent l="0" t="0" r="2349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1pt,10.25pt" to="67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" strokecolor="black [3213]"/>
                  </w:pict>
                </mc:Fallback>
              </mc:AlternateContent>
            </w:r>
            <w:r w:rsidR="005210D9">
              <w:rPr>
                <w:sz w:val="20"/>
                <w:szCs w:val="20"/>
              </w:rPr>
              <w:t xml:space="preserve"> </w:t>
            </w:r>
            <w:r w:rsidR="00A2699B" w:rsidRPr="00750E2B">
              <w:rPr>
                <w:sz w:val="20"/>
                <w:szCs w:val="20"/>
              </w:rPr>
              <w:t>$42,000.00</w:t>
            </w:r>
          </w:p>
        </w:tc>
        <w:tc>
          <w:tcPr>
            <w:tcW w:w="8388" w:type="dxa"/>
          </w:tcPr>
          <w:p w:rsidR="00A2699B" w:rsidRPr="008D5F62" w:rsidRDefault="00A2699B" w:rsidP="00C22FED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622A0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 estimated Capacity Premium, paid </w:t>
            </w:r>
            <w:r w:rsidR="00C22FED">
              <w:rPr>
                <w:sz w:val="20"/>
                <w:szCs w:val="20"/>
              </w:rPr>
              <w:t>over the term of the agreement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2699B" w:rsidRDefault="00A2699B" w:rsidP="00A2699B">
      <w:pPr>
        <w:pStyle w:val="ListParagraph"/>
        <w:ind w:left="360"/>
        <w:rPr>
          <w:b/>
          <w:sz w:val="20"/>
          <w:szCs w:val="20"/>
        </w:rPr>
      </w:pPr>
    </w:p>
    <w:p w:rsidR="00E75F47" w:rsidRDefault="004A501E" w:rsidP="00E75F47">
      <w:pPr>
        <w:ind w:left="360"/>
        <w:rPr>
          <w:i/>
          <w:sz w:val="20"/>
          <w:szCs w:val="20"/>
        </w:rPr>
      </w:pPr>
      <w:r w:rsidRPr="008D5F62">
        <w:rPr>
          <w:i/>
          <w:sz w:val="20"/>
          <w:szCs w:val="20"/>
        </w:rPr>
        <w:t>*Premium Settlement procedure will be applied to the Firm Level and Fixed Reduction Compliance plans.  See Terms and Conditions for additional information.</w:t>
      </w:r>
    </w:p>
    <w:p w:rsidR="00E75F47" w:rsidRDefault="00E75F47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35739" w:rsidRPr="00E75F47" w:rsidRDefault="00D35739" w:rsidP="00E75F47">
      <w:pPr>
        <w:ind w:left="360"/>
        <w:rPr>
          <w:i/>
          <w:sz w:val="20"/>
          <w:szCs w:val="20"/>
        </w:rPr>
      </w:pPr>
      <w:r w:rsidRPr="00E1525B">
        <w:rPr>
          <w:rFonts w:asciiTheme="minorHAnsi" w:hAnsiTheme="minorHAnsi"/>
          <w:sz w:val="20"/>
          <w:szCs w:val="20"/>
        </w:rPr>
        <w:t>Select if Desired:</w:t>
      </w:r>
    </w:p>
    <w:p w:rsidR="00E06B6E" w:rsidRPr="00E1525B" w:rsidRDefault="00E06B6E" w:rsidP="00DD2B1C">
      <w:pPr>
        <w:keepNext/>
        <w:rPr>
          <w:rFonts w:asciiTheme="minorHAnsi" w:hAnsiTheme="minorHAnsi"/>
          <w:sz w:val="20"/>
          <w:szCs w:val="20"/>
        </w:rPr>
      </w:pPr>
    </w:p>
    <w:p w:rsidR="00D35739" w:rsidRPr="00E06B6E" w:rsidRDefault="00D35739" w:rsidP="00E06B6E">
      <w:pPr>
        <w:pStyle w:val="ListParagraph"/>
        <w:keepNext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E06B6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06B6E">
        <w:rPr>
          <w:rFonts w:asciiTheme="minorHAnsi" w:hAnsiTheme="minorHAnsi"/>
          <w:sz w:val="20"/>
          <w:szCs w:val="20"/>
        </w:rPr>
        <w:t>QuoteOption</w:t>
      </w:r>
      <w:proofErr w:type="spellEnd"/>
    </w:p>
    <w:p w:rsidR="00D35739" w:rsidRPr="00E1525B" w:rsidRDefault="00D35739" w:rsidP="00DD2B1C">
      <w:pPr>
        <w:keepNext/>
        <w:jc w:val="center"/>
        <w:rPr>
          <w:rFonts w:asciiTheme="minorHAnsi" w:hAnsiTheme="minorHAnsi"/>
          <w:sz w:val="20"/>
          <w:szCs w:val="20"/>
        </w:rPr>
      </w:pPr>
    </w:p>
    <w:p w:rsidR="0041656A" w:rsidRPr="00E06B6E" w:rsidRDefault="0041656A" w:rsidP="00E06B6E">
      <w:pPr>
        <w:keepNext/>
        <w:rPr>
          <w:rFonts w:asciiTheme="minorHAnsi" w:hAnsiTheme="minorHAnsi"/>
          <w:b/>
          <w:sz w:val="20"/>
          <w:szCs w:val="20"/>
        </w:rPr>
      </w:pPr>
      <w:proofErr w:type="spellStart"/>
      <w:r w:rsidRPr="00E06B6E">
        <w:rPr>
          <w:rFonts w:asciiTheme="minorHAnsi" w:hAnsiTheme="minorHAnsi"/>
          <w:b/>
          <w:sz w:val="20"/>
          <w:szCs w:val="20"/>
        </w:rPr>
        <w:t>QuoteOption</w:t>
      </w:r>
      <w:proofErr w:type="spellEnd"/>
      <w:r w:rsidRPr="00E06B6E">
        <w:rPr>
          <w:rFonts w:asciiTheme="minorHAnsi" w:hAnsiTheme="minorHAnsi"/>
          <w:b/>
          <w:sz w:val="20"/>
          <w:szCs w:val="20"/>
        </w:rPr>
        <w:t xml:space="preserve"> Elections</w:t>
      </w:r>
    </w:p>
    <w:p w:rsidR="0041656A" w:rsidRPr="00E1525B" w:rsidRDefault="0041656A" w:rsidP="0041656A">
      <w:pPr>
        <w:rPr>
          <w:rFonts w:asciiTheme="minorHAnsi" w:hAnsiTheme="minorHAnsi"/>
          <w:sz w:val="20"/>
          <w:szCs w:val="20"/>
        </w:rPr>
      </w:pPr>
    </w:p>
    <w:p w:rsidR="0041656A" w:rsidRPr="00E1525B" w:rsidRDefault="0041656A" w:rsidP="0041656A">
      <w:pPr>
        <w:rPr>
          <w:rFonts w:asciiTheme="minorHAnsi" w:hAnsiTheme="minorHAnsi"/>
          <w:sz w:val="20"/>
          <w:szCs w:val="20"/>
        </w:rPr>
      </w:pPr>
      <w:r w:rsidRPr="00E1525B">
        <w:rPr>
          <w:rFonts w:asciiTheme="minorHAnsi" w:hAnsiTheme="minorHAnsi"/>
          <w:sz w:val="20"/>
          <w:szCs w:val="20"/>
        </w:rPr>
        <w:t xml:space="preserve">Please enter your estimated load reduction amounts for the designated pricing points.  Because </w:t>
      </w:r>
      <w:proofErr w:type="spellStart"/>
      <w:r w:rsidRPr="00E1525B">
        <w:rPr>
          <w:rFonts w:asciiTheme="minorHAnsi" w:hAnsiTheme="minorHAnsi"/>
          <w:sz w:val="20"/>
          <w:szCs w:val="20"/>
        </w:rPr>
        <w:t>QuoteOption</w:t>
      </w:r>
      <w:proofErr w:type="spellEnd"/>
      <w:r w:rsidRPr="00E1525B">
        <w:rPr>
          <w:rFonts w:asciiTheme="minorHAnsi" w:hAnsiTheme="minorHAnsi"/>
          <w:sz w:val="20"/>
          <w:szCs w:val="20"/>
        </w:rPr>
        <w:t xml:space="preserve"> is an ongoing program, we are interested in your designations above anticipated pricing points.  Estimates provided here do not constitute an obligation to provide these loads during a </w:t>
      </w:r>
      <w:proofErr w:type="spellStart"/>
      <w:r w:rsidRPr="00E1525B">
        <w:rPr>
          <w:rFonts w:asciiTheme="minorHAnsi" w:hAnsiTheme="minorHAnsi"/>
          <w:sz w:val="20"/>
          <w:szCs w:val="20"/>
        </w:rPr>
        <w:t>QuoteOption</w:t>
      </w:r>
      <w:proofErr w:type="spellEnd"/>
      <w:r w:rsidRPr="00E1525B">
        <w:rPr>
          <w:rFonts w:asciiTheme="minorHAnsi" w:hAnsiTheme="minorHAnsi"/>
          <w:sz w:val="20"/>
          <w:szCs w:val="20"/>
        </w:rPr>
        <w:t xml:space="preserve"> event at these or other prices. </w:t>
      </w:r>
    </w:p>
    <w:p w:rsidR="0041656A" w:rsidRPr="00E1525B" w:rsidRDefault="0041656A" w:rsidP="0041656A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1656A" w:rsidRPr="00E1525B" w:rsidTr="004E5F73">
        <w:tc>
          <w:tcPr>
            <w:tcW w:w="4428" w:type="dxa"/>
          </w:tcPr>
          <w:p w:rsidR="0041656A" w:rsidRPr="00E1525B" w:rsidRDefault="0041656A" w:rsidP="004E5F7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1525B">
              <w:rPr>
                <w:rFonts w:asciiTheme="minorHAnsi" w:hAnsiTheme="minorHAnsi"/>
                <w:sz w:val="20"/>
                <w:szCs w:val="20"/>
              </w:rPr>
              <w:t>QuoteOption</w:t>
            </w:r>
            <w:proofErr w:type="spellEnd"/>
            <w:r w:rsidRPr="00E1525B">
              <w:rPr>
                <w:rFonts w:asciiTheme="minorHAnsi" w:hAnsiTheme="minorHAnsi"/>
                <w:sz w:val="20"/>
                <w:szCs w:val="20"/>
              </w:rPr>
              <w:t xml:space="preserve"> Compliance Plan</w:t>
            </w:r>
          </w:p>
        </w:tc>
        <w:tc>
          <w:tcPr>
            <w:tcW w:w="4428" w:type="dxa"/>
          </w:tcPr>
          <w:p w:rsidR="0041656A" w:rsidRPr="00E1525B" w:rsidRDefault="0041656A" w:rsidP="004E5F7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1525B">
              <w:rPr>
                <w:rFonts w:asciiTheme="minorHAnsi" w:hAnsiTheme="minorHAnsi"/>
                <w:sz w:val="20"/>
                <w:szCs w:val="20"/>
              </w:rPr>
              <w:t>QuoteOption</w:t>
            </w:r>
            <w:proofErr w:type="spellEnd"/>
            <w:r w:rsidRPr="00E1525B">
              <w:rPr>
                <w:rFonts w:asciiTheme="minorHAnsi" w:hAnsiTheme="minorHAnsi"/>
                <w:sz w:val="20"/>
                <w:szCs w:val="20"/>
              </w:rPr>
              <w:t xml:space="preserve"> Load Reduction**</w:t>
            </w:r>
          </w:p>
        </w:tc>
      </w:tr>
      <w:tr w:rsidR="0041656A" w:rsidRPr="00E1525B" w:rsidTr="004E5F73">
        <w:tc>
          <w:tcPr>
            <w:tcW w:w="4428" w:type="dxa"/>
          </w:tcPr>
          <w:p w:rsidR="0041656A" w:rsidRPr="00E1525B" w:rsidRDefault="0041656A" w:rsidP="004E5F73">
            <w:pPr>
              <w:rPr>
                <w:rFonts w:asciiTheme="minorHAnsi" w:hAnsiTheme="minorHAnsi"/>
                <w:sz w:val="20"/>
                <w:szCs w:val="20"/>
              </w:rPr>
            </w:pPr>
            <w:r w:rsidRPr="00E1525B">
              <w:rPr>
                <w:rFonts w:asciiTheme="minorHAnsi" w:hAnsiTheme="minorHAnsi"/>
                <w:sz w:val="20"/>
                <w:szCs w:val="20"/>
              </w:rPr>
              <w:t>Fixed Reduction</w:t>
            </w:r>
          </w:p>
        </w:tc>
        <w:tc>
          <w:tcPr>
            <w:tcW w:w="4428" w:type="dxa"/>
          </w:tcPr>
          <w:p w:rsidR="0063029D" w:rsidRPr="00E1525B" w:rsidRDefault="00650C8E" w:rsidP="00A96F3A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1525B">
              <w:rPr>
                <w:rFonts w:asciiTheme="minorHAnsi" w:hAnsiTheme="minorHAnsi" w:cstheme="minorHAnsi"/>
                <w:sz w:val="20"/>
                <w:szCs w:val="20"/>
              </w:rPr>
              <w:t>$0.</w:t>
            </w:r>
            <w:r w:rsidR="008C470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E1525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D937E5" w:rsidRPr="00E1525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63029D" w:rsidRPr="00E1525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152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450148" w:rsidRPr="00E152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525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50148" w:rsidRPr="00E1525B">
              <w:rPr>
                <w:rFonts w:asciiTheme="minorHAnsi" w:hAnsiTheme="minorHAnsi"/>
                <w:sz w:val="20"/>
                <w:szCs w:val="20"/>
              </w:rPr>
              <w:t>___________ kW</w:t>
            </w:r>
          </w:p>
          <w:p w:rsidR="00A96F3A" w:rsidRDefault="008C470F" w:rsidP="00A96F3A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$0.50</w:t>
            </w:r>
            <w:r w:rsidR="00216C69" w:rsidRPr="00E1525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D937E5" w:rsidRPr="00E1525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A96F3A" w:rsidRPr="00E1525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50C8E" w:rsidRPr="00E152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216C69" w:rsidRPr="00E1525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50148" w:rsidRPr="00E152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0148" w:rsidRPr="00E1525B">
              <w:rPr>
                <w:rFonts w:asciiTheme="minorHAnsi" w:hAnsiTheme="minorHAnsi"/>
                <w:sz w:val="20"/>
                <w:szCs w:val="20"/>
              </w:rPr>
              <w:t>___________ kW</w:t>
            </w:r>
            <w:r w:rsidR="00A96F3A" w:rsidRPr="00E1525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8C470F" w:rsidRPr="00E1525B" w:rsidRDefault="008C470F" w:rsidP="008C470F">
            <w:pPr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$1.00</w:t>
            </w:r>
            <w:r w:rsidRPr="00E1525B">
              <w:rPr>
                <w:rFonts w:asciiTheme="minorHAnsi" w:hAnsiTheme="minorHAnsi" w:cstheme="minorHAnsi"/>
                <w:sz w:val="20"/>
                <w:szCs w:val="20"/>
              </w:rPr>
              <w:t xml:space="preserve">/kWh   </w:t>
            </w:r>
            <w:r w:rsidRPr="00E1525B">
              <w:rPr>
                <w:rFonts w:asciiTheme="minorHAnsi" w:hAnsiTheme="minorHAnsi"/>
                <w:sz w:val="20"/>
                <w:szCs w:val="20"/>
              </w:rPr>
              <w:t xml:space="preserve">___________ kW   </w:t>
            </w:r>
          </w:p>
          <w:p w:rsidR="0041656A" w:rsidRPr="00E1525B" w:rsidRDefault="0041656A" w:rsidP="00FA17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06B6E" w:rsidRPr="000E24A5" w:rsidRDefault="00E06B6E" w:rsidP="00E06B6E">
      <w:pPr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Pr="000E24A5">
        <w:rPr>
          <w:i/>
          <w:sz w:val="20"/>
          <w:szCs w:val="20"/>
        </w:rPr>
        <w:t>*The</w:t>
      </w:r>
      <w:r>
        <w:rPr>
          <w:i/>
          <w:sz w:val="20"/>
          <w:szCs w:val="20"/>
        </w:rPr>
        <w:t xml:space="preserve"> estimated </w:t>
      </w:r>
      <w:r w:rsidRPr="000E24A5">
        <w:rPr>
          <w:i/>
          <w:sz w:val="20"/>
          <w:szCs w:val="20"/>
        </w:rPr>
        <w:t xml:space="preserve">load entered for each price quote offering represents the total cumulative </w:t>
      </w:r>
      <w:proofErr w:type="spellStart"/>
      <w:r w:rsidRPr="000E24A5">
        <w:rPr>
          <w:i/>
          <w:sz w:val="20"/>
          <w:szCs w:val="20"/>
        </w:rPr>
        <w:t>QuoteOption</w:t>
      </w:r>
      <w:proofErr w:type="spellEnd"/>
      <w:r w:rsidRPr="000E24A5">
        <w:rPr>
          <w:i/>
          <w:sz w:val="20"/>
          <w:szCs w:val="20"/>
        </w:rPr>
        <w:t xml:space="preserve"> load reduction.</w:t>
      </w:r>
    </w:p>
    <w:p w:rsidR="00E06B6E" w:rsidRDefault="00E06B6E" w:rsidP="0041656A">
      <w:pPr>
        <w:rPr>
          <w:rFonts w:asciiTheme="minorHAnsi" w:hAnsiTheme="minorHAnsi"/>
          <w:sz w:val="20"/>
          <w:szCs w:val="20"/>
        </w:rPr>
      </w:pPr>
    </w:p>
    <w:p w:rsidR="0041656A" w:rsidRPr="00E1525B" w:rsidRDefault="0041656A" w:rsidP="0041656A">
      <w:pPr>
        <w:rPr>
          <w:rFonts w:asciiTheme="minorHAnsi" w:hAnsiTheme="minorHAnsi"/>
          <w:sz w:val="20"/>
          <w:szCs w:val="20"/>
        </w:rPr>
      </w:pPr>
      <w:r w:rsidRPr="00E1525B">
        <w:rPr>
          <w:rFonts w:asciiTheme="minorHAnsi" w:hAnsiTheme="minorHAnsi"/>
          <w:sz w:val="20"/>
          <w:szCs w:val="20"/>
        </w:rPr>
        <w:t>Will you use a generator to cur</w:t>
      </w:r>
      <w:r w:rsidR="00712DEF" w:rsidRPr="00E1525B">
        <w:rPr>
          <w:rFonts w:asciiTheme="minorHAnsi" w:hAnsiTheme="minorHAnsi"/>
          <w:sz w:val="20"/>
          <w:szCs w:val="20"/>
        </w:rPr>
        <w:t xml:space="preserve">tail your consumption from Duke </w:t>
      </w:r>
      <w:r w:rsidRPr="00E1525B">
        <w:rPr>
          <w:rFonts w:asciiTheme="minorHAnsi" w:hAnsiTheme="minorHAnsi"/>
          <w:sz w:val="20"/>
          <w:szCs w:val="20"/>
        </w:rPr>
        <w:t>Energy</w:t>
      </w:r>
      <w:r w:rsidR="00E06B6E">
        <w:rPr>
          <w:rFonts w:asciiTheme="minorHAnsi" w:hAnsiTheme="minorHAnsi"/>
          <w:sz w:val="20"/>
          <w:szCs w:val="20"/>
        </w:rPr>
        <w:t>? (check one):</w:t>
      </w:r>
    </w:p>
    <w:p w:rsidR="0041656A" w:rsidRPr="00E1525B" w:rsidRDefault="0041656A" w:rsidP="0041656A">
      <w:pPr>
        <w:rPr>
          <w:rFonts w:asciiTheme="minorHAnsi" w:hAnsiTheme="minorHAnsi"/>
          <w:sz w:val="20"/>
          <w:szCs w:val="20"/>
        </w:rPr>
      </w:pPr>
    </w:p>
    <w:p w:rsidR="00335421" w:rsidRDefault="00335421" w:rsidP="00335421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</w:t>
      </w:r>
    </w:p>
    <w:p w:rsidR="0041656A" w:rsidRPr="00335421" w:rsidRDefault="00335421" w:rsidP="00335421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Yes</w:t>
      </w:r>
    </w:p>
    <w:p w:rsidR="0041656A" w:rsidRPr="00E1525B" w:rsidRDefault="0041656A" w:rsidP="0041656A">
      <w:pPr>
        <w:rPr>
          <w:rFonts w:asciiTheme="minorHAnsi" w:hAnsiTheme="minorHAnsi"/>
          <w:sz w:val="20"/>
          <w:szCs w:val="20"/>
        </w:rPr>
      </w:pPr>
    </w:p>
    <w:p w:rsidR="00335421" w:rsidRDefault="00335421" w:rsidP="00335421">
      <w:pPr>
        <w:pStyle w:val="ListParagraph"/>
        <w:numPr>
          <w:ilvl w:val="1"/>
          <w:numId w:val="1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</w:r>
      <w:r w:rsidRPr="00C625E9">
        <w:rPr>
          <w:b/>
          <w:sz w:val="20"/>
          <w:szCs w:val="20"/>
        </w:rPr>
        <w:t>If “Yes”, what percentage of your Option Load will be from the generator?</w:t>
      </w:r>
    </w:p>
    <w:p w:rsidR="00335421" w:rsidRDefault="00335421" w:rsidP="00335421">
      <w:pPr>
        <w:pStyle w:val="ListParagraph"/>
        <w:ind w:left="1440" w:firstLine="720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C625E9">
        <w:rPr>
          <w:sz w:val="20"/>
          <w:szCs w:val="20"/>
        </w:rPr>
        <w:t xml:space="preserve"> (1% to 100% - Generator must provide minimum 100 kW load reduction.)</w:t>
      </w:r>
    </w:p>
    <w:p w:rsidR="00335421" w:rsidRDefault="00335421" w:rsidP="00335421">
      <w:pPr>
        <w:pStyle w:val="NoSpacing"/>
        <w:spacing w:line="276" w:lineRule="auto"/>
        <w:rPr>
          <w:i/>
          <w:sz w:val="20"/>
          <w:szCs w:val="20"/>
        </w:rPr>
      </w:pPr>
    </w:p>
    <w:p w:rsidR="00F403CF" w:rsidRPr="00335421" w:rsidRDefault="00335421" w:rsidP="00335421">
      <w:pPr>
        <w:pStyle w:val="NoSpacing"/>
        <w:spacing w:line="276" w:lineRule="auto"/>
        <w:rPr>
          <w:i/>
          <w:sz w:val="20"/>
          <w:szCs w:val="20"/>
        </w:rPr>
      </w:pPr>
      <w:r w:rsidRPr="0018264F">
        <w:rPr>
          <w:i/>
          <w:sz w:val="20"/>
          <w:szCs w:val="20"/>
        </w:rPr>
        <w:t>Please fill out the On-Site Generator form for each Generator associated with this agreement.</w:t>
      </w:r>
      <w:r>
        <w:rPr>
          <w:i/>
          <w:sz w:val="20"/>
          <w:szCs w:val="20"/>
        </w:rPr>
        <w:br/>
      </w:r>
      <w:r w:rsidRPr="0018264F">
        <w:rPr>
          <w:i/>
          <w:sz w:val="20"/>
          <w:szCs w:val="20"/>
        </w:rPr>
        <w:t>Customer certifies that it has all the required federal, state, and local permits for use of the generator.</w:t>
      </w:r>
    </w:p>
    <w:p w:rsidR="00921898" w:rsidRPr="00E1525B" w:rsidRDefault="00921898" w:rsidP="0041656A">
      <w:pPr>
        <w:rPr>
          <w:rFonts w:asciiTheme="minorHAnsi" w:hAnsiTheme="minorHAnsi"/>
          <w:i/>
          <w:sz w:val="20"/>
          <w:szCs w:val="20"/>
        </w:rPr>
      </w:pPr>
    </w:p>
    <w:p w:rsidR="0061197F" w:rsidRPr="00335421" w:rsidRDefault="0041656A" w:rsidP="00335421">
      <w:pPr>
        <w:keepNext/>
        <w:rPr>
          <w:rFonts w:asciiTheme="minorHAnsi" w:hAnsiTheme="minorHAnsi"/>
          <w:b/>
          <w:sz w:val="20"/>
          <w:szCs w:val="20"/>
        </w:rPr>
      </w:pPr>
      <w:proofErr w:type="spellStart"/>
      <w:r w:rsidRPr="00335421">
        <w:rPr>
          <w:rFonts w:asciiTheme="minorHAnsi" w:hAnsiTheme="minorHAnsi"/>
          <w:b/>
          <w:sz w:val="20"/>
          <w:szCs w:val="20"/>
        </w:rPr>
        <w:t>CallOption</w:t>
      </w:r>
      <w:proofErr w:type="spellEnd"/>
      <w:r w:rsidRPr="00335421">
        <w:rPr>
          <w:rFonts w:asciiTheme="minorHAnsi" w:hAnsiTheme="minorHAnsi"/>
          <w:b/>
          <w:sz w:val="20"/>
          <w:szCs w:val="20"/>
        </w:rPr>
        <w:t xml:space="preserve"> and/or </w:t>
      </w:r>
      <w:proofErr w:type="spellStart"/>
      <w:r w:rsidRPr="00335421">
        <w:rPr>
          <w:rFonts w:asciiTheme="minorHAnsi" w:hAnsiTheme="minorHAnsi"/>
          <w:b/>
          <w:sz w:val="20"/>
          <w:szCs w:val="20"/>
        </w:rPr>
        <w:t>QuoteOption</w:t>
      </w:r>
      <w:proofErr w:type="spellEnd"/>
      <w:r w:rsidRPr="00335421">
        <w:rPr>
          <w:rFonts w:asciiTheme="minorHAnsi" w:hAnsiTheme="minorHAnsi"/>
          <w:b/>
          <w:sz w:val="20"/>
          <w:szCs w:val="20"/>
        </w:rPr>
        <w:t xml:space="preserve"> Reduction Plan</w:t>
      </w:r>
    </w:p>
    <w:p w:rsidR="0041656A" w:rsidRPr="00E1525B" w:rsidRDefault="0041656A" w:rsidP="008F0E36">
      <w:pPr>
        <w:keepNext/>
        <w:rPr>
          <w:rFonts w:asciiTheme="minorHAnsi" w:hAnsiTheme="minorHAnsi"/>
          <w:sz w:val="20"/>
          <w:szCs w:val="20"/>
          <w:u w:val="single"/>
        </w:rPr>
      </w:pPr>
    </w:p>
    <w:p w:rsidR="009748F8" w:rsidRDefault="009748F8" w:rsidP="009748F8">
      <w:pPr>
        <w:keepNext/>
        <w:rPr>
          <w:rFonts w:asciiTheme="minorHAnsi" w:hAnsiTheme="minorHAnsi"/>
          <w:sz w:val="20"/>
          <w:szCs w:val="20"/>
        </w:rPr>
      </w:pPr>
    </w:p>
    <w:p w:rsidR="00BA05CC" w:rsidRDefault="00BA05CC" w:rsidP="00BC76AB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77638</wp:posOffset>
                </wp:positionH>
                <wp:positionV relativeFrom="paragraph">
                  <wp:posOffset>132032</wp:posOffset>
                </wp:positionV>
                <wp:extent cx="5995358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pt,10.4pt" to="478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" strokecolor="black [3213]"/>
            </w:pict>
          </mc:Fallback>
        </mc:AlternateContent>
      </w:r>
      <w:r w:rsidR="00BC76AB" w:rsidRPr="00BA05CC">
        <w:rPr>
          <w:sz w:val="20"/>
          <w:szCs w:val="20"/>
        </w:rPr>
        <w:t>         </w:t>
      </w:r>
      <w:r w:rsidR="00DF491A">
        <w:rPr>
          <w:sz w:val="20"/>
          <w:szCs w:val="20"/>
        </w:rPr>
        <w:t>Generators &amp; building automation controls</w:t>
      </w:r>
      <w:r w:rsidR="00BC76AB" w:rsidRPr="00BA05CC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C76AB" w:rsidRPr="00BA05CC" w:rsidRDefault="00BA05CC" w:rsidP="00BC76AB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8CECD" wp14:editId="11C264A5">
                <wp:simplePos x="0" y="0"/>
                <wp:positionH relativeFrom="column">
                  <wp:posOffset>81016</wp:posOffset>
                </wp:positionH>
                <wp:positionV relativeFrom="paragraph">
                  <wp:posOffset>120650</wp:posOffset>
                </wp:positionV>
                <wp:extent cx="5995358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pt,9.5pt" to="478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IC0AEAAAUEAAAOAAAAZHJzL2Uyb0RvYy54bWysU02P0zAQvSPxHyzfadKiIj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" strokecolor="black [3213]"/>
            </w:pict>
          </mc:Fallback>
        </mc:AlternateContent>
      </w:r>
    </w:p>
    <w:p w:rsidR="000452BB" w:rsidRDefault="00BA05CC" w:rsidP="003A024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C3DA0" wp14:editId="03B4EB23">
                <wp:simplePos x="0" y="0"/>
                <wp:positionH relativeFrom="column">
                  <wp:posOffset>81651</wp:posOffset>
                </wp:positionH>
                <wp:positionV relativeFrom="paragraph">
                  <wp:posOffset>86995</wp:posOffset>
                </wp:positionV>
                <wp:extent cx="59950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5pt,6.85pt" to="47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" strokecolor="black [3213]"/>
            </w:pict>
          </mc:Fallback>
        </mc:AlternateContent>
      </w:r>
      <w:r w:rsidR="00BC76AB" w:rsidRPr="00BA05CC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</w:t>
      </w:r>
      <w:r w:rsidR="00BC76AB" w:rsidRPr="000E24A5">
        <w:rPr>
          <w:sz w:val="20"/>
          <w:szCs w:val="20"/>
        </w:rPr>
        <w:t xml:space="preserve"> </w:t>
      </w:r>
    </w:p>
    <w:p w:rsidR="009748F8" w:rsidRPr="000452BB" w:rsidRDefault="009748F8" w:rsidP="005F031A">
      <w:pPr>
        <w:pStyle w:val="ListParagraph"/>
        <w:numPr>
          <w:ilvl w:val="0"/>
          <w:numId w:val="9"/>
        </w:numPr>
        <w:spacing w:line="360" w:lineRule="auto"/>
        <w:ind w:left="540" w:hanging="450"/>
        <w:rPr>
          <w:rFonts w:asciiTheme="minorHAnsi" w:hAnsiTheme="minorHAnsi"/>
          <w:sz w:val="20"/>
          <w:szCs w:val="20"/>
          <w:u w:val="single"/>
        </w:rPr>
      </w:pPr>
      <w:r w:rsidRPr="000452BB">
        <w:rPr>
          <w:rFonts w:asciiTheme="minorHAnsi" w:hAnsiTheme="minorHAnsi"/>
          <w:sz w:val="20"/>
          <w:szCs w:val="20"/>
        </w:rPr>
        <w:t>Plan Attached</w:t>
      </w:r>
    </w:p>
    <w:p w:rsidR="009748F8" w:rsidRPr="00E1525B" w:rsidRDefault="009748F8" w:rsidP="008F0E36">
      <w:pPr>
        <w:keepNext/>
        <w:rPr>
          <w:rFonts w:asciiTheme="minorHAnsi" w:hAnsiTheme="minorHAnsi"/>
          <w:sz w:val="20"/>
          <w:szCs w:val="20"/>
          <w:u w:val="single"/>
        </w:rPr>
      </w:pPr>
    </w:p>
    <w:p w:rsidR="0041656A" w:rsidRDefault="0041656A" w:rsidP="008F0E36">
      <w:pPr>
        <w:keepNext/>
        <w:rPr>
          <w:rFonts w:asciiTheme="minorHAnsi" w:hAnsiTheme="minorHAnsi"/>
          <w:b/>
          <w:i/>
          <w:sz w:val="20"/>
          <w:szCs w:val="20"/>
        </w:rPr>
      </w:pPr>
      <w:r w:rsidRPr="00335421">
        <w:rPr>
          <w:rFonts w:asciiTheme="minorHAnsi" w:hAnsiTheme="minorHAnsi"/>
          <w:b/>
          <w:i/>
          <w:sz w:val="20"/>
          <w:szCs w:val="20"/>
        </w:rPr>
        <w:t xml:space="preserve">I agree to accept service under the Duke Energy </w:t>
      </w:r>
      <w:r w:rsidR="008D2A1B">
        <w:rPr>
          <w:rFonts w:asciiTheme="minorHAnsi" w:hAnsiTheme="minorHAnsi"/>
          <w:b/>
          <w:i/>
          <w:sz w:val="20"/>
          <w:szCs w:val="20"/>
        </w:rPr>
        <w:t>Kentucky</w:t>
      </w:r>
      <w:r w:rsidRPr="00335421">
        <w:rPr>
          <w:rFonts w:asciiTheme="minorHAnsi" w:hAnsiTheme="minorHAnsi"/>
          <w:b/>
          <w:i/>
          <w:sz w:val="20"/>
          <w:szCs w:val="20"/>
        </w:rPr>
        <w:t xml:space="preserve"> , Inc. </w:t>
      </w:r>
      <w:proofErr w:type="spellStart"/>
      <w:r w:rsidRPr="00335421">
        <w:rPr>
          <w:rFonts w:asciiTheme="minorHAnsi" w:hAnsiTheme="minorHAnsi"/>
          <w:b/>
          <w:i/>
          <w:sz w:val="20"/>
          <w:szCs w:val="20"/>
        </w:rPr>
        <w:t>PowerShare</w:t>
      </w:r>
      <w:proofErr w:type="spellEnd"/>
      <w:r w:rsidRPr="00335421">
        <w:rPr>
          <w:rFonts w:asciiTheme="minorHAnsi" w:hAnsiTheme="minorHAnsi"/>
          <w:b/>
          <w:i/>
          <w:sz w:val="20"/>
          <w:szCs w:val="20"/>
        </w:rPr>
        <w:t>® program under the terms stated in this Service Agreement.</w:t>
      </w:r>
    </w:p>
    <w:p w:rsidR="00335421" w:rsidRPr="00335421" w:rsidRDefault="00335421" w:rsidP="008F0E36">
      <w:pPr>
        <w:keepNext/>
        <w:rPr>
          <w:rFonts w:asciiTheme="minorHAnsi" w:hAnsiTheme="minorHAnsi"/>
          <w:b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6"/>
        <w:gridCol w:w="4700"/>
      </w:tblGrid>
      <w:tr w:rsidR="00335421" w:rsidRPr="000E24A5" w:rsidTr="00E82060">
        <w:trPr>
          <w:trHeight w:val="1125"/>
        </w:trPr>
        <w:tc>
          <w:tcPr>
            <w:tcW w:w="5488" w:type="dxa"/>
          </w:tcPr>
          <w:p w:rsidR="00335421" w:rsidRPr="007C7019" w:rsidRDefault="00335421" w:rsidP="00335421">
            <w:pPr>
              <w:rPr>
                <w:sz w:val="20"/>
                <w:szCs w:val="20"/>
                <w:u w:val="single"/>
              </w:rPr>
            </w:pPr>
            <w:r w:rsidRPr="00335421">
              <w:rPr>
                <w:sz w:val="20"/>
                <w:szCs w:val="20"/>
              </w:rPr>
              <w:t xml:space="preserve">Customer Name: </w:t>
            </w:r>
            <w:r w:rsidRPr="00335421">
              <w:rPr>
                <w:sz w:val="20"/>
                <w:szCs w:val="20"/>
                <w:u w:val="single"/>
              </w:rPr>
              <w:t>                                                   </w:t>
            </w:r>
            <w:r>
              <w:rPr>
                <w:sz w:val="20"/>
                <w:szCs w:val="20"/>
                <w:u w:val="single"/>
              </w:rPr>
              <w:t>                           </w:t>
            </w:r>
          </w:p>
        </w:tc>
        <w:tc>
          <w:tcPr>
            <w:tcW w:w="4957" w:type="dxa"/>
          </w:tcPr>
          <w:p w:rsidR="00335421" w:rsidRPr="000E24A5" w:rsidRDefault="00BA05CC" w:rsidP="00E82060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75765B" wp14:editId="024A4014">
                      <wp:simplePos x="0" y="0"/>
                      <wp:positionH relativeFrom="column">
                        <wp:posOffset>327348</wp:posOffset>
                      </wp:positionH>
                      <wp:positionV relativeFrom="paragraph">
                        <wp:posOffset>269647</wp:posOffset>
                      </wp:positionV>
                      <wp:extent cx="2440881" cy="0"/>
                      <wp:effectExtent l="0" t="0" r="1714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08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pt,21.25pt" to="21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" strokecolor="black [3213]"/>
                  </w:pict>
                </mc:Fallback>
              </mc:AlternateContent>
            </w:r>
            <w:r w:rsidR="00335421" w:rsidRPr="000E24A5">
              <w:rPr>
                <w:sz w:val="20"/>
                <w:szCs w:val="20"/>
              </w:rPr>
              <w:t xml:space="preserve">By:  </w:t>
            </w:r>
            <w:r w:rsidR="00335421" w:rsidRPr="00BA05CC">
              <w:rPr>
                <w:sz w:val="20"/>
                <w:szCs w:val="20"/>
              </w:rPr>
              <w:t>                                                              </w:t>
            </w:r>
          </w:p>
        </w:tc>
      </w:tr>
      <w:tr w:rsidR="00335421" w:rsidRPr="000E24A5" w:rsidTr="00E82060">
        <w:trPr>
          <w:trHeight w:val="810"/>
        </w:trPr>
        <w:tc>
          <w:tcPr>
            <w:tcW w:w="5488" w:type="dxa"/>
          </w:tcPr>
          <w:p w:rsidR="00335421" w:rsidRPr="007D72BA" w:rsidRDefault="00335421" w:rsidP="00335421">
            <w:pPr>
              <w:rPr>
                <w:sz w:val="20"/>
                <w:szCs w:val="20"/>
                <w:u w:val="single"/>
              </w:rPr>
            </w:pPr>
            <w:r w:rsidRPr="007D72BA">
              <w:rPr>
                <w:sz w:val="20"/>
                <w:szCs w:val="20"/>
              </w:rPr>
              <w:t>Date:</w:t>
            </w:r>
            <w:r w:rsidRPr="00BA05CC">
              <w:rPr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4957" w:type="dxa"/>
          </w:tcPr>
          <w:p w:rsidR="00335421" w:rsidRPr="007D72BA" w:rsidRDefault="00BA05CC" w:rsidP="00BA05CC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D64384" wp14:editId="24E8F127">
                      <wp:simplePos x="0" y="0"/>
                      <wp:positionH relativeFrom="column">
                        <wp:posOffset>327348</wp:posOffset>
                      </wp:positionH>
                      <wp:positionV relativeFrom="paragraph">
                        <wp:posOffset>115989</wp:posOffset>
                      </wp:positionV>
                      <wp:extent cx="2441276" cy="0"/>
                      <wp:effectExtent l="0" t="0" r="1651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12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pt,9.15pt" to="218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" strokecolor="black [3213]"/>
                  </w:pict>
                </mc:Fallback>
              </mc:AlternateContent>
            </w:r>
            <w:r w:rsidR="00335421">
              <w:rPr>
                <w:sz w:val="20"/>
                <w:szCs w:val="20"/>
              </w:rPr>
              <w:t xml:space="preserve">Title: </w:t>
            </w:r>
          </w:p>
        </w:tc>
      </w:tr>
    </w:tbl>
    <w:p w:rsidR="0041656A" w:rsidRPr="00E1525B" w:rsidRDefault="0041656A" w:rsidP="008F0E36">
      <w:pPr>
        <w:keepNext/>
        <w:rPr>
          <w:rFonts w:asciiTheme="minorHAnsi" w:hAnsiTheme="minorHAnsi"/>
          <w:i/>
          <w:sz w:val="20"/>
          <w:szCs w:val="20"/>
        </w:rPr>
      </w:pPr>
    </w:p>
    <w:p w:rsidR="00B32408" w:rsidRDefault="00B32408" w:rsidP="00B3240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Annual Curtailment Test (if no emergency event has been called): </w:t>
      </w:r>
    </w:p>
    <w:p w:rsidR="00335421" w:rsidRDefault="00B32408" w:rsidP="00B32408">
      <w:pPr>
        <w:spacing w:after="200" w:line="276" w:lineRule="auto"/>
      </w:pPr>
      <w:r>
        <w:rPr>
          <w:b/>
          <w:sz w:val="32"/>
          <w:szCs w:val="20"/>
        </w:rPr>
        <w:t xml:space="preserve"> Thursday, September 1, 2016 from 1600 to 1700 (EDST)</w:t>
      </w:r>
      <w:r w:rsidR="00335421">
        <w:br w:type="page"/>
      </w:r>
    </w:p>
    <w:p w:rsidR="00335421" w:rsidRDefault="00335421" w:rsidP="00335421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BF3BF9">
        <w:rPr>
          <w:b/>
          <w:sz w:val="20"/>
          <w:szCs w:val="20"/>
        </w:rPr>
        <w:t>For Internal Duke Energy Use Only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335421" w:rsidRPr="00C07EEF" w:rsidRDefault="005566D2" w:rsidP="00335421">
      <w:pPr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AAC91" wp14:editId="2DDB0FEB">
                <wp:simplePos x="0" y="0"/>
                <wp:positionH relativeFrom="column">
                  <wp:posOffset>2294255</wp:posOffset>
                </wp:positionH>
                <wp:positionV relativeFrom="paragraph">
                  <wp:posOffset>151434</wp:posOffset>
                </wp:positionV>
                <wp:extent cx="499745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5pt,11.9pt" to="22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rwzwEAAAIEAAAOAAAAZHJzL2Uyb0RvYy54bWysU02P2yAQvVfqf0DcGyer7U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" strokecolor="black [3213]"/>
            </w:pict>
          </mc:Fallback>
        </mc:AlternateContent>
      </w:r>
      <w:r w:rsidR="00335421">
        <w:rPr>
          <w:rFonts w:ascii="Calibri" w:hAnsi="Calibri"/>
          <w:sz w:val="20"/>
          <w:szCs w:val="20"/>
        </w:rPr>
        <w:t>Does Customer need a new meter installed?</w:t>
      </w:r>
      <w:r w:rsidR="00335421" w:rsidRPr="00CD078D">
        <w:rPr>
          <w:rFonts w:ascii="Calibri" w:hAnsi="Calibri"/>
          <w:sz w:val="20"/>
          <w:szCs w:val="20"/>
        </w:rPr>
        <w:t xml:space="preserve">  </w:t>
      </w:r>
    </w:p>
    <w:p w:rsidR="00335421" w:rsidRPr="00BF3BF9" w:rsidRDefault="00335421" w:rsidP="00335421">
      <w:pPr>
        <w:rPr>
          <w:b/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Spec="center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606"/>
      </w:tblGrid>
      <w:tr w:rsidR="001C2CB1" w:rsidTr="0022251D">
        <w:trPr>
          <w:trHeight w:val="261"/>
        </w:trPr>
        <w:tc>
          <w:tcPr>
            <w:tcW w:w="1638" w:type="dxa"/>
          </w:tcPr>
          <w:p w:rsidR="001C2CB1" w:rsidRDefault="001C2CB1" w:rsidP="005213B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Request</w:t>
            </w:r>
          </w:p>
        </w:tc>
        <w:tc>
          <w:tcPr>
            <w:tcW w:w="6606" w:type="dxa"/>
          </w:tcPr>
          <w:p w:rsidR="001C2CB1" w:rsidRDefault="001C2CB1" w:rsidP="005213BD">
            <w:pPr>
              <w:keepNext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A910E3" wp14:editId="33F9A83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134924</wp:posOffset>
                      </wp:positionV>
                      <wp:extent cx="1060450" cy="0"/>
                      <wp:effectExtent l="0" t="0" r="254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0.6pt" to="81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" strokecolor="black [3213]"/>
                  </w:pict>
                </mc:Fallback>
              </mc:AlternateContent>
            </w:r>
            <w:r w:rsidRPr="004344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1C2CB1" w:rsidTr="0022251D">
        <w:trPr>
          <w:trHeight w:val="261"/>
        </w:trPr>
        <w:tc>
          <w:tcPr>
            <w:tcW w:w="1638" w:type="dxa"/>
          </w:tcPr>
          <w:p w:rsidR="001C2CB1" w:rsidRDefault="001C2CB1" w:rsidP="005213B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</w:t>
            </w:r>
          </w:p>
        </w:tc>
        <w:tc>
          <w:tcPr>
            <w:tcW w:w="6606" w:type="dxa"/>
          </w:tcPr>
          <w:p w:rsidR="001C2CB1" w:rsidRDefault="001C2CB1" w:rsidP="005213BD">
            <w:pPr>
              <w:keepNext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28D97E" wp14:editId="362C6FC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128574</wp:posOffset>
                      </wp:positionV>
                      <wp:extent cx="1060450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0.1pt" to="8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</w:tr>
    </w:tbl>
    <w:p w:rsidR="00550F20" w:rsidRDefault="00335421" w:rsidP="00335421">
      <w:pPr>
        <w:keepNext/>
        <w:rPr>
          <w:sz w:val="20"/>
          <w:szCs w:val="20"/>
        </w:rPr>
      </w:pPr>
      <w:r w:rsidRPr="00BF3BF9">
        <w:rPr>
          <w:sz w:val="20"/>
          <w:szCs w:val="20"/>
        </w:rPr>
        <w:t xml:space="preserve">If Yes, </w:t>
      </w:r>
    </w:p>
    <w:p w:rsidR="00550F20" w:rsidRDefault="00550F20" w:rsidP="00646CE9">
      <w:pPr>
        <w:keepNext/>
        <w:rPr>
          <w:sz w:val="20"/>
          <w:szCs w:val="20"/>
        </w:rPr>
      </w:pPr>
    </w:p>
    <w:sectPr w:rsidR="00550F20" w:rsidSect="00A447EA">
      <w:footerReference w:type="default" r:id="rId13"/>
      <w:footerReference w:type="first" r:id="rId14"/>
      <w:pgSz w:w="12240" w:h="15840"/>
      <w:pgMar w:top="630" w:right="99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76" w:rsidRDefault="007F0076" w:rsidP="00571170">
      <w:r>
        <w:separator/>
      </w:r>
    </w:p>
  </w:endnote>
  <w:endnote w:type="continuationSeparator" w:id="0">
    <w:p w:rsidR="007F0076" w:rsidRDefault="007F0076" w:rsidP="0057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3629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B60F5" w:rsidRDefault="00AB60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91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71170" w:rsidRDefault="00571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4143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911B2" w:rsidRPr="000E24A5" w:rsidRDefault="009911B2" w:rsidP="009911B2">
        <w:pPr>
          <w:pBdr>
            <w:bottom w:val="single" w:sz="12" w:space="1" w:color="auto"/>
          </w:pBdr>
          <w:rPr>
            <w:rFonts w:asciiTheme="minorHAnsi" w:hAnsiTheme="minorHAnsi"/>
            <w:sz w:val="20"/>
            <w:szCs w:val="20"/>
          </w:rPr>
        </w:pPr>
      </w:p>
      <w:p w:rsidR="009911B2" w:rsidRDefault="009911B2" w:rsidP="009911B2">
        <w:pPr>
          <w:rPr>
            <w:rFonts w:asciiTheme="minorHAnsi" w:hAnsiTheme="minorHAnsi"/>
            <w:sz w:val="20"/>
            <w:szCs w:val="20"/>
          </w:rPr>
        </w:pPr>
      </w:p>
      <w:p w:rsidR="009911B2" w:rsidRPr="00465698" w:rsidRDefault="009911B2" w:rsidP="009911B2">
        <w:pPr>
          <w:rPr>
            <w:rFonts w:ascii="Calibri" w:hAnsi="Calibri"/>
            <w:b/>
            <w:sz w:val="20"/>
            <w:szCs w:val="20"/>
          </w:rPr>
        </w:pPr>
        <w:r w:rsidRPr="00512FDA">
          <w:rPr>
            <w:rFonts w:ascii="Calibri" w:hAnsi="Calibri"/>
            <w:b/>
            <w:sz w:val="20"/>
            <w:szCs w:val="20"/>
          </w:rPr>
          <w:t>Account Executive:</w:t>
        </w:r>
      </w:p>
      <w:p w:rsidR="009911B2" w:rsidRPr="00E1525B" w:rsidRDefault="009E552E" w:rsidP="009911B2">
        <w:pPr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i/>
            <w:sz w:val="20"/>
            <w:szCs w:val="20"/>
          </w:rPr>
          <w:t>Duke Energy Kentucky</w:t>
        </w:r>
        <w:r w:rsidR="009911B2" w:rsidRPr="00E1525B">
          <w:rPr>
            <w:rFonts w:asciiTheme="minorHAnsi" w:hAnsiTheme="minorHAnsi"/>
            <w:i/>
            <w:sz w:val="20"/>
            <w:szCs w:val="20"/>
          </w:rPr>
          <w:t>, Inc. Representative</w:t>
        </w:r>
        <w:r w:rsidR="009911B2" w:rsidRPr="00E1525B">
          <w:rPr>
            <w:rFonts w:asciiTheme="minorHAnsi" w:hAnsiTheme="minorHAnsi"/>
            <w:sz w:val="20"/>
            <w:szCs w:val="20"/>
          </w:rPr>
          <w:t xml:space="preserve">: </w:t>
        </w:r>
        <w:r>
          <w:rPr>
            <w:rFonts w:asciiTheme="minorHAnsi" w:hAnsiTheme="minorHAnsi" w:cstheme="minorHAnsi"/>
            <w:noProof/>
            <w:sz w:val="20"/>
            <w:szCs w:val="20"/>
            <w:u w:val="single"/>
          </w:rPr>
          <w:t>Michelle Kolb</w:t>
        </w:r>
        <w:r w:rsidR="009911B2" w:rsidRPr="00E1525B">
          <w:rPr>
            <w:noProof/>
          </w:rPr>
          <w:t xml:space="preserve"> </w:t>
        </w:r>
        <w:r w:rsidR="009911B2" w:rsidRPr="00E1525B">
          <w:rPr>
            <w:rFonts w:asciiTheme="minorHAnsi" w:hAnsiTheme="minorHAnsi"/>
            <w:i/>
            <w:sz w:val="20"/>
            <w:szCs w:val="20"/>
          </w:rPr>
          <w:t xml:space="preserve"> </w:t>
        </w:r>
        <w:r w:rsidR="009911B2" w:rsidRPr="00E1525B">
          <w:rPr>
            <w:rFonts w:asciiTheme="minorHAnsi" w:hAnsiTheme="minorHAnsi"/>
            <w:sz w:val="20"/>
            <w:szCs w:val="20"/>
          </w:rPr>
          <w:t xml:space="preserve">Date: </w:t>
        </w:r>
        <w:r w:rsidR="00B92C98">
          <w:rPr>
            <w:rFonts w:asciiTheme="minorHAnsi" w:hAnsiTheme="minorHAnsi" w:cstheme="minorHAnsi"/>
            <w:sz w:val="20"/>
            <w:szCs w:val="20"/>
            <w:u w:val="single"/>
          </w:rPr>
          <w:fldChar w:fldCharType="begin"/>
        </w:r>
        <w:r w:rsidR="00B92C98">
          <w:rPr>
            <w:rFonts w:asciiTheme="minorHAnsi" w:hAnsiTheme="minorHAnsi" w:cstheme="minorHAnsi"/>
            <w:sz w:val="20"/>
            <w:szCs w:val="20"/>
            <w:u w:val="single"/>
          </w:rPr>
          <w:instrText xml:space="preserve"> DATE \@ "MMMM d, yyyy" </w:instrText>
        </w:r>
        <w:r w:rsidR="00B92C98">
          <w:rPr>
            <w:rFonts w:asciiTheme="minorHAnsi" w:hAnsiTheme="minorHAnsi" w:cstheme="minorHAnsi"/>
            <w:sz w:val="20"/>
            <w:szCs w:val="20"/>
            <w:u w:val="single"/>
          </w:rPr>
          <w:fldChar w:fldCharType="separate"/>
        </w:r>
        <w:r w:rsidR="00BD2FDC">
          <w:rPr>
            <w:rFonts w:asciiTheme="minorHAnsi" w:hAnsiTheme="minorHAnsi" w:cstheme="minorHAnsi"/>
            <w:noProof/>
            <w:sz w:val="20"/>
            <w:szCs w:val="20"/>
            <w:u w:val="single"/>
          </w:rPr>
          <w:t>December 15, 2015</w:t>
        </w:r>
        <w:r w:rsidR="00B92C98">
          <w:rPr>
            <w:rFonts w:asciiTheme="minorHAnsi" w:hAnsiTheme="minorHAnsi" w:cstheme="minorHAnsi"/>
            <w:sz w:val="20"/>
            <w:szCs w:val="20"/>
            <w:u w:val="single"/>
          </w:rPr>
          <w:fldChar w:fldCharType="end"/>
        </w:r>
        <w:r w:rsidR="009911B2" w:rsidRPr="00E1525B">
          <w:tab/>
        </w:r>
      </w:p>
      <w:p w:rsidR="009911B2" w:rsidRDefault="009911B2" w:rsidP="009911B2">
        <w:pPr>
          <w:rPr>
            <w:rFonts w:asciiTheme="minorHAnsi" w:hAnsiTheme="minorHAnsi"/>
            <w:sz w:val="20"/>
            <w:szCs w:val="20"/>
          </w:rPr>
        </w:pPr>
      </w:p>
      <w:p w:rsidR="009911B2" w:rsidRDefault="009911B2" w:rsidP="009911B2">
        <w:pPr>
          <w:rPr>
            <w:rFonts w:ascii="Calibri" w:hAnsi="Calibri"/>
            <w:b/>
            <w:sz w:val="20"/>
            <w:szCs w:val="20"/>
          </w:rPr>
        </w:pPr>
        <w:r>
          <w:rPr>
            <w:rFonts w:ascii="Calibri" w:hAnsi="Calibri"/>
            <w:b/>
            <w:sz w:val="20"/>
            <w:szCs w:val="20"/>
          </w:rPr>
          <w:t>Contract Period</w:t>
        </w:r>
        <w:r w:rsidRPr="00512FDA">
          <w:rPr>
            <w:rFonts w:ascii="Calibri" w:hAnsi="Calibri"/>
            <w:b/>
            <w:sz w:val="20"/>
            <w:szCs w:val="20"/>
          </w:rPr>
          <w:t>:</w:t>
        </w:r>
      </w:p>
      <w:p w:rsidR="009911B2" w:rsidRPr="00E1525B" w:rsidRDefault="009911B2" w:rsidP="009911B2">
        <w:pPr>
          <w:rPr>
            <w:rFonts w:asciiTheme="minorHAnsi" w:hAnsiTheme="minorHAnsi"/>
            <w:sz w:val="20"/>
            <w:szCs w:val="20"/>
          </w:rPr>
        </w:pPr>
      </w:p>
      <w:p w:rsidR="009911B2" w:rsidRDefault="009911B2" w:rsidP="009911B2">
        <w:pPr>
          <w:rPr>
            <w:rFonts w:asciiTheme="minorHAnsi" w:hAnsiTheme="minorHAnsi"/>
            <w:sz w:val="20"/>
            <w:szCs w:val="20"/>
          </w:rPr>
        </w:pPr>
        <w:r w:rsidRPr="00E1525B">
          <w:rPr>
            <w:rFonts w:asciiTheme="minorHAnsi" w:hAnsiTheme="minorHAnsi"/>
            <w:sz w:val="20"/>
            <w:szCs w:val="20"/>
          </w:rPr>
          <w:t>Initial Term:</w:t>
        </w:r>
        <w:r w:rsidRPr="00E1525B">
          <w:rPr>
            <w:rFonts w:asciiTheme="minorHAnsi" w:hAnsiTheme="minorHAnsi"/>
            <w:sz w:val="20"/>
            <w:szCs w:val="20"/>
          </w:rPr>
          <w:tab/>
          <w:t>From:</w:t>
        </w:r>
        <w:r w:rsidRPr="00E1525B">
          <w:rPr>
            <w:rFonts w:asciiTheme="minorHAnsi" w:hAnsiTheme="minorHAnsi"/>
            <w:sz w:val="20"/>
            <w:szCs w:val="20"/>
          </w:rPr>
          <w:tab/>
        </w:r>
        <w:r w:rsidR="009E552E">
          <w:rPr>
            <w:rFonts w:asciiTheme="minorHAnsi" w:hAnsiTheme="minorHAnsi"/>
            <w:sz w:val="20"/>
            <w:szCs w:val="20"/>
          </w:rPr>
          <w:t>6/1/2016</w:t>
        </w:r>
        <w:r w:rsidRPr="00E1525B">
          <w:rPr>
            <w:rFonts w:asciiTheme="minorHAnsi" w:hAnsiTheme="minorHAnsi"/>
            <w:sz w:val="20"/>
            <w:szCs w:val="20"/>
          </w:rPr>
          <w:tab/>
          <w:t>Through:      ____________</w:t>
        </w:r>
      </w:p>
      <w:p w:rsidR="009911B2" w:rsidRPr="00E1525B" w:rsidRDefault="009911B2" w:rsidP="009911B2">
        <w:pPr>
          <w:rPr>
            <w:rFonts w:asciiTheme="minorHAnsi" w:hAnsiTheme="minorHAnsi"/>
            <w:sz w:val="20"/>
            <w:szCs w:val="20"/>
          </w:rPr>
        </w:pPr>
      </w:p>
      <w:p w:rsidR="009911B2" w:rsidRDefault="009911B2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9911B2" w:rsidRDefault="009911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91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F256F" w:rsidRPr="00BF256F" w:rsidRDefault="00BF256F" w:rsidP="00BF2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76" w:rsidRDefault="007F0076" w:rsidP="00571170">
      <w:r>
        <w:separator/>
      </w:r>
    </w:p>
  </w:footnote>
  <w:footnote w:type="continuationSeparator" w:id="0">
    <w:p w:rsidR="007F0076" w:rsidRDefault="007F0076" w:rsidP="0057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2C8F"/>
    <w:multiLevelType w:val="hybridMultilevel"/>
    <w:tmpl w:val="29DE9184"/>
    <w:lvl w:ilvl="0" w:tplc="973A11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78C1"/>
    <w:multiLevelType w:val="hybridMultilevel"/>
    <w:tmpl w:val="DB42FA8A"/>
    <w:lvl w:ilvl="0" w:tplc="973A11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70A7D"/>
    <w:multiLevelType w:val="hybridMultilevel"/>
    <w:tmpl w:val="D0609EA0"/>
    <w:lvl w:ilvl="0" w:tplc="973A11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026AD8"/>
    <w:multiLevelType w:val="hybridMultilevel"/>
    <w:tmpl w:val="4420CEEA"/>
    <w:lvl w:ilvl="0" w:tplc="973A11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C941AA"/>
    <w:multiLevelType w:val="hybridMultilevel"/>
    <w:tmpl w:val="C34002E8"/>
    <w:lvl w:ilvl="0" w:tplc="973A112C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2A713D1"/>
    <w:multiLevelType w:val="hybridMultilevel"/>
    <w:tmpl w:val="77080CB8"/>
    <w:lvl w:ilvl="0" w:tplc="973A11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507D6D"/>
    <w:multiLevelType w:val="hybridMultilevel"/>
    <w:tmpl w:val="C492A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55B79"/>
    <w:multiLevelType w:val="hybridMultilevel"/>
    <w:tmpl w:val="E73CA592"/>
    <w:lvl w:ilvl="0" w:tplc="973A11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72099"/>
    <w:multiLevelType w:val="hybridMultilevel"/>
    <w:tmpl w:val="AAB6879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A"/>
    <w:rsid w:val="000010B1"/>
    <w:rsid w:val="00001A5A"/>
    <w:rsid w:val="000062F8"/>
    <w:rsid w:val="00010CE7"/>
    <w:rsid w:val="00014862"/>
    <w:rsid w:val="00026195"/>
    <w:rsid w:val="0003278A"/>
    <w:rsid w:val="000452BB"/>
    <w:rsid w:val="00045A89"/>
    <w:rsid w:val="0006394D"/>
    <w:rsid w:val="00073699"/>
    <w:rsid w:val="000860A7"/>
    <w:rsid w:val="00096522"/>
    <w:rsid w:val="00097F5E"/>
    <w:rsid w:val="000A030C"/>
    <w:rsid w:val="000B62CB"/>
    <w:rsid w:val="000C6A0C"/>
    <w:rsid w:val="000E3AF7"/>
    <w:rsid w:val="000E5B6A"/>
    <w:rsid w:val="000E5BF6"/>
    <w:rsid w:val="000E783D"/>
    <w:rsid w:val="000F0398"/>
    <w:rsid w:val="000F27E5"/>
    <w:rsid w:val="000F6C91"/>
    <w:rsid w:val="000F6F2B"/>
    <w:rsid w:val="001013CB"/>
    <w:rsid w:val="00101471"/>
    <w:rsid w:val="00103059"/>
    <w:rsid w:val="001449B3"/>
    <w:rsid w:val="0018264F"/>
    <w:rsid w:val="001A0C66"/>
    <w:rsid w:val="001C2CB1"/>
    <w:rsid w:val="001F3039"/>
    <w:rsid w:val="001F37F9"/>
    <w:rsid w:val="002053D0"/>
    <w:rsid w:val="0020708B"/>
    <w:rsid w:val="002143BA"/>
    <w:rsid w:val="00214F17"/>
    <w:rsid w:val="00216C69"/>
    <w:rsid w:val="0022251D"/>
    <w:rsid w:val="002301CF"/>
    <w:rsid w:val="0023301D"/>
    <w:rsid w:val="00243671"/>
    <w:rsid w:val="00295506"/>
    <w:rsid w:val="00295E09"/>
    <w:rsid w:val="002A1E13"/>
    <w:rsid w:val="002B1749"/>
    <w:rsid w:val="002E0C82"/>
    <w:rsid w:val="002F019A"/>
    <w:rsid w:val="002F591A"/>
    <w:rsid w:val="002F6D00"/>
    <w:rsid w:val="00311E76"/>
    <w:rsid w:val="00321C72"/>
    <w:rsid w:val="00323A15"/>
    <w:rsid w:val="00335421"/>
    <w:rsid w:val="00337E98"/>
    <w:rsid w:val="00351403"/>
    <w:rsid w:val="00351E40"/>
    <w:rsid w:val="0036593D"/>
    <w:rsid w:val="0037295B"/>
    <w:rsid w:val="003752AC"/>
    <w:rsid w:val="003A024D"/>
    <w:rsid w:val="003B6A33"/>
    <w:rsid w:val="003C2D46"/>
    <w:rsid w:val="003C5711"/>
    <w:rsid w:val="003D13FE"/>
    <w:rsid w:val="003F183D"/>
    <w:rsid w:val="004029EC"/>
    <w:rsid w:val="004127F9"/>
    <w:rsid w:val="0041656A"/>
    <w:rsid w:val="004327E8"/>
    <w:rsid w:val="0043445A"/>
    <w:rsid w:val="00441B62"/>
    <w:rsid w:val="00441C50"/>
    <w:rsid w:val="004478C2"/>
    <w:rsid w:val="00450148"/>
    <w:rsid w:val="00462B50"/>
    <w:rsid w:val="0046730E"/>
    <w:rsid w:val="00480E4B"/>
    <w:rsid w:val="00483595"/>
    <w:rsid w:val="00484B57"/>
    <w:rsid w:val="004A39E5"/>
    <w:rsid w:val="004A501E"/>
    <w:rsid w:val="004B0617"/>
    <w:rsid w:val="004D779D"/>
    <w:rsid w:val="004E5F73"/>
    <w:rsid w:val="004E7A7E"/>
    <w:rsid w:val="004F19A8"/>
    <w:rsid w:val="004F3BD0"/>
    <w:rsid w:val="004F7A8D"/>
    <w:rsid w:val="005102FE"/>
    <w:rsid w:val="005210D9"/>
    <w:rsid w:val="005213BD"/>
    <w:rsid w:val="005245EF"/>
    <w:rsid w:val="0053512B"/>
    <w:rsid w:val="00550F20"/>
    <w:rsid w:val="00554B48"/>
    <w:rsid w:val="005566D2"/>
    <w:rsid w:val="00564FEB"/>
    <w:rsid w:val="00571170"/>
    <w:rsid w:val="00583BF6"/>
    <w:rsid w:val="00587AC9"/>
    <w:rsid w:val="005A1BFC"/>
    <w:rsid w:val="005A4312"/>
    <w:rsid w:val="005A4363"/>
    <w:rsid w:val="005B0AE8"/>
    <w:rsid w:val="005B0FD0"/>
    <w:rsid w:val="005B148B"/>
    <w:rsid w:val="005C140D"/>
    <w:rsid w:val="005D2FCC"/>
    <w:rsid w:val="005E53FE"/>
    <w:rsid w:val="005F031A"/>
    <w:rsid w:val="005F1F42"/>
    <w:rsid w:val="005F3FCF"/>
    <w:rsid w:val="005F4FE6"/>
    <w:rsid w:val="00603EEF"/>
    <w:rsid w:val="0060739B"/>
    <w:rsid w:val="0061197F"/>
    <w:rsid w:val="00621340"/>
    <w:rsid w:val="00622A0A"/>
    <w:rsid w:val="00622F84"/>
    <w:rsid w:val="0062595A"/>
    <w:rsid w:val="0063029D"/>
    <w:rsid w:val="00631439"/>
    <w:rsid w:val="006345B4"/>
    <w:rsid w:val="00646CE9"/>
    <w:rsid w:val="00647172"/>
    <w:rsid w:val="00650C8E"/>
    <w:rsid w:val="00655D09"/>
    <w:rsid w:val="00660370"/>
    <w:rsid w:val="006605B3"/>
    <w:rsid w:val="006634A4"/>
    <w:rsid w:val="00673391"/>
    <w:rsid w:val="00674A54"/>
    <w:rsid w:val="00681EA0"/>
    <w:rsid w:val="00682B60"/>
    <w:rsid w:val="006A4B9D"/>
    <w:rsid w:val="006A6902"/>
    <w:rsid w:val="006D5717"/>
    <w:rsid w:val="006D6AC3"/>
    <w:rsid w:val="006E5EE8"/>
    <w:rsid w:val="006E6292"/>
    <w:rsid w:val="006F00F9"/>
    <w:rsid w:val="006F175E"/>
    <w:rsid w:val="006F193F"/>
    <w:rsid w:val="00712DEF"/>
    <w:rsid w:val="00732D2E"/>
    <w:rsid w:val="00735459"/>
    <w:rsid w:val="00750E2B"/>
    <w:rsid w:val="007627F9"/>
    <w:rsid w:val="007750F8"/>
    <w:rsid w:val="007865F2"/>
    <w:rsid w:val="007A7305"/>
    <w:rsid w:val="007B483D"/>
    <w:rsid w:val="007B7CD4"/>
    <w:rsid w:val="007E5F0C"/>
    <w:rsid w:val="007E7373"/>
    <w:rsid w:val="007F0076"/>
    <w:rsid w:val="00810EF4"/>
    <w:rsid w:val="008252F0"/>
    <w:rsid w:val="00840FAD"/>
    <w:rsid w:val="008528D0"/>
    <w:rsid w:val="00852C84"/>
    <w:rsid w:val="008601CD"/>
    <w:rsid w:val="00864F08"/>
    <w:rsid w:val="00865A85"/>
    <w:rsid w:val="0086652E"/>
    <w:rsid w:val="00875CEA"/>
    <w:rsid w:val="0089324D"/>
    <w:rsid w:val="008B4730"/>
    <w:rsid w:val="008B5CA1"/>
    <w:rsid w:val="008C470F"/>
    <w:rsid w:val="008D0D8D"/>
    <w:rsid w:val="008D2A1B"/>
    <w:rsid w:val="008D540B"/>
    <w:rsid w:val="008D7087"/>
    <w:rsid w:val="008F0E36"/>
    <w:rsid w:val="008F79DD"/>
    <w:rsid w:val="009113F2"/>
    <w:rsid w:val="00921898"/>
    <w:rsid w:val="0092367A"/>
    <w:rsid w:val="009236D0"/>
    <w:rsid w:val="009249C3"/>
    <w:rsid w:val="00925F48"/>
    <w:rsid w:val="009301CB"/>
    <w:rsid w:val="00931E9F"/>
    <w:rsid w:val="00940CFE"/>
    <w:rsid w:val="009425DF"/>
    <w:rsid w:val="00942A4E"/>
    <w:rsid w:val="00950FDB"/>
    <w:rsid w:val="00953652"/>
    <w:rsid w:val="00955A60"/>
    <w:rsid w:val="009561BB"/>
    <w:rsid w:val="009623AF"/>
    <w:rsid w:val="009748F8"/>
    <w:rsid w:val="0097574B"/>
    <w:rsid w:val="009868C1"/>
    <w:rsid w:val="00987845"/>
    <w:rsid w:val="00990C64"/>
    <w:rsid w:val="009911B2"/>
    <w:rsid w:val="009A20D3"/>
    <w:rsid w:val="009A5168"/>
    <w:rsid w:val="009A6811"/>
    <w:rsid w:val="009B4596"/>
    <w:rsid w:val="009C1B66"/>
    <w:rsid w:val="009D0602"/>
    <w:rsid w:val="009D66BF"/>
    <w:rsid w:val="009D7090"/>
    <w:rsid w:val="009E3BF2"/>
    <w:rsid w:val="009E552E"/>
    <w:rsid w:val="009F1731"/>
    <w:rsid w:val="00A1394A"/>
    <w:rsid w:val="00A15440"/>
    <w:rsid w:val="00A15F0B"/>
    <w:rsid w:val="00A2416F"/>
    <w:rsid w:val="00A2699B"/>
    <w:rsid w:val="00A26E63"/>
    <w:rsid w:val="00A31741"/>
    <w:rsid w:val="00A319F3"/>
    <w:rsid w:val="00A3559A"/>
    <w:rsid w:val="00A427F5"/>
    <w:rsid w:val="00A447EA"/>
    <w:rsid w:val="00A500A6"/>
    <w:rsid w:val="00A55B17"/>
    <w:rsid w:val="00A62149"/>
    <w:rsid w:val="00A62672"/>
    <w:rsid w:val="00A8627B"/>
    <w:rsid w:val="00A918EF"/>
    <w:rsid w:val="00A96F3A"/>
    <w:rsid w:val="00AA12B0"/>
    <w:rsid w:val="00AA4DA4"/>
    <w:rsid w:val="00AA7EF7"/>
    <w:rsid w:val="00AB15D9"/>
    <w:rsid w:val="00AB60F5"/>
    <w:rsid w:val="00AC244A"/>
    <w:rsid w:val="00AD61C4"/>
    <w:rsid w:val="00AE09AC"/>
    <w:rsid w:val="00AE36E1"/>
    <w:rsid w:val="00AF53A0"/>
    <w:rsid w:val="00AF5E87"/>
    <w:rsid w:val="00B01783"/>
    <w:rsid w:val="00B07111"/>
    <w:rsid w:val="00B15045"/>
    <w:rsid w:val="00B24885"/>
    <w:rsid w:val="00B32408"/>
    <w:rsid w:val="00B50680"/>
    <w:rsid w:val="00B62D5F"/>
    <w:rsid w:val="00B740E5"/>
    <w:rsid w:val="00B851A7"/>
    <w:rsid w:val="00B92791"/>
    <w:rsid w:val="00B92C98"/>
    <w:rsid w:val="00B93463"/>
    <w:rsid w:val="00B950EC"/>
    <w:rsid w:val="00BA05CC"/>
    <w:rsid w:val="00BA5197"/>
    <w:rsid w:val="00BB2918"/>
    <w:rsid w:val="00BB64CA"/>
    <w:rsid w:val="00BC76AB"/>
    <w:rsid w:val="00BD0FFE"/>
    <w:rsid w:val="00BD22EF"/>
    <w:rsid w:val="00BD2866"/>
    <w:rsid w:val="00BD2FDC"/>
    <w:rsid w:val="00BE06EB"/>
    <w:rsid w:val="00BE698E"/>
    <w:rsid w:val="00BF256F"/>
    <w:rsid w:val="00BF6888"/>
    <w:rsid w:val="00C07EEF"/>
    <w:rsid w:val="00C22FED"/>
    <w:rsid w:val="00C237F1"/>
    <w:rsid w:val="00C25995"/>
    <w:rsid w:val="00C2784B"/>
    <w:rsid w:val="00C33415"/>
    <w:rsid w:val="00C33C0A"/>
    <w:rsid w:val="00C6033A"/>
    <w:rsid w:val="00C63E2A"/>
    <w:rsid w:val="00C654E7"/>
    <w:rsid w:val="00C6746F"/>
    <w:rsid w:val="00C71E21"/>
    <w:rsid w:val="00C74695"/>
    <w:rsid w:val="00C75423"/>
    <w:rsid w:val="00C7711E"/>
    <w:rsid w:val="00C83FD7"/>
    <w:rsid w:val="00CC72E3"/>
    <w:rsid w:val="00CD078D"/>
    <w:rsid w:val="00CD0D68"/>
    <w:rsid w:val="00CD4FA1"/>
    <w:rsid w:val="00D04477"/>
    <w:rsid w:val="00D046C7"/>
    <w:rsid w:val="00D35739"/>
    <w:rsid w:val="00D400C3"/>
    <w:rsid w:val="00D4184A"/>
    <w:rsid w:val="00D63516"/>
    <w:rsid w:val="00D70E9C"/>
    <w:rsid w:val="00D80ACD"/>
    <w:rsid w:val="00D81C97"/>
    <w:rsid w:val="00D87FA1"/>
    <w:rsid w:val="00D937E5"/>
    <w:rsid w:val="00DB2A36"/>
    <w:rsid w:val="00DB583C"/>
    <w:rsid w:val="00DB7C73"/>
    <w:rsid w:val="00DC1A55"/>
    <w:rsid w:val="00DC5A96"/>
    <w:rsid w:val="00DD2B1C"/>
    <w:rsid w:val="00DE42C4"/>
    <w:rsid w:val="00DE52C6"/>
    <w:rsid w:val="00DF080F"/>
    <w:rsid w:val="00DF491A"/>
    <w:rsid w:val="00DF6915"/>
    <w:rsid w:val="00E06B6E"/>
    <w:rsid w:val="00E06CF8"/>
    <w:rsid w:val="00E11297"/>
    <w:rsid w:val="00E1525B"/>
    <w:rsid w:val="00E20AC3"/>
    <w:rsid w:val="00E44F1D"/>
    <w:rsid w:val="00E462D8"/>
    <w:rsid w:val="00E52CD4"/>
    <w:rsid w:val="00E55B03"/>
    <w:rsid w:val="00E75F47"/>
    <w:rsid w:val="00E82C21"/>
    <w:rsid w:val="00E8479B"/>
    <w:rsid w:val="00E92C3F"/>
    <w:rsid w:val="00EA0EA2"/>
    <w:rsid w:val="00EA4114"/>
    <w:rsid w:val="00EA6226"/>
    <w:rsid w:val="00EB72C9"/>
    <w:rsid w:val="00EC6C83"/>
    <w:rsid w:val="00ED30A5"/>
    <w:rsid w:val="00EE11F6"/>
    <w:rsid w:val="00EE25BB"/>
    <w:rsid w:val="00EE2DE0"/>
    <w:rsid w:val="00F05A86"/>
    <w:rsid w:val="00F13B33"/>
    <w:rsid w:val="00F17950"/>
    <w:rsid w:val="00F403CF"/>
    <w:rsid w:val="00F42F9E"/>
    <w:rsid w:val="00F44EED"/>
    <w:rsid w:val="00F554D7"/>
    <w:rsid w:val="00F6154A"/>
    <w:rsid w:val="00F629A2"/>
    <w:rsid w:val="00F671F0"/>
    <w:rsid w:val="00F70455"/>
    <w:rsid w:val="00F939CB"/>
    <w:rsid w:val="00F968CC"/>
    <w:rsid w:val="00FA17A3"/>
    <w:rsid w:val="00FB430E"/>
    <w:rsid w:val="00FC3F3F"/>
    <w:rsid w:val="00FC4C40"/>
    <w:rsid w:val="00FC6A2D"/>
    <w:rsid w:val="00FC7B8F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E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0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1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1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7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2866"/>
  </w:style>
  <w:style w:type="paragraph" w:styleId="NoSpacing">
    <w:name w:val="No Spacing"/>
    <w:uiPriority w:val="1"/>
    <w:qFormat/>
    <w:rsid w:val="00182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E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0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1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1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7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2866"/>
  </w:style>
  <w:style w:type="paragraph" w:styleId="NoSpacing">
    <w:name w:val="No Spacing"/>
    <w:uiPriority w:val="1"/>
    <w:qFormat/>
    <w:rsid w:val="00182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6999236547B43A7D8672A2F171D1F" ma:contentTypeVersion="0" ma:contentTypeDescription="Create a new document." ma:contentTypeScope="" ma:versionID="5ac1d575e6f9573c5129b71f42612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397B-B61A-4277-BAF3-EABB79C78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36F6E2-C03F-47F7-92A3-D2BA4B87F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82771-734A-4BD7-9EC6-9B90DE941D4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9DCCBC-BD38-4025-A1C2-025F92FB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t42703</dc:creator>
  <cp:lastModifiedBy>temitope jegede</cp:lastModifiedBy>
  <cp:revision>4</cp:revision>
  <dcterms:created xsi:type="dcterms:W3CDTF">2015-11-20T20:35:00Z</dcterms:created>
  <dcterms:modified xsi:type="dcterms:W3CDTF">2015-11-24T16:12:00Z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0x010100CF86999236547B43A7D8672A2F171D1F</vt:lpwstr>
  </property>
</Properties>
</file>