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737" w:rsidRDefault="007B5737">
      <w:pPr>
        <w:pStyle w:val="Title"/>
      </w:pPr>
      <w:r>
        <w:rPr>
          <w:noProof/>
        </w:rPr>
        <w:drawing>
          <wp:inline distT="0" distB="0" distL="0" distR="0">
            <wp:extent cx="2806700" cy="1236627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lueHorizont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501" cy="124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737" w:rsidRPr="007B5737" w:rsidRDefault="007B5737" w:rsidP="007B5737"/>
    <w:p w:rsidR="00B35779" w:rsidRDefault="007B5737">
      <w:pPr>
        <w:pStyle w:val="Title"/>
      </w:pPr>
      <w:r w:rsidRPr="007B5737">
        <w:rPr>
          <w:sz w:val="56"/>
        </w:rPr>
        <w:t>Decision Paper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address section"/>
      </w:tblPr>
      <w:tblGrid>
        <w:gridCol w:w="1243"/>
        <w:gridCol w:w="8117"/>
      </w:tblGrid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To:</w:t>
            </w:r>
          </w:p>
        </w:tc>
        <w:tc>
          <w:tcPr>
            <w:tcW w:w="8117" w:type="dxa"/>
            <w:vAlign w:val="bottom"/>
          </w:tcPr>
          <w:p w:rsidR="00B35779" w:rsidRDefault="007B5737" w:rsidP="007B5737">
            <w:pPr>
              <w:spacing w:after="0" w:line="240" w:lineRule="auto"/>
            </w:pPr>
            <w:r>
              <w:t>Nelson County Board of Education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From:</w:t>
            </w:r>
          </w:p>
        </w:tc>
        <w:tc>
          <w:tcPr>
            <w:tcW w:w="8117" w:type="dxa"/>
            <w:vAlign w:val="bottom"/>
          </w:tcPr>
          <w:p w:rsidR="00B35779" w:rsidRDefault="005810B2" w:rsidP="007B5737">
            <w:pPr>
              <w:spacing w:after="0" w:line="240" w:lineRule="auto"/>
            </w:pPr>
            <w:r>
              <w:t>Ann Marie Williams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cc:</w:t>
            </w:r>
          </w:p>
        </w:tc>
        <w:tc>
          <w:tcPr>
            <w:tcW w:w="8117" w:type="dxa"/>
            <w:vAlign w:val="bottom"/>
          </w:tcPr>
          <w:p w:rsidR="00B35779" w:rsidRDefault="00012935" w:rsidP="00012935">
            <w:pPr>
              <w:spacing w:after="0" w:line="240" w:lineRule="auto"/>
            </w:pPr>
            <w:r>
              <w:t>Dr. Anthony Orr, Superintendent</w:t>
            </w:r>
          </w:p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Date:</w:t>
            </w:r>
          </w:p>
        </w:tc>
        <w:tc>
          <w:tcPr>
            <w:tcW w:w="8117" w:type="dxa"/>
            <w:vAlign w:val="bottom"/>
          </w:tcPr>
          <w:sdt>
            <w:sdtPr>
              <w:alias w:val="Date"/>
              <w:tag w:val="Date"/>
              <w:id w:val="875663137"/>
              <w:placeholder>
                <w:docPart w:val="83AEA43CDAC849678D90CFC6A2724AC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:date w:fullDate="2015-12-15T00:00:00Z">
                <w:dateFormat w:val="MMMM d, 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B35779" w:rsidRDefault="00FA43F6">
                <w:pPr>
                  <w:spacing w:after="0" w:line="240" w:lineRule="auto"/>
                </w:pPr>
                <w:r>
                  <w:t>December 15</w:t>
                </w:r>
                <w:r w:rsidR="0053114D">
                  <w:t>, 2015</w:t>
                </w:r>
              </w:p>
            </w:sdtContent>
          </w:sdt>
        </w:tc>
      </w:tr>
      <w:tr w:rsidR="00B35779" w:rsidTr="004242A0">
        <w:trPr>
          <w:trHeight w:val="576"/>
        </w:trPr>
        <w:tc>
          <w:tcPr>
            <w:tcW w:w="1243" w:type="dxa"/>
            <w:vAlign w:val="bottom"/>
          </w:tcPr>
          <w:p w:rsidR="00B35779" w:rsidRDefault="003B4611">
            <w:pPr>
              <w:pStyle w:val="Heading1"/>
              <w:spacing w:after="0" w:line="240" w:lineRule="auto"/>
            </w:pPr>
            <w:r>
              <w:t>Re:</w:t>
            </w:r>
          </w:p>
        </w:tc>
        <w:tc>
          <w:tcPr>
            <w:tcW w:w="8117" w:type="dxa"/>
            <w:vAlign w:val="bottom"/>
          </w:tcPr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4242A0" w:rsidRDefault="004242A0" w:rsidP="00012935">
            <w:pPr>
              <w:spacing w:after="0" w:line="240" w:lineRule="auto"/>
            </w:pPr>
          </w:p>
          <w:p w:rsidR="00B35779" w:rsidRDefault="005810B2" w:rsidP="00012935">
            <w:pPr>
              <w:spacing w:after="0" w:line="240" w:lineRule="auto"/>
            </w:pPr>
            <w:r>
              <w:t>Comprehensive District Improvement Plan</w:t>
            </w:r>
            <w:bookmarkStart w:id="0" w:name="_GoBack"/>
            <w:bookmarkEnd w:id="0"/>
          </w:p>
        </w:tc>
      </w:tr>
      <w:tr w:rsidR="00B35779" w:rsidTr="004242A0">
        <w:trPr>
          <w:trHeight w:val="288"/>
        </w:trPr>
        <w:tc>
          <w:tcPr>
            <w:tcW w:w="1243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  <w:tc>
          <w:tcPr>
            <w:tcW w:w="8117" w:type="dxa"/>
            <w:tcBorders>
              <w:bottom w:val="single" w:sz="4" w:space="0" w:color="auto"/>
            </w:tcBorders>
            <w:vAlign w:val="center"/>
          </w:tcPr>
          <w:p w:rsidR="00B35779" w:rsidRDefault="00B35779">
            <w:pPr>
              <w:spacing w:after="0" w:line="240" w:lineRule="auto"/>
            </w:pPr>
          </w:p>
        </w:tc>
      </w:tr>
    </w:tbl>
    <w:p w:rsidR="004242A0" w:rsidRDefault="004242A0" w:rsidP="004242A0">
      <w:pPr>
        <w:rPr>
          <w:sz w:val="24"/>
        </w:rPr>
      </w:pPr>
    </w:p>
    <w:p w:rsidR="004242A0" w:rsidRDefault="004242A0" w:rsidP="004242A0">
      <w:pPr>
        <w:rPr>
          <w:sz w:val="24"/>
        </w:rPr>
      </w:pPr>
    </w:p>
    <w:p w:rsidR="004242A0" w:rsidRPr="004242A0" w:rsidRDefault="004242A0" w:rsidP="00FE7925">
      <w:pPr>
        <w:spacing w:after="0" w:line="240" w:lineRule="auto"/>
        <w:ind w:left="2880" w:hanging="2880"/>
      </w:pPr>
      <w:r w:rsidRPr="004242A0">
        <w:rPr>
          <w:b/>
        </w:rPr>
        <w:t>RECOMMENDATION:</w:t>
      </w:r>
      <w:r w:rsidRPr="004242A0">
        <w:t xml:space="preserve">   </w:t>
      </w:r>
      <w:r>
        <w:tab/>
      </w:r>
      <w:r w:rsidR="00FA43F6">
        <w:t>Approval</w:t>
      </w:r>
      <w:r w:rsidR="00FE7925">
        <w:t xml:space="preserve"> request for </w:t>
      </w:r>
      <w:r w:rsidR="00FA43F6">
        <w:t>Comprehensive District Improvement Plan.</w:t>
      </w:r>
    </w:p>
    <w:p w:rsidR="004242A0" w:rsidRPr="004242A0" w:rsidRDefault="004242A0" w:rsidP="004242A0">
      <w:pPr>
        <w:spacing w:after="0" w:line="240" w:lineRule="auto"/>
      </w:pPr>
      <w:r w:rsidRPr="004242A0">
        <w:t xml:space="preserve">                       </w:t>
      </w:r>
    </w:p>
    <w:p w:rsidR="004242A0" w:rsidRPr="004242A0" w:rsidRDefault="004242A0" w:rsidP="004242A0">
      <w:pPr>
        <w:spacing w:after="0" w:line="240" w:lineRule="auto"/>
        <w:ind w:left="2880" w:hanging="2880"/>
      </w:pPr>
      <w:r w:rsidRPr="004242A0">
        <w:rPr>
          <w:b/>
        </w:rPr>
        <w:t>RECOMMENDED MOTION:</w:t>
      </w:r>
      <w:r w:rsidRPr="004242A0">
        <w:t xml:space="preserve">  </w:t>
      </w:r>
      <w:r>
        <w:tab/>
      </w:r>
      <w:r w:rsidRPr="004242A0">
        <w:t>I move that the N</w:t>
      </w:r>
      <w:r w:rsidR="00FA43F6">
        <w:t>elson County Board of Education</w:t>
      </w:r>
      <w:r w:rsidR="00995367">
        <w:t xml:space="preserve"> </w:t>
      </w:r>
      <w:r w:rsidR="00FA43F6">
        <w:t xml:space="preserve">approve the CDIP </w:t>
      </w:r>
      <w:r w:rsidR="00995367">
        <w:t>as presented.</w:t>
      </w:r>
    </w:p>
    <w:p w:rsidR="00B35779" w:rsidRDefault="00B35779" w:rsidP="004242A0">
      <w:pPr>
        <w:pStyle w:val="Heading1"/>
        <w:rPr>
          <w:rStyle w:val="Heading1Char"/>
        </w:rPr>
      </w:pPr>
    </w:p>
    <w:sectPr w:rsidR="00B35779">
      <w:footerReference w:type="default" r:id="rId9"/>
      <w:pgSz w:w="12240" w:h="15840"/>
      <w:pgMar w:top="18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EB8" w:rsidRDefault="00B35EB8">
      <w:pPr>
        <w:spacing w:after="0" w:line="240" w:lineRule="auto"/>
      </w:pPr>
      <w:r>
        <w:separator/>
      </w:r>
    </w:p>
  </w:endnote>
  <w:endnote w:type="continuationSeparator" w:id="0">
    <w:p w:rsidR="00B35EB8" w:rsidRDefault="00B3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9060048"/>
      <w:docPartObj>
        <w:docPartGallery w:val="Page Numbers (Bottom of Page)"/>
        <w:docPartUnique/>
      </w:docPartObj>
    </w:sdtPr>
    <w:sdtEndPr/>
    <w:sdtContent>
      <w:p w:rsidR="00B35779" w:rsidRDefault="003B461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EB8" w:rsidRDefault="00B35EB8">
      <w:pPr>
        <w:spacing w:after="0" w:line="240" w:lineRule="auto"/>
      </w:pPr>
      <w:r>
        <w:separator/>
      </w:r>
    </w:p>
  </w:footnote>
  <w:footnote w:type="continuationSeparator" w:id="0">
    <w:p w:rsidR="00B35EB8" w:rsidRDefault="00B35E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737"/>
    <w:rsid w:val="00012935"/>
    <w:rsid w:val="000B43D3"/>
    <w:rsid w:val="001B72B2"/>
    <w:rsid w:val="001C51C1"/>
    <w:rsid w:val="001F2100"/>
    <w:rsid w:val="002F3C65"/>
    <w:rsid w:val="003B4611"/>
    <w:rsid w:val="004242A0"/>
    <w:rsid w:val="00450D72"/>
    <w:rsid w:val="0053114D"/>
    <w:rsid w:val="005810B2"/>
    <w:rsid w:val="00707F3D"/>
    <w:rsid w:val="00735ADF"/>
    <w:rsid w:val="007B5737"/>
    <w:rsid w:val="008A1572"/>
    <w:rsid w:val="00995367"/>
    <w:rsid w:val="009B2289"/>
    <w:rsid w:val="00B35779"/>
    <w:rsid w:val="00B35EB8"/>
    <w:rsid w:val="00D42EF7"/>
    <w:rsid w:val="00D75D00"/>
    <w:rsid w:val="00DF3A02"/>
    <w:rsid w:val="00E2218C"/>
    <w:rsid w:val="00E52D43"/>
    <w:rsid w:val="00F27311"/>
    <w:rsid w:val="00FA43F6"/>
    <w:rsid w:val="00FA483D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CompanyName">
    <w:name w:val="Company Name"/>
    <w:basedOn w:val="Normal"/>
    <w:qFormat/>
    <w:pPr>
      <w:spacing w:after="0" w:line="240" w:lineRule="auto"/>
      <w:jc w:val="center"/>
    </w:pPr>
    <w:rPr>
      <w:rFonts w:asciiTheme="majorHAnsi" w:eastAsiaTheme="majorEastAsia" w:hAnsiTheme="majorHAnsi" w:cstheme="majorBidi"/>
      <w:b/>
      <w:bCs/>
      <w:color w:val="FFFFFF" w:themeColor="background1"/>
      <w:spacing w:val="-15"/>
      <w:sz w:val="32"/>
    </w:rPr>
  </w:style>
  <w:style w:type="paragraph" w:styleId="Title">
    <w:name w:val="Title"/>
    <w:basedOn w:val="Normal"/>
    <w:next w:val="Normal"/>
    <w:qFormat/>
    <w:pPr>
      <w:spacing w:after="300" w:line="240" w:lineRule="auto"/>
      <w:ind w:left="-720"/>
      <w:contextualSpacing/>
    </w:pPr>
    <w:rPr>
      <w:rFonts w:asciiTheme="majorHAnsi" w:eastAsiaTheme="majorEastAsia" w:hAnsiTheme="majorHAnsi" w:cstheme="majorBidi"/>
      <w:b/>
      <w:bCs/>
      <w:color w:val="000000" w:themeColor="text1"/>
      <w:spacing w:val="5"/>
      <w:kern w:val="28"/>
      <w:sz w:val="96"/>
      <w:szCs w:val="96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  <w:jc w:val="center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hony.Orr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AEA43CDAC849678D90CFC6A2724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D83601-8562-47E2-8773-F38C5AE0DEF9}"/>
      </w:docPartPr>
      <w:docPartBody>
        <w:p w:rsidR="001238F4" w:rsidRDefault="002F5925">
          <w:pPr>
            <w:pStyle w:val="83AEA43CDAC849678D90CFC6A2724ACA"/>
          </w:pPr>
          <w: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925"/>
    <w:rsid w:val="001238F4"/>
    <w:rsid w:val="002F5925"/>
    <w:rsid w:val="00767BDE"/>
    <w:rsid w:val="00794820"/>
    <w:rsid w:val="009A74DD"/>
    <w:rsid w:val="00A02410"/>
    <w:rsid w:val="00A64CE6"/>
    <w:rsid w:val="00B8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5571272D214C44B6B05C4549893626">
    <w:name w:val="685571272D214C44B6B05C4549893626"/>
  </w:style>
  <w:style w:type="paragraph" w:customStyle="1" w:styleId="D71A5D4C3CC04607833F1E56AA1BEC44">
    <w:name w:val="D71A5D4C3CC04607833F1E56AA1BEC4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C64D76C0F6344D89A09EC527CD3D435">
    <w:name w:val="2C64D76C0F6344D89A09EC527CD3D435"/>
  </w:style>
  <w:style w:type="paragraph" w:customStyle="1" w:styleId="83AEA43CDAC849678D90CFC6A2724ACA">
    <w:name w:val="83AEA43CDAC849678D90CFC6A2724ACA"/>
  </w:style>
  <w:style w:type="paragraph" w:customStyle="1" w:styleId="21999A6A566E4446BA3CD811659D9D80">
    <w:name w:val="21999A6A566E4446BA3CD811659D9D80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customStyle="1" w:styleId="A3D09D395E7347BD90486EC863F9C0EA">
    <w:name w:val="A3D09D395E7347BD90486EC863F9C0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2015-12-15T00:00:00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CDB7E72-433B-4B44-9311-2C06B3247C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2015-12-11T18:29:00Z</dcterms:created>
  <dcterms:modified xsi:type="dcterms:W3CDTF">2015-12-11T18:29:00Z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TC034649189991</vt:lpwstr>
  </property>
</Properties>
</file>