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200" w:rsidRDefault="00182A75" w:rsidP="00182A7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UPDATE ON FOOD SERVICE PROGRAM – New Federal Grant Impact</w:t>
      </w:r>
    </w:p>
    <w:p w:rsidR="00182A75" w:rsidRDefault="00182A75" w:rsidP="00182A7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12/10/15</w:t>
      </w:r>
    </w:p>
    <w:p w:rsidR="00182A75" w:rsidRDefault="00182A75">
      <w:pPr>
        <w:rPr>
          <w:b/>
          <w:sz w:val="28"/>
          <w:szCs w:val="28"/>
          <w:u w:val="single"/>
        </w:rPr>
      </w:pPr>
    </w:p>
    <w:p w:rsidR="00182A75" w:rsidRDefault="00182A75" w:rsidP="00182A7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As of 11/30/15 we had a deficit of $9,107</w:t>
      </w:r>
    </w:p>
    <w:p w:rsidR="00182A75" w:rsidRDefault="00182A75" w:rsidP="00182A7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Revenues are exceeding Expenditures by about $3,000 per month.</w:t>
      </w:r>
    </w:p>
    <w:p w:rsidR="00182A75" w:rsidRPr="00182A75" w:rsidRDefault="00182A75" w:rsidP="00182A7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Projecting the $3,000 per month to 5/31/15 we should be able to eliminate all deficits and end the fiscal year</w:t>
      </w:r>
      <w:r w:rsidR="00261EDF">
        <w:rPr>
          <w:sz w:val="28"/>
          <w:szCs w:val="28"/>
        </w:rPr>
        <w:t xml:space="preserve"> with</w:t>
      </w:r>
      <w:r>
        <w:rPr>
          <w:sz w:val="28"/>
          <w:szCs w:val="28"/>
        </w:rPr>
        <w:t xml:space="preserve"> a positive balance.</w:t>
      </w:r>
    </w:p>
    <w:sectPr w:rsidR="00182A75" w:rsidRPr="00182A75" w:rsidSect="003C7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3179D"/>
    <w:multiLevelType w:val="hybridMultilevel"/>
    <w:tmpl w:val="301E5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2A75"/>
    <w:rsid w:val="00182A75"/>
    <w:rsid w:val="00261EDF"/>
    <w:rsid w:val="002A14BE"/>
    <w:rsid w:val="003C7200"/>
    <w:rsid w:val="006415C1"/>
    <w:rsid w:val="009F41E7"/>
    <w:rsid w:val="00A02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A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jpalm</dc:creator>
  <cp:lastModifiedBy>jpalm</cp:lastModifiedBy>
  <cp:revision>1</cp:revision>
  <dcterms:created xsi:type="dcterms:W3CDTF">2015-12-04T17:14:00Z</dcterms:created>
  <dcterms:modified xsi:type="dcterms:W3CDTF">2015-12-04T17:27:00Z</dcterms:modified>
</cp:coreProperties>
</file>