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37" w:rsidRDefault="007B5737">
      <w:pPr>
        <w:pStyle w:val="Title"/>
      </w:pPr>
      <w:bookmarkStart w:id="0" w:name="_GoBack"/>
      <w:bookmarkEnd w:id="0"/>
      <w:r>
        <w:rPr>
          <w:noProof/>
        </w:rPr>
        <w:drawing>
          <wp:inline distT="0" distB="0" distL="0" distR="0" wp14:anchorId="72AA7B12" wp14:editId="72AA7B13">
            <wp:extent cx="2806700" cy="123662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737" w:rsidRPr="007B5737" w:rsidRDefault="007B5737" w:rsidP="007B5737"/>
    <w:p w:rsidR="00B35779" w:rsidRDefault="007B5737">
      <w:pPr>
        <w:pStyle w:val="Title"/>
      </w:pPr>
      <w:r w:rsidRPr="007B5737">
        <w:rPr>
          <w:sz w:val="56"/>
        </w:rPr>
        <w:t>Decision Paper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address section"/>
      </w:tblPr>
      <w:tblGrid>
        <w:gridCol w:w="1243"/>
        <w:gridCol w:w="8117"/>
      </w:tblGrid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:rsidR="00B35779" w:rsidRDefault="007B5737" w:rsidP="007B5737">
            <w:pPr>
              <w:spacing w:after="0" w:line="240" w:lineRule="auto"/>
            </w:pPr>
            <w:r>
              <w:t>Nelson County Board of Education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:rsidR="00B35779" w:rsidRDefault="004B22C1" w:rsidP="007B5737">
            <w:pPr>
              <w:spacing w:after="0" w:line="240" w:lineRule="auto"/>
            </w:pPr>
            <w:r>
              <w:t>Dr. Anthony Orr, Superintendent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sdt>
            <w:sdtPr>
              <w:alias w:val="Date"/>
              <w:tag w:val="Date"/>
              <w:id w:val="875663137"/>
              <w:placeholder>
                <w:docPart w:val="83AEA43CDAC849678D90CFC6A2724AC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5-07-16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B35779" w:rsidRDefault="0053114D">
                <w:pPr>
                  <w:spacing w:after="0" w:line="240" w:lineRule="auto"/>
                </w:pPr>
                <w:r>
                  <w:t>July 16, 2015</w:t>
                </w:r>
              </w:p>
            </w:sdtContent>
          </w:sdt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Re:</w:t>
            </w:r>
          </w:p>
        </w:tc>
        <w:tc>
          <w:tcPr>
            <w:tcW w:w="8117" w:type="dxa"/>
            <w:vAlign w:val="bottom"/>
          </w:tcPr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B35779" w:rsidRDefault="004B22C1" w:rsidP="00012935">
            <w:pPr>
              <w:spacing w:after="0" w:line="240" w:lineRule="auto"/>
            </w:pPr>
            <w:r>
              <w:t>Decision to hear Student Grievance</w:t>
            </w:r>
          </w:p>
        </w:tc>
      </w:tr>
      <w:tr w:rsidR="00B35779" w:rsidTr="004242A0">
        <w:trPr>
          <w:trHeight w:val="288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</w:tr>
    </w:tbl>
    <w:p w:rsidR="004242A0" w:rsidRDefault="004242A0" w:rsidP="004242A0">
      <w:pPr>
        <w:rPr>
          <w:sz w:val="24"/>
        </w:rPr>
      </w:pPr>
    </w:p>
    <w:p w:rsidR="004B22C1" w:rsidRDefault="004B22C1" w:rsidP="004242A0">
      <w:pPr>
        <w:rPr>
          <w:sz w:val="24"/>
        </w:rPr>
      </w:pPr>
      <w:r>
        <w:rPr>
          <w:sz w:val="24"/>
        </w:rPr>
        <w:t xml:space="preserve">A student has requested to present a grievance to the board, per Board Policy </w:t>
      </w:r>
      <w:r w:rsidRPr="004B22C1">
        <w:rPr>
          <w:sz w:val="24"/>
        </w:rPr>
        <w:t>09.4281.</w:t>
      </w:r>
    </w:p>
    <w:p w:rsidR="004242A0" w:rsidRDefault="004242A0" w:rsidP="004242A0">
      <w:pPr>
        <w:rPr>
          <w:sz w:val="24"/>
        </w:rPr>
      </w:pPr>
    </w:p>
    <w:p w:rsidR="004242A0" w:rsidRPr="004242A0" w:rsidRDefault="004242A0" w:rsidP="004242A0">
      <w:pPr>
        <w:spacing w:after="0" w:line="240" w:lineRule="auto"/>
      </w:pPr>
      <w:r w:rsidRPr="004242A0">
        <w:t xml:space="preserve">                       </w:t>
      </w:r>
    </w:p>
    <w:p w:rsidR="004242A0" w:rsidRPr="004242A0" w:rsidRDefault="004242A0" w:rsidP="004242A0">
      <w:pPr>
        <w:spacing w:after="0" w:line="240" w:lineRule="auto"/>
        <w:ind w:left="2880" w:hanging="2880"/>
      </w:pPr>
      <w:r w:rsidRPr="004242A0">
        <w:rPr>
          <w:b/>
        </w:rPr>
        <w:t>RECOMMENDED MOTION:</w:t>
      </w:r>
      <w:r w:rsidRPr="004242A0">
        <w:t xml:space="preserve">  </w:t>
      </w:r>
      <w:r>
        <w:tab/>
      </w:r>
      <w:r w:rsidRPr="004242A0">
        <w:t xml:space="preserve">I move that the Nelson County Board of Education </w:t>
      </w:r>
      <w:r w:rsidR="004B22C1">
        <w:t>approve/deny the request to hear a student grievance.</w:t>
      </w:r>
    </w:p>
    <w:p w:rsidR="00B35779" w:rsidRDefault="00B35779" w:rsidP="004242A0">
      <w:pPr>
        <w:pStyle w:val="Heading1"/>
        <w:rPr>
          <w:rStyle w:val="Heading1Char"/>
        </w:rPr>
      </w:pPr>
    </w:p>
    <w:sectPr w:rsidR="00B35779">
      <w:footerReference w:type="default" r:id="rId9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2D2" w:rsidRDefault="002162D2">
      <w:pPr>
        <w:spacing w:after="0" w:line="240" w:lineRule="auto"/>
      </w:pPr>
      <w:r>
        <w:separator/>
      </w:r>
    </w:p>
  </w:endnote>
  <w:endnote w:type="continuationSeparator" w:id="0">
    <w:p w:rsidR="002162D2" w:rsidRDefault="0021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9060048"/>
      <w:docPartObj>
        <w:docPartGallery w:val="Page Numbers (Bottom of Page)"/>
        <w:docPartUnique/>
      </w:docPartObj>
    </w:sdtPr>
    <w:sdtEndPr/>
    <w:sdtContent>
      <w:p w:rsidR="00B35779" w:rsidRDefault="003B46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2D2" w:rsidRDefault="002162D2">
      <w:pPr>
        <w:spacing w:after="0" w:line="240" w:lineRule="auto"/>
      </w:pPr>
      <w:r>
        <w:separator/>
      </w:r>
    </w:p>
  </w:footnote>
  <w:footnote w:type="continuationSeparator" w:id="0">
    <w:p w:rsidR="002162D2" w:rsidRDefault="002162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7"/>
    <w:rsid w:val="00012935"/>
    <w:rsid w:val="00036836"/>
    <w:rsid w:val="000B43D3"/>
    <w:rsid w:val="001B72B2"/>
    <w:rsid w:val="001F2100"/>
    <w:rsid w:val="002162D2"/>
    <w:rsid w:val="002F3C65"/>
    <w:rsid w:val="003B4611"/>
    <w:rsid w:val="004242A0"/>
    <w:rsid w:val="00450D72"/>
    <w:rsid w:val="004B22C1"/>
    <w:rsid w:val="0053114D"/>
    <w:rsid w:val="00707F3D"/>
    <w:rsid w:val="00735ADF"/>
    <w:rsid w:val="007B5737"/>
    <w:rsid w:val="007F7192"/>
    <w:rsid w:val="008A1572"/>
    <w:rsid w:val="00995367"/>
    <w:rsid w:val="00B35779"/>
    <w:rsid w:val="00CE644A"/>
    <w:rsid w:val="00D42EF7"/>
    <w:rsid w:val="00D75D00"/>
    <w:rsid w:val="00DF3A02"/>
    <w:rsid w:val="00E52D43"/>
    <w:rsid w:val="00F27311"/>
    <w:rsid w:val="00FA483D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Normal"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styleId="Title">
    <w:name w:val="Title"/>
    <w:basedOn w:val="Normal"/>
    <w:next w:val="Normal"/>
    <w:qFormat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.Orr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AEA43CDAC849678D90CFC6A272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83601-8562-47E2-8773-F38C5AE0DEF9}"/>
      </w:docPartPr>
      <w:docPartBody>
        <w:p w:rsidR="001238F4" w:rsidRDefault="002F5925">
          <w:pPr>
            <w:pStyle w:val="83AEA43CDAC849678D90CFC6A2724ACA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25"/>
    <w:rsid w:val="001238F4"/>
    <w:rsid w:val="002F5925"/>
    <w:rsid w:val="004F0C65"/>
    <w:rsid w:val="00767BDE"/>
    <w:rsid w:val="00794820"/>
    <w:rsid w:val="009A74DD"/>
    <w:rsid w:val="00D7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5571272D214C44B6B05C4549893626">
    <w:name w:val="685571272D214C44B6B05C4549893626"/>
  </w:style>
  <w:style w:type="paragraph" w:customStyle="1" w:styleId="D71A5D4C3CC04607833F1E56AA1BEC44">
    <w:name w:val="D71A5D4C3CC04607833F1E56AA1BEC4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64D76C0F6344D89A09EC527CD3D435">
    <w:name w:val="2C64D76C0F6344D89A09EC527CD3D435"/>
  </w:style>
  <w:style w:type="paragraph" w:customStyle="1" w:styleId="83AEA43CDAC849678D90CFC6A2724ACA">
    <w:name w:val="83AEA43CDAC849678D90CFC6A2724ACA"/>
  </w:style>
  <w:style w:type="paragraph" w:customStyle="1" w:styleId="21999A6A566E4446BA3CD811659D9D80">
    <w:name w:val="21999A6A566E4446BA3CD811659D9D80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customStyle="1" w:styleId="A3D09D395E7347BD90486EC863F9C0EA">
    <w:name w:val="A3D09D395E7347BD90486EC863F9C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2015-07-16T00:00:00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2015-10-20T18:14:00Z</dcterms:created>
  <dcterms:modified xsi:type="dcterms:W3CDTF">2015-10-20T18:14:00Z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