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52" w:rsidRPr="00854A99" w:rsidRDefault="00854A99" w:rsidP="00854A99">
      <w:pPr>
        <w:jc w:val="center"/>
        <w:rPr>
          <w:b/>
          <w:sz w:val="24"/>
          <w:szCs w:val="24"/>
        </w:rPr>
      </w:pPr>
      <w:r w:rsidRPr="00854A99">
        <w:rPr>
          <w:b/>
          <w:sz w:val="24"/>
          <w:szCs w:val="24"/>
        </w:rPr>
        <w:t>Southgate Independent Schools</w:t>
      </w:r>
    </w:p>
    <w:p w:rsidR="00854A99" w:rsidRPr="00854A99" w:rsidRDefault="00854A99" w:rsidP="00854A99">
      <w:pPr>
        <w:jc w:val="center"/>
        <w:rPr>
          <w:b/>
          <w:sz w:val="24"/>
          <w:szCs w:val="24"/>
        </w:rPr>
      </w:pPr>
      <w:r w:rsidRPr="00854A99">
        <w:rPr>
          <w:b/>
          <w:sz w:val="24"/>
          <w:szCs w:val="24"/>
        </w:rPr>
        <w:t>Classified Job Description</w:t>
      </w:r>
    </w:p>
    <w:p w:rsidR="00854A99" w:rsidRPr="00854A99" w:rsidRDefault="00854A99" w:rsidP="00854A99">
      <w:pPr>
        <w:jc w:val="center"/>
        <w:rPr>
          <w:sz w:val="24"/>
          <w:szCs w:val="24"/>
        </w:rPr>
      </w:pPr>
    </w:p>
    <w:p w:rsidR="00854A99" w:rsidRPr="00854A99" w:rsidRDefault="00854A99" w:rsidP="00854A99">
      <w:pPr>
        <w:rPr>
          <w:sz w:val="24"/>
          <w:szCs w:val="24"/>
        </w:rPr>
      </w:pPr>
    </w:p>
    <w:p w:rsidR="00854A99" w:rsidRPr="008433C2" w:rsidRDefault="00854A99" w:rsidP="00854A99"/>
    <w:p w:rsidR="00854A99" w:rsidRPr="008433C2" w:rsidRDefault="00854A99" w:rsidP="00854A99">
      <w:r w:rsidRPr="008433C2">
        <w:rPr>
          <w:b/>
        </w:rPr>
        <w:t>Title:</w:t>
      </w:r>
      <w:r w:rsidRPr="008433C2">
        <w:tab/>
      </w:r>
      <w:r w:rsidRPr="008433C2">
        <w:tab/>
      </w:r>
      <w:r w:rsidRPr="008433C2">
        <w:tab/>
        <w:t>Speech Language Pathologist</w:t>
      </w:r>
    </w:p>
    <w:p w:rsidR="00854A99" w:rsidRPr="008433C2" w:rsidRDefault="00854A99" w:rsidP="00854A99"/>
    <w:p w:rsidR="00854A99" w:rsidRPr="008433C2" w:rsidRDefault="00854A99" w:rsidP="00854A99">
      <w:r w:rsidRPr="008433C2">
        <w:rPr>
          <w:b/>
        </w:rPr>
        <w:t>Qualifications:</w:t>
      </w:r>
      <w:r w:rsidRPr="008433C2">
        <w:tab/>
      </w:r>
      <w:r w:rsidRPr="008433C2">
        <w:tab/>
        <w:t>1. Clinical Certificate of Competence preferred</w:t>
      </w:r>
    </w:p>
    <w:p w:rsidR="00854A99" w:rsidRPr="008433C2" w:rsidRDefault="00854A99" w:rsidP="00854A99">
      <w:r w:rsidRPr="008433C2">
        <w:tab/>
      </w:r>
      <w:r w:rsidRPr="008433C2">
        <w:tab/>
      </w:r>
      <w:r w:rsidRPr="008433C2">
        <w:tab/>
        <w:t>2.  ASHA Certification</w:t>
      </w:r>
    </w:p>
    <w:p w:rsidR="00854A99" w:rsidRPr="008433C2" w:rsidRDefault="00854A99" w:rsidP="00854A99"/>
    <w:p w:rsidR="00854A99" w:rsidRPr="008433C2" w:rsidRDefault="00854A99" w:rsidP="00854A99">
      <w:r w:rsidRPr="008433C2">
        <w:rPr>
          <w:b/>
        </w:rPr>
        <w:t>Reports To:</w:t>
      </w:r>
      <w:r w:rsidRPr="008433C2">
        <w:tab/>
      </w:r>
      <w:r w:rsidRPr="008433C2">
        <w:tab/>
        <w:t>Building Principal and Director of Special Education</w:t>
      </w:r>
    </w:p>
    <w:p w:rsidR="00854A99" w:rsidRPr="008433C2" w:rsidRDefault="00854A99" w:rsidP="00854A99"/>
    <w:p w:rsidR="00854A99" w:rsidRPr="008433C2" w:rsidRDefault="00854A99" w:rsidP="00854A99">
      <w:pPr>
        <w:ind w:left="2160" w:hanging="2160"/>
      </w:pPr>
      <w:r w:rsidRPr="008433C2">
        <w:rPr>
          <w:b/>
        </w:rPr>
        <w:t>Job Goal:</w:t>
      </w:r>
      <w:r w:rsidRPr="008433C2">
        <w:tab/>
        <w:t>To help reduce or eliminate speech and hearing impediments that interferes with the individual student’s ability to derive full benefit from the districts educational program.</w:t>
      </w:r>
      <w:bookmarkStart w:id="0" w:name="_GoBack"/>
      <w:bookmarkEnd w:id="0"/>
    </w:p>
    <w:p w:rsidR="00854A99" w:rsidRPr="008433C2" w:rsidRDefault="00854A99" w:rsidP="00854A99">
      <w:pPr>
        <w:ind w:left="2160" w:hanging="2160"/>
      </w:pPr>
    </w:p>
    <w:p w:rsidR="00854A99" w:rsidRPr="008433C2" w:rsidRDefault="00854A99" w:rsidP="00854A99">
      <w:pPr>
        <w:ind w:left="2160" w:hanging="2160"/>
        <w:rPr>
          <w:b/>
        </w:rPr>
      </w:pPr>
      <w:r w:rsidRPr="008433C2">
        <w:rPr>
          <w:b/>
        </w:rPr>
        <w:t>Performance Responsibilities:</w:t>
      </w:r>
    </w:p>
    <w:p w:rsidR="00854A99" w:rsidRPr="008433C2" w:rsidRDefault="00854A99" w:rsidP="00854A99">
      <w:pPr>
        <w:ind w:left="2160" w:hanging="2160"/>
        <w:rPr>
          <w:b/>
        </w:rPr>
      </w:pPr>
    </w:p>
    <w:p w:rsidR="00854A99" w:rsidRPr="008433C2" w:rsidRDefault="00854A99" w:rsidP="00854A99">
      <w:pPr>
        <w:pStyle w:val="ListParagraph"/>
        <w:numPr>
          <w:ilvl w:val="0"/>
          <w:numId w:val="1"/>
        </w:numPr>
      </w:pPr>
      <w:r w:rsidRPr="008433C2">
        <w:t>Serves as a resource to school staff members in the development of a balanced program for oral communication and speech improvement.</w:t>
      </w:r>
    </w:p>
    <w:p w:rsidR="00854A99" w:rsidRPr="008433C2" w:rsidRDefault="00854A99" w:rsidP="00854A99">
      <w:pPr>
        <w:pStyle w:val="ListParagraph"/>
        <w:numPr>
          <w:ilvl w:val="0"/>
          <w:numId w:val="1"/>
        </w:numPr>
      </w:pPr>
      <w:r w:rsidRPr="008433C2">
        <w:t>Collaborates with classroom teachers and other school staff members to implement therapy.</w:t>
      </w:r>
    </w:p>
    <w:p w:rsidR="00854A99" w:rsidRPr="008433C2" w:rsidRDefault="00854A99" w:rsidP="00854A99">
      <w:pPr>
        <w:pStyle w:val="ListParagraph"/>
        <w:numPr>
          <w:ilvl w:val="0"/>
          <w:numId w:val="1"/>
        </w:numPr>
      </w:pPr>
      <w:r w:rsidRPr="008433C2">
        <w:t>Provides therapeutic program to meet individual needs of speech and hearing disabled children.</w:t>
      </w:r>
    </w:p>
    <w:p w:rsidR="00854A99" w:rsidRPr="008433C2" w:rsidRDefault="00854A99" w:rsidP="00854A99">
      <w:pPr>
        <w:pStyle w:val="ListParagraph"/>
        <w:numPr>
          <w:ilvl w:val="0"/>
          <w:numId w:val="1"/>
        </w:numPr>
      </w:pPr>
      <w:r w:rsidRPr="008433C2">
        <w:t>Assists teachers in observing, describing, and referring suspected and identified speech and language impairments.</w:t>
      </w:r>
    </w:p>
    <w:p w:rsidR="00854A99" w:rsidRPr="008433C2" w:rsidRDefault="00854A99" w:rsidP="00854A99">
      <w:pPr>
        <w:pStyle w:val="ListParagraph"/>
        <w:numPr>
          <w:ilvl w:val="0"/>
          <w:numId w:val="1"/>
        </w:numPr>
      </w:pPr>
      <w:r w:rsidRPr="008433C2">
        <w:t>Provides a thorough assessment and diagnosis of speech, voice, hearing, and language impairments.</w:t>
      </w:r>
    </w:p>
    <w:p w:rsidR="00854A99" w:rsidRPr="008433C2" w:rsidRDefault="00854A99" w:rsidP="00854A99">
      <w:pPr>
        <w:pStyle w:val="ListParagraph"/>
        <w:numPr>
          <w:ilvl w:val="0"/>
          <w:numId w:val="1"/>
        </w:numPr>
      </w:pPr>
      <w:r w:rsidRPr="008433C2">
        <w:t>Provides screening to identify speech-disabled children at regular intervals and at specified levels.</w:t>
      </w:r>
    </w:p>
    <w:p w:rsidR="00854A99" w:rsidRPr="008433C2" w:rsidRDefault="00854A99" w:rsidP="00854A99">
      <w:pPr>
        <w:pStyle w:val="ListParagraph"/>
        <w:numPr>
          <w:ilvl w:val="0"/>
          <w:numId w:val="1"/>
        </w:numPr>
      </w:pPr>
      <w:r w:rsidRPr="008433C2">
        <w:t>Assists in proper referral of individuals to agencies and specialists in the community as appropriate.</w:t>
      </w:r>
    </w:p>
    <w:p w:rsidR="00854A99" w:rsidRPr="008433C2" w:rsidRDefault="00854A99" w:rsidP="00854A99">
      <w:pPr>
        <w:pStyle w:val="ListParagraph"/>
        <w:numPr>
          <w:ilvl w:val="0"/>
          <w:numId w:val="1"/>
        </w:numPr>
      </w:pPr>
      <w:r w:rsidRPr="008433C2">
        <w:t>Provides appropriate individualized programs of therapy to meet individual student needs and correct existing speech or language disability.</w:t>
      </w:r>
    </w:p>
    <w:p w:rsidR="00854A99" w:rsidRPr="008433C2" w:rsidRDefault="00854A99" w:rsidP="00854A99">
      <w:pPr>
        <w:pStyle w:val="ListParagraph"/>
        <w:numPr>
          <w:ilvl w:val="0"/>
          <w:numId w:val="1"/>
        </w:numPr>
      </w:pPr>
      <w:r w:rsidRPr="008433C2">
        <w:t>Provides information, support, and counseling to parents and families when appropriate.</w:t>
      </w:r>
    </w:p>
    <w:p w:rsidR="00854A99" w:rsidRPr="008433C2" w:rsidRDefault="008433C2" w:rsidP="00854A99">
      <w:pPr>
        <w:pStyle w:val="ListParagraph"/>
        <w:numPr>
          <w:ilvl w:val="0"/>
          <w:numId w:val="1"/>
        </w:numPr>
      </w:pPr>
      <w:r w:rsidRPr="008433C2">
        <w:t>Serves as a consultant to teachers and school staff on topics concerning speech improvement.</w:t>
      </w:r>
    </w:p>
    <w:p w:rsidR="008433C2" w:rsidRPr="008433C2" w:rsidRDefault="008433C2" w:rsidP="00854A99">
      <w:pPr>
        <w:pStyle w:val="ListParagraph"/>
        <w:numPr>
          <w:ilvl w:val="0"/>
          <w:numId w:val="1"/>
        </w:numPr>
      </w:pPr>
      <w:r w:rsidRPr="008433C2">
        <w:t>Keeps thorough ongoing records for the individual student receiving therapy or other school-provided speech services.</w:t>
      </w:r>
    </w:p>
    <w:p w:rsidR="008433C2" w:rsidRPr="008433C2" w:rsidRDefault="008433C2" w:rsidP="00854A99">
      <w:pPr>
        <w:pStyle w:val="ListParagraph"/>
        <w:numPr>
          <w:ilvl w:val="0"/>
          <w:numId w:val="1"/>
        </w:numPr>
      </w:pPr>
      <w:r w:rsidRPr="008433C2">
        <w:t>Maintains lists of referred, screened, and eligible students, as well as a director of outside agencies, consultants, specialists, and related services.</w:t>
      </w:r>
    </w:p>
    <w:p w:rsidR="008433C2" w:rsidRPr="008433C2" w:rsidRDefault="008433C2" w:rsidP="00854A99">
      <w:pPr>
        <w:pStyle w:val="ListParagraph"/>
        <w:numPr>
          <w:ilvl w:val="0"/>
          <w:numId w:val="1"/>
        </w:numPr>
      </w:pPr>
      <w:r w:rsidRPr="008433C2">
        <w:t>Upholds, enforces, and abides by all school rules, administrative regulations, Board policies, State Board of Education regulations, and the school laws of Kentucky.</w:t>
      </w:r>
    </w:p>
    <w:p w:rsidR="008433C2" w:rsidRPr="008433C2" w:rsidRDefault="008433C2" w:rsidP="00854A99">
      <w:pPr>
        <w:pStyle w:val="ListParagraph"/>
        <w:numPr>
          <w:ilvl w:val="0"/>
          <w:numId w:val="1"/>
        </w:numPr>
      </w:pPr>
      <w:r w:rsidRPr="008433C2">
        <w:t>Performs such other tasks and assumes such other responsibilities as may be assigned by the Director of Special Education or building principal from time to time.</w:t>
      </w:r>
    </w:p>
    <w:sectPr w:rsidR="008433C2" w:rsidRPr="008433C2" w:rsidSect="00FC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E1C6D"/>
    <w:multiLevelType w:val="hybridMultilevel"/>
    <w:tmpl w:val="6F16F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>
    <w:applyBreakingRules/>
  </w:compat>
  <w:rsids>
    <w:rsidRoot w:val="00854A99"/>
    <w:rsid w:val="00203BD7"/>
    <w:rsid w:val="008433C2"/>
    <w:rsid w:val="00854A99"/>
    <w:rsid w:val="00946352"/>
    <w:rsid w:val="00FC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jones</dc:creator>
  <cp:lastModifiedBy>jpalm</cp:lastModifiedBy>
  <cp:revision>2</cp:revision>
  <dcterms:created xsi:type="dcterms:W3CDTF">2015-08-03T22:39:00Z</dcterms:created>
  <dcterms:modified xsi:type="dcterms:W3CDTF">2015-08-03T22:39:00Z</dcterms:modified>
</cp:coreProperties>
</file>