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555ECB" w:rsidP="00555ECB">
      <w:pPr>
        <w:pStyle w:val="Heading2"/>
      </w:pPr>
      <w:r>
        <w:t>May 21, 2015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convened in the Conference Room on May </w:t>
      </w:r>
      <w:r w:rsidR="0069752E">
        <w:t>21</w:t>
      </w:r>
      <w:r>
        <w:t>, 2015.  Mr. Coffey called the meeting to order at 2:35.</w:t>
      </w:r>
    </w:p>
    <w:p w:rsidR="00555ECB" w:rsidRDefault="00555ECB" w:rsidP="00555ECB">
      <w:pPr>
        <w:jc w:val="both"/>
      </w:pPr>
      <w:r>
        <w:t xml:space="preserve">The following members were present:  Billy Coffey, Savannah Boone, Amanda Johnson, Andrea Musselman, </w:t>
      </w:r>
      <w:r w:rsidR="00855AD8">
        <w:t xml:space="preserve">Amy Hoorn, </w:t>
      </w:r>
      <w:r>
        <w:t>Rosa Garcia, and Cathy Yates,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555ECB" w:rsidRDefault="00555ECB" w:rsidP="00555EC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55AD8" w:rsidRPr="00855AD8" w:rsidRDefault="00855AD8" w:rsidP="00855AD8">
      <w:pPr>
        <w:ind w:left="1440"/>
      </w:pPr>
      <w:r>
        <w:t>Stephanie Lucas</w:t>
      </w:r>
    </w:p>
    <w:p w:rsidR="00555ECB" w:rsidRPr="00E3549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55ECB" w:rsidRDefault="00855AD8" w:rsidP="00855AD8">
      <w:pPr>
        <w:ind w:left="1440"/>
      </w:pPr>
      <w:r>
        <w:t>Agenda was reviewed and approved by committee.</w:t>
      </w:r>
    </w:p>
    <w:p w:rsidR="00855AD8" w:rsidRDefault="00855AD8" w:rsidP="00855AD8">
      <w:pPr>
        <w:ind w:left="1440"/>
      </w:pPr>
    </w:p>
    <w:p w:rsidR="00555ECB" w:rsidRDefault="00555ECB" w:rsidP="00555ECB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>COMMITTEE REPORTS</w:t>
      </w:r>
    </w:p>
    <w:p w:rsidR="00855AD8" w:rsidRDefault="00855AD8" w:rsidP="00855AD8">
      <w:pPr>
        <w:pStyle w:val="ListParagraph"/>
        <w:ind w:left="1170"/>
      </w:pPr>
      <w:r w:rsidRPr="00855AD8">
        <w:t>No Committee reports this month.</w:t>
      </w:r>
    </w:p>
    <w:p w:rsidR="005C660A" w:rsidRDefault="005C660A" w:rsidP="00855AD8">
      <w:pPr>
        <w:pStyle w:val="ListParagraph"/>
        <w:ind w:left="1170"/>
      </w:pPr>
    </w:p>
    <w:p w:rsidR="005C660A" w:rsidRPr="005C660A" w:rsidRDefault="005C660A" w:rsidP="005C660A">
      <w:pPr>
        <w:pStyle w:val="ListParagraph"/>
        <w:numPr>
          <w:ilvl w:val="0"/>
          <w:numId w:val="1"/>
        </w:numPr>
      </w:pPr>
      <w:r>
        <w:rPr>
          <w:b/>
        </w:rPr>
        <w:t>PARENT SURVEY</w:t>
      </w:r>
    </w:p>
    <w:p w:rsidR="005C660A" w:rsidRDefault="005C660A" w:rsidP="005C660A">
      <w:pPr>
        <w:pStyle w:val="ListParagraph"/>
        <w:ind w:left="1170"/>
      </w:pPr>
      <w:r>
        <w:t>The Parent Surveys have been reviewed and results will be presented at the June meeting.</w:t>
      </w:r>
    </w:p>
    <w:p w:rsidR="005C660A" w:rsidRDefault="005C660A" w:rsidP="005C660A">
      <w:pPr>
        <w:pStyle w:val="ListParagraph"/>
        <w:ind w:left="1170"/>
      </w:pPr>
    </w:p>
    <w:p w:rsidR="005C660A" w:rsidRPr="005C660A" w:rsidRDefault="005C660A" w:rsidP="005C660A">
      <w:pPr>
        <w:pStyle w:val="ListParagraph"/>
        <w:numPr>
          <w:ilvl w:val="0"/>
          <w:numId w:val="1"/>
        </w:numPr>
      </w:pPr>
      <w:r>
        <w:rPr>
          <w:b/>
        </w:rPr>
        <w:t>APPROVAL OF TITLE I SCHOOL LEARNING COMPACT</w:t>
      </w:r>
    </w:p>
    <w:p w:rsidR="005C660A" w:rsidRDefault="005C660A" w:rsidP="005C660A">
      <w:pPr>
        <w:pStyle w:val="ListParagraph"/>
        <w:ind w:left="1170"/>
      </w:pPr>
      <w:r>
        <w:t>The committee reviewed the Title I School Learning Compact.  Ms. Boone made a motion to approve the Learning Compact.  Ms. Garcia seconded the motion.  Motion carried by consensus.</w:t>
      </w:r>
    </w:p>
    <w:p w:rsidR="005C660A" w:rsidRDefault="005C660A" w:rsidP="005C660A">
      <w:pPr>
        <w:pStyle w:val="ListParagraph"/>
        <w:ind w:left="1170"/>
      </w:pPr>
    </w:p>
    <w:p w:rsidR="005C660A" w:rsidRPr="005C660A" w:rsidRDefault="005C660A" w:rsidP="005C660A">
      <w:pPr>
        <w:pStyle w:val="ListParagraph"/>
        <w:numPr>
          <w:ilvl w:val="0"/>
          <w:numId w:val="1"/>
        </w:numPr>
      </w:pPr>
      <w:r>
        <w:rPr>
          <w:b/>
        </w:rPr>
        <w:t>APPROVAL OF TITLE I PARENT INVOLVEMENT POLICY</w:t>
      </w:r>
    </w:p>
    <w:p w:rsidR="005C660A" w:rsidRDefault="005C660A" w:rsidP="005C660A">
      <w:pPr>
        <w:pStyle w:val="ListParagraph"/>
        <w:ind w:left="1170"/>
      </w:pPr>
      <w:r>
        <w:t>The committee reviewed the Parent Involvement Policy.  Ms. Boone made a motion to approve the Learning Compact.  Ms. Garcia seconded the motion.  Motion carried by consensus.</w:t>
      </w:r>
    </w:p>
    <w:p w:rsidR="005C660A" w:rsidRPr="005C660A" w:rsidRDefault="005C660A" w:rsidP="005C660A">
      <w:pPr>
        <w:pStyle w:val="ListParagraph"/>
        <w:ind w:left="1170"/>
        <w:rPr>
          <w:b/>
        </w:rPr>
      </w:pPr>
    </w:p>
    <w:p w:rsidR="005C660A" w:rsidRDefault="005C660A" w:rsidP="005C660A">
      <w:pPr>
        <w:pStyle w:val="ListParagraph"/>
        <w:numPr>
          <w:ilvl w:val="0"/>
          <w:numId w:val="1"/>
        </w:numPr>
        <w:rPr>
          <w:b/>
        </w:rPr>
      </w:pPr>
      <w:r w:rsidRPr="005C660A">
        <w:rPr>
          <w:b/>
        </w:rPr>
        <w:t>APPROVAL OF TITLE II 2016 BUDGET</w:t>
      </w:r>
    </w:p>
    <w:p w:rsidR="005C660A" w:rsidRDefault="005C660A" w:rsidP="005C660A">
      <w:pPr>
        <w:pStyle w:val="ListParagraph"/>
        <w:ind w:left="1170"/>
      </w:pPr>
      <w:r>
        <w:t xml:space="preserve">The committee reviewed </w:t>
      </w:r>
      <w:r w:rsidR="009A2C12">
        <w:t>the 2016 Title II budget.  Ms. Hoorn made a motion to approve the budget.  Ms. Johnson seconded the motion.  Motion carried by consensus.</w:t>
      </w:r>
    </w:p>
    <w:p w:rsidR="009A2C12" w:rsidRDefault="009A2C12" w:rsidP="005C660A">
      <w:pPr>
        <w:pStyle w:val="ListParagraph"/>
        <w:ind w:left="1170"/>
      </w:pPr>
    </w:p>
    <w:p w:rsidR="009A2C12" w:rsidRPr="009A2C12" w:rsidRDefault="009A2C12" w:rsidP="009A2C12">
      <w:pPr>
        <w:pStyle w:val="ListParagraph"/>
        <w:numPr>
          <w:ilvl w:val="0"/>
          <w:numId w:val="1"/>
        </w:numPr>
      </w:pPr>
      <w:r>
        <w:rPr>
          <w:b/>
        </w:rPr>
        <w:t>APPROVAL OF ANNUAL REPORT</w:t>
      </w:r>
    </w:p>
    <w:p w:rsidR="009A2C12" w:rsidRDefault="009A2C12" w:rsidP="009A2C12">
      <w:pPr>
        <w:pStyle w:val="ListParagraph"/>
        <w:ind w:left="1170"/>
      </w:pPr>
      <w:r>
        <w:t xml:space="preserve">The </w:t>
      </w:r>
      <w:r w:rsidR="00DE3476">
        <w:t>2014-2015 Annual Report was reviewed by the committee.  Ms. Johnson made a motion to approve the Annual Report.  Ms. Musselman seconded the motion.  Motion carried by consensus.</w:t>
      </w:r>
    </w:p>
    <w:p w:rsidR="00DE3476" w:rsidRDefault="00DE3476" w:rsidP="009A2C12">
      <w:pPr>
        <w:pStyle w:val="ListParagraph"/>
        <w:ind w:left="1170"/>
      </w:pPr>
    </w:p>
    <w:p w:rsidR="00DE3476" w:rsidRPr="00DE3476" w:rsidRDefault="00DE3476" w:rsidP="00DE3476">
      <w:pPr>
        <w:pStyle w:val="ListParagraph"/>
        <w:numPr>
          <w:ilvl w:val="0"/>
          <w:numId w:val="1"/>
        </w:numPr>
      </w:pPr>
      <w:r>
        <w:rPr>
          <w:b/>
        </w:rPr>
        <w:t>STAFFING</w:t>
      </w:r>
    </w:p>
    <w:p w:rsidR="00194FA0" w:rsidRPr="00F341B2" w:rsidRDefault="00DE3476" w:rsidP="00194FA0">
      <w:pPr>
        <w:pStyle w:val="ListParagraph"/>
        <w:ind w:left="1170"/>
        <w:rPr>
          <w:color w:val="000000"/>
        </w:rPr>
      </w:pPr>
      <w:r>
        <w:t xml:space="preserve">Ms. Lucas has accepted the </w:t>
      </w:r>
      <w:r w:rsidR="00200077">
        <w:t>P</w:t>
      </w:r>
      <w:r>
        <w:t xml:space="preserve">rincipal position.  Her position was Assistant </w:t>
      </w:r>
      <w:r w:rsidRPr="00F341B2">
        <w:t>Pri</w:t>
      </w:r>
      <w:r w:rsidR="00194FA0" w:rsidRPr="00F341B2">
        <w:t xml:space="preserve">ncipal/Counselor.  Ms. Harris is now Counselor/Title I.  A change in her position to full-time Counselor was proposed.  Ms. Musselman made a motion to </w:t>
      </w:r>
      <w:r w:rsidR="00194FA0" w:rsidRPr="00F341B2">
        <w:rPr>
          <w:color w:val="000000"/>
        </w:rPr>
        <w:t xml:space="preserve">move </w:t>
      </w:r>
      <w:r w:rsidR="00194FA0" w:rsidRPr="00F341B2">
        <w:rPr>
          <w:color w:val="000000"/>
        </w:rPr>
        <w:lastRenderedPageBreak/>
        <w:t>Helene Harris to full time counselor status, and move the .5 Title I position with the Assistant Principal's position.  </w:t>
      </w:r>
      <w:r w:rsidR="00F341B2">
        <w:rPr>
          <w:color w:val="000000"/>
        </w:rPr>
        <w:t xml:space="preserve">Ms. Boone seconded the motion.  Motion carried by consensus.  We will need to post the </w:t>
      </w:r>
      <w:r w:rsidR="001C7C96">
        <w:rPr>
          <w:color w:val="000000"/>
        </w:rPr>
        <w:t>Assistant Principal/Title I position and fill the positions of Office Manager, two teachers and some assistants.</w:t>
      </w:r>
    </w:p>
    <w:p w:rsidR="00555ECB" w:rsidRDefault="00555ECB" w:rsidP="00555ECB"/>
    <w:p w:rsidR="001C7C96" w:rsidRPr="001C7C96" w:rsidRDefault="001C7C96" w:rsidP="001C7C96">
      <w:pPr>
        <w:pStyle w:val="ListParagraph"/>
        <w:numPr>
          <w:ilvl w:val="0"/>
          <w:numId w:val="1"/>
        </w:numPr>
      </w:pPr>
      <w:r>
        <w:rPr>
          <w:b/>
        </w:rPr>
        <w:t>SBDM 2015-2016 ELECTIONS</w:t>
      </w:r>
    </w:p>
    <w:p w:rsidR="001C7C96" w:rsidRDefault="001C7C96" w:rsidP="001C7C96">
      <w:pPr>
        <w:pStyle w:val="ListParagraph"/>
        <w:ind w:left="1170"/>
      </w:pPr>
      <w:r>
        <w:t>Elections have been held for 2015-16.  Teacher representatives are:  Andrea Musselman, Amanda Johnson and Nicholas Newton (new member).  Parent representatives are:  Amy Hoorn and Melissa Tew (new member).</w:t>
      </w:r>
    </w:p>
    <w:p w:rsidR="001C7C96" w:rsidRPr="001C7C96" w:rsidRDefault="001C7C96" w:rsidP="001C7C96">
      <w:pPr>
        <w:pStyle w:val="ListParagraph"/>
        <w:ind w:left="1170"/>
      </w:pPr>
    </w:p>
    <w:p w:rsidR="00555ECB" w:rsidRDefault="0069752E" w:rsidP="00555E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APRIL</w:t>
      </w:r>
      <w:r w:rsidR="00555ECB" w:rsidRPr="006A73ED">
        <w:rPr>
          <w:b/>
        </w:rPr>
        <w:t xml:space="preserve"> MINUTES</w:t>
      </w:r>
    </w:p>
    <w:p w:rsidR="00555ECB" w:rsidRDefault="001C7C96" w:rsidP="00555ECB">
      <w:pPr>
        <w:ind w:left="450"/>
      </w:pPr>
      <w:r>
        <w:t xml:space="preserve">            </w:t>
      </w:r>
      <w:r w:rsidR="00555ECB">
        <w:t>The committee reviewed and approved the</w:t>
      </w:r>
      <w:r w:rsidR="00855AD8">
        <w:t xml:space="preserve"> April </w:t>
      </w:r>
      <w:r w:rsidR="00555ECB">
        <w:t>minutes.</w:t>
      </w:r>
    </w:p>
    <w:p w:rsidR="00555ECB" w:rsidRDefault="00555ECB" w:rsidP="00555ECB">
      <w:pPr>
        <w:ind w:left="450"/>
      </w:pPr>
    </w:p>
    <w:p w:rsidR="00555ECB" w:rsidRPr="006A73ED" w:rsidRDefault="00555ECB" w:rsidP="00555ECB">
      <w:pPr>
        <w:pStyle w:val="ListParagraph"/>
        <w:numPr>
          <w:ilvl w:val="0"/>
          <w:numId w:val="1"/>
        </w:numPr>
      </w:pPr>
      <w:r>
        <w:rPr>
          <w:b/>
        </w:rPr>
        <w:t>FINANCIAL REPORTS</w:t>
      </w:r>
    </w:p>
    <w:p w:rsidR="00555ECB" w:rsidRDefault="001C7C96" w:rsidP="00555ECB">
      <w:pPr>
        <w:ind w:left="450"/>
      </w:pPr>
      <w:r>
        <w:t xml:space="preserve">            </w:t>
      </w:r>
      <w:r w:rsidR="00555ECB">
        <w:t xml:space="preserve">The committee reviewed the </w:t>
      </w:r>
      <w:r w:rsidR="0069752E">
        <w:t>April</w:t>
      </w:r>
      <w:r w:rsidR="00555ECB">
        <w:t xml:space="preserve"> Financial Reports.</w:t>
      </w:r>
    </w:p>
    <w:p w:rsidR="00555ECB" w:rsidRPr="00507B06" w:rsidRDefault="00555ECB" w:rsidP="00555ECB">
      <w:pPr>
        <w:pStyle w:val="ListParagraph"/>
        <w:ind w:left="1170"/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ACCIDENT REPORTS</w:t>
      </w:r>
    </w:p>
    <w:p w:rsidR="001C7C96" w:rsidRPr="001C7C96" w:rsidRDefault="001C7C96" w:rsidP="001C7C96">
      <w:pPr>
        <w:pStyle w:val="BodyTextIndent"/>
        <w:ind w:left="1170"/>
        <w:rPr>
          <w:bCs/>
        </w:rPr>
      </w:pPr>
      <w:r>
        <w:rPr>
          <w:bCs/>
        </w:rPr>
        <w:t>This month there were 14 accidents on the playground, 1 in the restroom, 5 in the gym, 2 in the classroom, 1 outside and 1 on the bus.</w:t>
      </w:r>
    </w:p>
    <w:p w:rsidR="0069752E" w:rsidRDefault="0069752E" w:rsidP="0069752E">
      <w:pPr>
        <w:pStyle w:val="BodyTextIndent"/>
        <w:ind w:left="1170"/>
        <w:rPr>
          <w:b/>
          <w:bCs/>
        </w:rPr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STUDENT/SC</w:t>
      </w:r>
      <w:r>
        <w:rPr>
          <w:b/>
          <w:bCs/>
        </w:rPr>
        <w:t>HOOL SUCCESS STORIES/GOALS/NEEDS</w:t>
      </w:r>
    </w:p>
    <w:p w:rsidR="00A936BF" w:rsidRPr="007D152D" w:rsidRDefault="00E1497B" w:rsidP="007D152D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Academic</w:t>
      </w:r>
      <w:r w:rsidR="007D152D">
        <w:rPr>
          <w:bCs/>
        </w:rPr>
        <w:t xml:space="preserve"> Team achievements are as follows:</w:t>
      </w:r>
    </w:p>
    <w:p w:rsidR="00A936BF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 w:rsidRPr="00273A77">
        <w:rPr>
          <w:rStyle w:val="Strong"/>
          <w:rFonts w:ascii="Calibri" w:hAnsi="Calibri"/>
          <w:color w:val="000000"/>
          <w:u w:val="single"/>
        </w:rPr>
        <w:t>Regionals:  (Saturday, March 21, 2015)</w:t>
      </w:r>
      <w:r>
        <w:rPr>
          <w:rStyle w:val="Strong"/>
          <w:rFonts w:ascii="Calibri" w:hAnsi="Calibri"/>
          <w:color w:val="000000"/>
          <w:u w:val="single"/>
        </w:rPr>
        <w:t xml:space="preserve">:  </w:t>
      </w:r>
      <w:r>
        <w:rPr>
          <w:rFonts w:ascii="Calibri" w:hAnsi="Calibri"/>
          <w:color w:val="000000"/>
        </w:rPr>
        <w:t>Ryan Lakner - 4th place Language Arts;</w:t>
      </w:r>
    </w:p>
    <w:p w:rsidR="00A936BF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Emma Tharpe - 4th place Arts &amp; Humanities</w:t>
      </w:r>
    </w:p>
    <w:p w:rsidR="00A936BF" w:rsidRPr="00273A77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 w:rsidRPr="00273A77">
        <w:rPr>
          <w:rFonts w:ascii="Calibri" w:hAnsi="Calibri"/>
          <w:b/>
          <w:bCs/>
          <w:color w:val="000000"/>
          <w:u w:val="single"/>
        </w:rPr>
        <w:t>District: (Saturday, February 28, 2015)</w:t>
      </w:r>
    </w:p>
    <w:p w:rsidR="00A936BF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Emma Tharpe - 1st Arts and Humanities; Owen Howey - 4th Arts and Humanities</w:t>
      </w:r>
    </w:p>
    <w:p w:rsidR="00A936BF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William Walters - 5th Arts and Humanities; Thor Newsome - 3rd Mathematics (tied)</w:t>
      </w:r>
    </w:p>
    <w:p w:rsidR="00A936BF" w:rsidRDefault="00A936BF" w:rsidP="00A936BF">
      <w:pPr>
        <w:pStyle w:val="NormalWeb"/>
        <w:spacing w:before="0" w:beforeAutospacing="0" w:after="0" w:afterAutospacing="0"/>
        <w:ind w:left="11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Rasia Graves - 3rd Mathematics  (tied); Kylie Phipps - 3rd Social Studies; Chauncey Livingston - 3rd Science (tied); Abby Mahoney - 3rd Science  (tied); Ryan Lakner - 5th Language Arts; FPS (Future Problem Solving ) Team - 1st place; Quick Recall Team - 3rd place</w:t>
      </w:r>
      <w:r w:rsidR="00200077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  </w:t>
      </w:r>
    </w:p>
    <w:p w:rsidR="00A936BF" w:rsidRDefault="007D152D" w:rsidP="00A936BF">
      <w:pPr>
        <w:pStyle w:val="NormalWeb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</w:t>
      </w:r>
      <w:r w:rsidR="00A936BF">
        <w:rPr>
          <w:rFonts w:ascii="Calibri" w:hAnsi="Calibri"/>
          <w:color w:val="000000"/>
        </w:rPr>
        <w:t xml:space="preserve">Governor's Cup Regional Results </w:t>
      </w:r>
      <w:r w:rsidR="00A936BF">
        <w:rPr>
          <w:rFonts w:ascii="Calibri" w:hAnsi="Calibri"/>
          <w:color w:val="000000"/>
          <w:u w:val="single"/>
        </w:rPr>
        <w:t xml:space="preserve">Language Arts Written Assessment:  </w:t>
      </w:r>
      <w:r w:rsidR="00A936BF">
        <w:rPr>
          <w:rStyle w:val="Strong"/>
          <w:rFonts w:ascii="Calibri" w:hAnsi="Calibri"/>
          <w:color w:val="000000"/>
        </w:rPr>
        <w:t xml:space="preserve">Ryan Lakner - </w:t>
      </w:r>
      <w:r>
        <w:rPr>
          <w:rStyle w:val="Strong"/>
          <w:rFonts w:ascii="Calibri" w:hAnsi="Calibri"/>
          <w:color w:val="000000"/>
        </w:rPr>
        <w:t xml:space="preserve">                           </w:t>
      </w:r>
    </w:p>
    <w:p w:rsidR="007D152D" w:rsidRDefault="007D152D" w:rsidP="00A936B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 xml:space="preserve">                     4</w:t>
      </w:r>
      <w:r w:rsidRPr="007D152D">
        <w:rPr>
          <w:rStyle w:val="Strong"/>
          <w:rFonts w:ascii="Calibri" w:hAnsi="Calibri"/>
          <w:color w:val="000000"/>
          <w:vertAlign w:val="superscript"/>
        </w:rPr>
        <w:t>th</w:t>
      </w:r>
      <w:r>
        <w:rPr>
          <w:rStyle w:val="Strong"/>
          <w:rFonts w:ascii="Calibri" w:hAnsi="Calibri"/>
          <w:color w:val="000000"/>
        </w:rPr>
        <w:t xml:space="preserve"> place; </w:t>
      </w:r>
      <w:r w:rsidRPr="007D152D">
        <w:rPr>
          <w:rFonts w:ascii="Calibri" w:hAnsi="Calibri"/>
          <w:color w:val="000000"/>
        </w:rPr>
        <w:t xml:space="preserve">  </w:t>
      </w:r>
      <w:r w:rsidR="00A936BF">
        <w:rPr>
          <w:rFonts w:ascii="Calibri" w:hAnsi="Calibri"/>
          <w:color w:val="000000"/>
          <w:u w:val="single"/>
        </w:rPr>
        <w:t xml:space="preserve">Arts and Humanities:  </w:t>
      </w:r>
      <w:r w:rsidR="00A936BF">
        <w:rPr>
          <w:rStyle w:val="Strong"/>
          <w:rFonts w:ascii="Calibri" w:hAnsi="Calibri"/>
          <w:color w:val="000000"/>
        </w:rPr>
        <w:t xml:space="preserve">Emma Tharpe - 4th place, </w:t>
      </w:r>
      <w:r w:rsidR="00A936BF">
        <w:rPr>
          <w:rFonts w:ascii="Calibri" w:hAnsi="Calibri"/>
          <w:color w:val="000000"/>
        </w:rPr>
        <w:t xml:space="preserve">William Walters - 9th </w:t>
      </w:r>
      <w:r>
        <w:rPr>
          <w:rFonts w:ascii="Calibri" w:hAnsi="Calibri"/>
          <w:color w:val="000000"/>
        </w:rPr>
        <w:t xml:space="preserve">  </w:t>
      </w:r>
    </w:p>
    <w:p w:rsidR="007D152D" w:rsidRDefault="007D152D" w:rsidP="00A936B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Place; Owen </w:t>
      </w:r>
      <w:r w:rsidR="00A936BF">
        <w:rPr>
          <w:rFonts w:ascii="Calibri" w:hAnsi="Calibri"/>
          <w:color w:val="000000"/>
        </w:rPr>
        <w:t xml:space="preserve">Howey - 11th place.  </w:t>
      </w:r>
      <w:r w:rsidR="00A936BF">
        <w:rPr>
          <w:rFonts w:ascii="Calibri" w:hAnsi="Calibri"/>
          <w:color w:val="000000"/>
          <w:u w:val="single"/>
        </w:rPr>
        <w:t xml:space="preserve">Science:   </w:t>
      </w:r>
      <w:r w:rsidR="00A936BF">
        <w:rPr>
          <w:rFonts w:ascii="Calibri" w:hAnsi="Calibri"/>
          <w:color w:val="000000"/>
        </w:rPr>
        <w:t xml:space="preserve">Abby Mahoney - 6th place, Chauncey </w:t>
      </w:r>
      <w:r>
        <w:rPr>
          <w:rFonts w:ascii="Calibri" w:hAnsi="Calibri"/>
          <w:color w:val="000000"/>
        </w:rPr>
        <w:t xml:space="preserve"> </w:t>
      </w:r>
    </w:p>
    <w:p w:rsidR="007D152D" w:rsidRDefault="007D152D" w:rsidP="00A936B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</w:t>
      </w:r>
      <w:r w:rsidR="00A936BF">
        <w:rPr>
          <w:rFonts w:ascii="Calibri" w:hAnsi="Calibri"/>
          <w:color w:val="000000"/>
        </w:rPr>
        <w:t xml:space="preserve">Livingston - 8th place.  </w:t>
      </w:r>
      <w:r w:rsidR="00A936BF">
        <w:rPr>
          <w:rFonts w:ascii="Calibri" w:hAnsi="Calibri"/>
          <w:color w:val="000000"/>
          <w:u w:val="single"/>
        </w:rPr>
        <w:t>Math:</w:t>
      </w:r>
      <w:r>
        <w:rPr>
          <w:rFonts w:ascii="Calibri" w:hAnsi="Calibri"/>
          <w:color w:val="000000"/>
          <w:u w:val="single"/>
        </w:rPr>
        <w:t xml:space="preserve">  </w:t>
      </w:r>
      <w:r w:rsidR="00A936BF">
        <w:rPr>
          <w:rFonts w:ascii="Calibri" w:hAnsi="Calibri"/>
          <w:color w:val="000000"/>
        </w:rPr>
        <w:t xml:space="preserve">Rasia Graves - 10th place, Thor Newsome - 11th </w:t>
      </w:r>
      <w:r>
        <w:rPr>
          <w:rFonts w:ascii="Calibri" w:hAnsi="Calibri"/>
          <w:color w:val="000000"/>
        </w:rPr>
        <w:t xml:space="preserve">                 </w:t>
      </w:r>
    </w:p>
    <w:p w:rsidR="007D152D" w:rsidRDefault="007D152D" w:rsidP="00A936B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7D152D">
        <w:rPr>
          <w:rFonts w:ascii="Calibri" w:hAnsi="Calibri"/>
          <w:color w:val="000000"/>
        </w:rPr>
        <w:t xml:space="preserve">                    </w:t>
      </w:r>
      <w:r w:rsidR="00A936BF">
        <w:rPr>
          <w:rFonts w:ascii="Calibri" w:hAnsi="Calibri"/>
          <w:color w:val="000000"/>
          <w:u w:val="single"/>
        </w:rPr>
        <w:t xml:space="preserve">Social Studies:  </w:t>
      </w:r>
      <w:r w:rsidR="00A936BF">
        <w:rPr>
          <w:rFonts w:ascii="Calibri" w:hAnsi="Calibri"/>
          <w:color w:val="000000"/>
        </w:rPr>
        <w:t>Kylie Phipps - 11th place</w:t>
      </w:r>
      <w:r>
        <w:rPr>
          <w:rFonts w:ascii="Calibri" w:hAnsi="Calibri"/>
          <w:color w:val="000000"/>
        </w:rPr>
        <w:t xml:space="preserve">.  </w:t>
      </w:r>
      <w:r w:rsidR="00A936BF">
        <w:rPr>
          <w:rFonts w:ascii="Calibri" w:hAnsi="Calibri"/>
          <w:color w:val="000000"/>
        </w:rPr>
        <w:t xml:space="preserve">** Rineyville Elementary School ranked </w:t>
      </w:r>
      <w:r>
        <w:rPr>
          <w:rFonts w:ascii="Calibri" w:hAnsi="Calibri"/>
          <w:color w:val="000000"/>
        </w:rPr>
        <w:t xml:space="preserve">        </w:t>
      </w:r>
    </w:p>
    <w:p w:rsidR="00A936BF" w:rsidRDefault="007D152D" w:rsidP="00A936B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</w:t>
      </w:r>
      <w:r w:rsidR="00200077">
        <w:rPr>
          <w:rFonts w:ascii="Calibri" w:hAnsi="Calibri"/>
          <w:color w:val="000000"/>
        </w:rPr>
        <w:t xml:space="preserve">12th place overall. </w:t>
      </w:r>
    </w:p>
    <w:p w:rsidR="0069752E" w:rsidRPr="007D152D" w:rsidRDefault="0069752E" w:rsidP="006975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D152D">
        <w:rPr>
          <w:rFonts w:ascii="Calibri" w:hAnsi="Calibri"/>
          <w:color w:val="000000"/>
        </w:rPr>
        <w:t>Mr. Newton's class attended the special arts fair and the following student won in the ART competition:</w:t>
      </w:r>
      <w:r w:rsidR="007D152D" w:rsidRPr="007D152D">
        <w:rPr>
          <w:rFonts w:ascii="Calibri" w:hAnsi="Calibri"/>
          <w:color w:val="000000"/>
        </w:rPr>
        <w:t xml:space="preserve">  </w:t>
      </w:r>
      <w:r w:rsidRPr="007D152D">
        <w:rPr>
          <w:rFonts w:ascii="Calibri" w:hAnsi="Calibri"/>
          <w:color w:val="000000"/>
        </w:rPr>
        <w:t>Jarmond Brown and David Clark - tie for 2nd place in Elementary drawing</w:t>
      </w:r>
      <w:r w:rsidR="007D152D" w:rsidRPr="007D152D">
        <w:rPr>
          <w:rFonts w:ascii="Calibri" w:hAnsi="Calibri"/>
          <w:color w:val="000000"/>
        </w:rPr>
        <w:t xml:space="preserve">.  </w:t>
      </w:r>
      <w:r w:rsidRPr="007D152D">
        <w:rPr>
          <w:rFonts w:ascii="Calibri" w:hAnsi="Calibri"/>
          <w:color w:val="000000"/>
        </w:rPr>
        <w:t>Warren Sighoko Fouapon - 3rd place in Elementary drawing</w:t>
      </w:r>
      <w:r w:rsidR="007D152D" w:rsidRPr="007D152D">
        <w:rPr>
          <w:rFonts w:ascii="Calibri" w:hAnsi="Calibri"/>
          <w:color w:val="000000"/>
        </w:rPr>
        <w:t xml:space="preserve">.  </w:t>
      </w:r>
      <w:r w:rsidRPr="007D152D">
        <w:rPr>
          <w:rFonts w:ascii="Calibri" w:hAnsi="Calibri"/>
          <w:color w:val="000000"/>
        </w:rPr>
        <w:t>Kaleb Krieger - 4th place in Elementary 3D art</w:t>
      </w:r>
      <w:r w:rsidR="007D152D">
        <w:rPr>
          <w:rFonts w:ascii="Calibri" w:hAnsi="Calibri"/>
          <w:color w:val="000000"/>
        </w:rPr>
        <w:t>.</w:t>
      </w:r>
    </w:p>
    <w:p w:rsidR="007D152D" w:rsidRDefault="007D152D" w:rsidP="0069752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</w:t>
      </w:r>
      <w:r w:rsidR="0069752E">
        <w:rPr>
          <w:rFonts w:ascii="Calibri" w:hAnsi="Calibri"/>
          <w:color w:val="000000"/>
        </w:rPr>
        <w:t>Kaleb Krieger - 1st place in Elementary theme: Recycling</w:t>
      </w:r>
      <w:r>
        <w:rPr>
          <w:rFonts w:ascii="Calibri" w:hAnsi="Calibri"/>
          <w:color w:val="000000"/>
        </w:rPr>
        <w:t xml:space="preserve">.  </w:t>
      </w:r>
      <w:r w:rsidR="0069752E">
        <w:rPr>
          <w:rFonts w:ascii="Calibri" w:hAnsi="Calibri"/>
          <w:color w:val="000000"/>
        </w:rPr>
        <w:t xml:space="preserve">Madison Morris </w:t>
      </w:r>
      <w:r>
        <w:rPr>
          <w:rFonts w:ascii="Calibri" w:hAnsi="Calibri"/>
          <w:color w:val="000000"/>
        </w:rPr>
        <w:t xml:space="preserve">            </w:t>
      </w:r>
    </w:p>
    <w:p w:rsidR="007D152D" w:rsidRDefault="007D152D" w:rsidP="0069752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</w:t>
      </w:r>
      <w:r w:rsidR="0069752E">
        <w:rPr>
          <w:rFonts w:ascii="Calibri" w:hAnsi="Calibri"/>
          <w:color w:val="000000"/>
        </w:rPr>
        <w:t>and Hunter Clark - tie for 3rd place in Elementary theme: Recycling</w:t>
      </w:r>
      <w:r>
        <w:rPr>
          <w:rFonts w:ascii="Calibri" w:hAnsi="Calibri"/>
          <w:color w:val="000000"/>
        </w:rPr>
        <w:t xml:space="preserve">.  </w:t>
      </w:r>
      <w:r w:rsidR="0069752E">
        <w:rPr>
          <w:rFonts w:ascii="Calibri" w:hAnsi="Calibri"/>
          <w:color w:val="000000"/>
        </w:rPr>
        <w:t xml:space="preserve">David </w:t>
      </w:r>
      <w:r>
        <w:rPr>
          <w:rFonts w:ascii="Calibri" w:hAnsi="Calibri"/>
          <w:color w:val="000000"/>
        </w:rPr>
        <w:t xml:space="preserve"> </w:t>
      </w:r>
    </w:p>
    <w:p w:rsidR="0069752E" w:rsidRDefault="007D152D" w:rsidP="0069752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</w:t>
      </w:r>
      <w:r w:rsidR="0069752E">
        <w:rPr>
          <w:rFonts w:ascii="Calibri" w:hAnsi="Calibri"/>
          <w:color w:val="000000"/>
        </w:rPr>
        <w:t>Clark - 4th place in Elementary theme: Recycling</w:t>
      </w:r>
    </w:p>
    <w:p w:rsidR="007D152D" w:rsidRDefault="007D152D" w:rsidP="007D152D">
      <w:pPr>
        <w:pStyle w:val="BodyTextIndent"/>
        <w:numPr>
          <w:ilvl w:val="0"/>
          <w:numId w:val="6"/>
        </w:numPr>
        <w:ind w:left="900"/>
        <w:rPr>
          <w:bCs/>
          <w:color w:val="000000" w:themeColor="text1"/>
        </w:rPr>
      </w:pPr>
      <w:r w:rsidRPr="007D152D">
        <w:rPr>
          <w:rFonts w:ascii="Calibri" w:hAnsi="Calibri"/>
          <w:color w:val="000000" w:themeColor="text1"/>
          <w:shd w:val="clear" w:color="auto" w:fill="FFFFFF"/>
        </w:rPr>
        <w:lastRenderedPageBreak/>
        <w:t>Rasia Graves was 2</w:t>
      </w:r>
      <w:r w:rsidRPr="007D152D">
        <w:rPr>
          <w:rFonts w:ascii="Calibri" w:hAnsi="Calibri"/>
          <w:color w:val="000000" w:themeColor="text1"/>
          <w:shd w:val="clear" w:color="auto" w:fill="FFFFFF"/>
          <w:vertAlign w:val="superscript"/>
        </w:rPr>
        <w:t>nd</w:t>
      </w:r>
      <w:r w:rsidRPr="007D152D">
        <w:rPr>
          <w:rFonts w:ascii="Calibri" w:hAnsi="Calibri"/>
          <w:color w:val="000000" w:themeColor="text1"/>
          <w:shd w:val="clear" w:color="auto" w:fill="FFFFFF"/>
        </w:rPr>
        <w:t xml:space="preserve"> place winner in the Dear George Washington Letter Writing Contest.  </w:t>
      </w:r>
      <w:r w:rsidRPr="007D152D">
        <w:rPr>
          <w:bCs/>
          <w:color w:val="000000" w:themeColor="text1"/>
        </w:rPr>
        <w:t>Rasia Graves won first place in the Dream Out Loud contest.</w:t>
      </w:r>
      <w:r>
        <w:rPr>
          <w:bCs/>
          <w:color w:val="000000" w:themeColor="text1"/>
        </w:rPr>
        <w:t xml:space="preserve">  She won a $1500 scholarship and $500 for the school.</w:t>
      </w:r>
    </w:p>
    <w:p w:rsidR="00555ECB" w:rsidRDefault="00555ECB" w:rsidP="00555ECB">
      <w:pPr>
        <w:pStyle w:val="BodyTextIndent"/>
        <w:ind w:left="1170"/>
        <w:rPr>
          <w:b/>
          <w:bCs/>
        </w:rPr>
      </w:pPr>
    </w:p>
    <w:p w:rsidR="00555ECB" w:rsidRDefault="00555ECB" w:rsidP="00555ECB">
      <w:pPr>
        <w:pStyle w:val="BodyTextIndent"/>
        <w:numPr>
          <w:ilvl w:val="0"/>
          <w:numId w:val="1"/>
        </w:numPr>
        <w:rPr>
          <w:b/>
          <w:bCs/>
        </w:rPr>
      </w:pPr>
      <w:r w:rsidRPr="0034131C">
        <w:rPr>
          <w:b/>
          <w:bCs/>
        </w:rPr>
        <w:t>NEW BUSINESS</w:t>
      </w:r>
    </w:p>
    <w:p w:rsidR="00555ECB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The Title I Diagnostic Review is due June 1.</w:t>
      </w:r>
    </w:p>
    <w:p w:rsidR="00241578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School Supply Lists are being changed for next year.  There will be a general list</w:t>
      </w:r>
      <w:r w:rsidR="00200077">
        <w:rPr>
          <w:bCs/>
        </w:rPr>
        <w:t xml:space="preserve"> for everyone</w:t>
      </w:r>
      <w:r>
        <w:rPr>
          <w:bCs/>
        </w:rPr>
        <w:t xml:space="preserve"> and we will supply the remaining supplies to all students.  There will be a Special Areas and list, which is still being worked out.</w:t>
      </w:r>
    </w:p>
    <w:p w:rsidR="00241578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We are trying to work with Chris Wise to arrange extra things to be available to parents on Open House night, such as haircuts, vision, dental and hearing screenings.</w:t>
      </w:r>
    </w:p>
    <w:p w:rsidR="00241578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Lunch forms should be available for parents to pick up at the Open House.</w:t>
      </w:r>
    </w:p>
    <w:p w:rsidR="00241578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Jennifer Brown, one of our parents, has obtained a $1000 grant for the school from Me</w:t>
      </w:r>
      <w:r w:rsidR="00993011">
        <w:rPr>
          <w:bCs/>
        </w:rPr>
        <w:t>ij</w:t>
      </w:r>
      <w:r>
        <w:rPr>
          <w:bCs/>
        </w:rPr>
        <w:t>er’s.</w:t>
      </w:r>
    </w:p>
    <w:p w:rsidR="00241578" w:rsidRPr="00D90B9A" w:rsidRDefault="00241578" w:rsidP="00200077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Teachers are preparing lists of student expectations for parents.</w:t>
      </w:r>
    </w:p>
    <w:p w:rsidR="00555ECB" w:rsidRPr="00A92157" w:rsidRDefault="00555ECB" w:rsidP="00555ECB">
      <w:pPr>
        <w:pStyle w:val="BodyTextIndent"/>
        <w:ind w:left="1170"/>
        <w:rPr>
          <w:bCs/>
        </w:rPr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241578">
        <w:rPr>
          <w:bCs/>
        </w:rPr>
        <w:t>ey adjourned the meeting at 3:40.</w:t>
      </w:r>
    </w:p>
    <w:p w:rsidR="00241578" w:rsidRDefault="00241578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55ECB" w:rsidP="00555ECB">
      <w:pPr>
        <w:rPr>
          <w:b/>
        </w:rPr>
      </w:pPr>
      <w:r>
        <w:rPr>
          <w:b/>
        </w:rPr>
        <w:t xml:space="preserve">Billy Coffey, Chairperson                                                  Cathy Yates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FF0095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194FA0"/>
    <w:rsid w:val="00197B46"/>
    <w:rsid w:val="001C7C96"/>
    <w:rsid w:val="00200077"/>
    <w:rsid w:val="00241578"/>
    <w:rsid w:val="004F2EF0"/>
    <w:rsid w:val="00555ECB"/>
    <w:rsid w:val="005C660A"/>
    <w:rsid w:val="0069752E"/>
    <w:rsid w:val="007D152D"/>
    <w:rsid w:val="00855AD8"/>
    <w:rsid w:val="00993011"/>
    <w:rsid w:val="009A2C12"/>
    <w:rsid w:val="009D09A2"/>
    <w:rsid w:val="00A3622A"/>
    <w:rsid w:val="00A936BF"/>
    <w:rsid w:val="00BA5AA5"/>
    <w:rsid w:val="00C76A32"/>
    <w:rsid w:val="00DE3476"/>
    <w:rsid w:val="00E1497B"/>
    <w:rsid w:val="00EB1295"/>
    <w:rsid w:val="00F341B2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3801-00F3-42F0-99ED-DCFEB0D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7</cp:revision>
  <cp:lastPrinted>2015-05-27T15:31:00Z</cp:lastPrinted>
  <dcterms:created xsi:type="dcterms:W3CDTF">2015-04-22T18:44:00Z</dcterms:created>
  <dcterms:modified xsi:type="dcterms:W3CDTF">2015-05-27T18:31:00Z</dcterms:modified>
</cp:coreProperties>
</file>