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02136C" w:rsidP="006906BF">
      <w:pPr>
        <w:jc w:val="center"/>
        <w:rPr>
          <w:rFonts w:ascii="Comic Sans MS" w:hAnsi="Comic Sans MS"/>
          <w:b/>
          <w:sz w:val="18"/>
          <w:szCs w:val="18"/>
        </w:rPr>
      </w:pPr>
      <w:r>
        <w:rPr>
          <w:rFonts w:ascii="Comic Sans MS" w:hAnsi="Comic Sans MS"/>
          <w:b/>
          <w:sz w:val="18"/>
          <w:szCs w:val="18"/>
        </w:rPr>
        <w:t xml:space="preserve">April </w:t>
      </w:r>
      <w:r w:rsidR="00DB6106">
        <w:rPr>
          <w:rFonts w:ascii="Comic Sans MS" w:hAnsi="Comic Sans MS"/>
          <w:b/>
          <w:sz w:val="18"/>
          <w:szCs w:val="18"/>
        </w:rPr>
        <w:t>28, 2015</w:t>
      </w:r>
      <w:bookmarkStart w:id="0" w:name="_GoBack"/>
      <w:bookmarkEnd w:id="0"/>
    </w:p>
    <w:p w:rsidR="000A73EB" w:rsidRPr="00767CCE" w:rsidRDefault="000A73EB">
      <w:pPr>
        <w:jc w:val="center"/>
        <w:rPr>
          <w:rFonts w:ascii="Comic Sans MS" w:hAnsi="Comic Sans MS"/>
          <w:sz w:val="18"/>
          <w:szCs w:val="18"/>
        </w:rPr>
      </w:pPr>
    </w:p>
    <w:p w:rsidR="0022230F" w:rsidRPr="00767CCE" w:rsidRDefault="00BE0CA0">
      <w:pPr>
        <w:pStyle w:val="BodyText"/>
        <w:rPr>
          <w:sz w:val="18"/>
          <w:szCs w:val="18"/>
        </w:rPr>
      </w:pPr>
      <w:r>
        <w:rPr>
          <w:sz w:val="18"/>
          <w:szCs w:val="18"/>
        </w:rPr>
        <w:t>Katie Allen Newton</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sidR="0002136C">
        <w:rPr>
          <w:sz w:val="18"/>
          <w:szCs w:val="18"/>
        </w:rPr>
        <w:t>4:01</w:t>
      </w:r>
      <w:r w:rsidR="00630143">
        <w:rPr>
          <w:sz w:val="18"/>
          <w:szCs w:val="18"/>
        </w:rPr>
        <w:t xml:space="preserve"> p.m. </w:t>
      </w:r>
      <w:r w:rsidR="004A013B" w:rsidRPr="00767CCE">
        <w:rPr>
          <w:sz w:val="18"/>
          <w:szCs w:val="18"/>
        </w:rPr>
        <w:t>Members present:</w:t>
      </w:r>
      <w:r w:rsidR="0022230F" w:rsidRPr="00767CCE">
        <w:rPr>
          <w:sz w:val="18"/>
          <w:szCs w:val="18"/>
        </w:rPr>
        <w:t xml:space="preserve"> </w:t>
      </w:r>
      <w:r w:rsidR="00FB62C2">
        <w:rPr>
          <w:sz w:val="18"/>
          <w:szCs w:val="18"/>
        </w:rPr>
        <w:t>Katie Allen,</w:t>
      </w:r>
      <w:r w:rsidR="005D5509" w:rsidRPr="00767CCE">
        <w:rPr>
          <w:sz w:val="18"/>
          <w:szCs w:val="18"/>
        </w:rPr>
        <w:t xml:space="preserve"> </w:t>
      </w:r>
      <w:r w:rsidR="003F31CF" w:rsidRPr="00767CCE">
        <w:rPr>
          <w:sz w:val="18"/>
          <w:szCs w:val="18"/>
        </w:rPr>
        <w:t>Jama Bennett</w:t>
      </w:r>
      <w:r w:rsidR="00A40B71" w:rsidRPr="00767CCE">
        <w:rPr>
          <w:sz w:val="18"/>
          <w:szCs w:val="18"/>
        </w:rPr>
        <w:t xml:space="preserve">, </w:t>
      </w:r>
      <w:r w:rsidR="0035054D">
        <w:rPr>
          <w:sz w:val="18"/>
          <w:szCs w:val="18"/>
        </w:rPr>
        <w:t>Ken Caldwell</w:t>
      </w:r>
      <w:r w:rsidR="0002136C">
        <w:rPr>
          <w:sz w:val="18"/>
          <w:szCs w:val="18"/>
        </w:rPr>
        <w:t>,</w:t>
      </w:r>
      <w:r w:rsidR="00025F64">
        <w:rPr>
          <w:sz w:val="18"/>
          <w:szCs w:val="18"/>
        </w:rPr>
        <w:t xml:space="preserve"> </w:t>
      </w:r>
      <w:r w:rsidR="004730EE">
        <w:rPr>
          <w:sz w:val="18"/>
          <w:szCs w:val="18"/>
        </w:rPr>
        <w:t>Shilisa Geter</w:t>
      </w:r>
      <w:r w:rsidR="0002136C">
        <w:rPr>
          <w:sz w:val="18"/>
          <w:szCs w:val="18"/>
        </w:rPr>
        <w:t xml:space="preserve"> and 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02136C" w:rsidP="009E03F7">
      <w:pPr>
        <w:pStyle w:val="BodyText2"/>
        <w:numPr>
          <w:ilvl w:val="0"/>
          <w:numId w:val="1"/>
        </w:numPr>
        <w:rPr>
          <w:sz w:val="18"/>
          <w:szCs w:val="18"/>
        </w:rPr>
      </w:pPr>
      <w:r>
        <w:rPr>
          <w:b/>
          <w:bCs/>
          <w:sz w:val="18"/>
          <w:szCs w:val="18"/>
          <w:u w:val="single"/>
        </w:rPr>
        <w:t>#04</w:t>
      </w:r>
      <w:r w:rsidR="0022230F" w:rsidRPr="00767CCE">
        <w:rPr>
          <w:b/>
          <w:bCs/>
          <w:sz w:val="18"/>
          <w:szCs w:val="18"/>
          <w:u w:val="single"/>
        </w:rPr>
        <w:t>-001.</w:t>
      </w:r>
      <w:r w:rsidR="00664D58" w:rsidRPr="00767CCE">
        <w:rPr>
          <w:sz w:val="18"/>
          <w:szCs w:val="18"/>
        </w:rPr>
        <w:t xml:space="preserve"> </w:t>
      </w:r>
      <w:r w:rsidR="004A69E7">
        <w:rPr>
          <w:sz w:val="18"/>
          <w:szCs w:val="18"/>
        </w:rPr>
        <w:t>David Bollinger</w:t>
      </w:r>
      <w:r w:rsidR="003F31CF" w:rsidRPr="00767CCE">
        <w:rPr>
          <w:sz w:val="18"/>
          <w:szCs w:val="18"/>
        </w:rPr>
        <w:t xml:space="preserve">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Pr>
          <w:sz w:val="18"/>
          <w:szCs w:val="18"/>
        </w:rPr>
        <w:t>Katie Newton</w:t>
      </w:r>
      <w:r w:rsidR="00B823C3" w:rsidRPr="00767CCE">
        <w:rPr>
          <w:sz w:val="18"/>
          <w:szCs w:val="18"/>
        </w:rPr>
        <w:t xml:space="preserve">. </w:t>
      </w:r>
      <w:r w:rsidR="008858B7" w:rsidRPr="00767CCE">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02136C" w:rsidP="009E03F7">
      <w:pPr>
        <w:pStyle w:val="BodyText2"/>
        <w:numPr>
          <w:ilvl w:val="0"/>
          <w:numId w:val="1"/>
        </w:numPr>
        <w:rPr>
          <w:sz w:val="18"/>
          <w:szCs w:val="18"/>
        </w:rPr>
      </w:pPr>
      <w:r>
        <w:rPr>
          <w:b/>
          <w:bCs/>
          <w:sz w:val="18"/>
          <w:szCs w:val="18"/>
          <w:u w:val="single"/>
        </w:rPr>
        <w:t>#04</w:t>
      </w:r>
      <w:r w:rsidR="0022230F" w:rsidRPr="00767CCE">
        <w:rPr>
          <w:b/>
          <w:bCs/>
          <w:sz w:val="18"/>
          <w:szCs w:val="18"/>
          <w:u w:val="single"/>
        </w:rPr>
        <w:t>-002</w:t>
      </w:r>
      <w:r w:rsidR="00630143">
        <w:rPr>
          <w:sz w:val="18"/>
          <w:szCs w:val="18"/>
          <w:u w:val="single"/>
        </w:rPr>
        <w:t>.</w:t>
      </w:r>
      <w:r>
        <w:rPr>
          <w:sz w:val="18"/>
          <w:szCs w:val="18"/>
        </w:rPr>
        <w:t xml:space="preserve"> David Bollinger</w:t>
      </w:r>
      <w:r w:rsidR="008C534C">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minutes from the </w:t>
      </w:r>
      <w:r w:rsidR="0022230F" w:rsidRPr="00767CCE">
        <w:rPr>
          <w:sz w:val="18"/>
          <w:szCs w:val="18"/>
        </w:rPr>
        <w:t>previous meeting</w:t>
      </w:r>
      <w:r w:rsidR="00065E34" w:rsidRPr="00767CCE">
        <w:rPr>
          <w:sz w:val="18"/>
          <w:szCs w:val="18"/>
        </w:rPr>
        <w:t xml:space="preserve">, seconded </w:t>
      </w:r>
      <w:r>
        <w:rPr>
          <w:sz w:val="18"/>
          <w:szCs w:val="18"/>
        </w:rPr>
        <w:t>by Katie Newton</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025F64"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025F64" w:rsidRDefault="00025F64" w:rsidP="00025F64">
      <w:pPr>
        <w:pStyle w:val="ListParagraph"/>
        <w:rPr>
          <w:bCs/>
          <w:sz w:val="18"/>
          <w:szCs w:val="18"/>
        </w:rPr>
      </w:pPr>
    </w:p>
    <w:p w:rsidR="00136B54" w:rsidRDefault="0002136C" w:rsidP="00136B54">
      <w:pPr>
        <w:pStyle w:val="ListParagraph"/>
        <w:rPr>
          <w:rFonts w:ascii="Comic Sans MS" w:hAnsi="Comic Sans MS"/>
          <w:sz w:val="18"/>
          <w:szCs w:val="18"/>
        </w:rPr>
      </w:pPr>
      <w:r w:rsidRPr="0002136C">
        <w:rPr>
          <w:rFonts w:ascii="Comic Sans MS" w:hAnsi="Comic Sans MS"/>
          <w:sz w:val="18"/>
          <w:szCs w:val="18"/>
        </w:rPr>
        <w:t>8</w:t>
      </w:r>
      <w:r w:rsidRPr="0002136C">
        <w:rPr>
          <w:rFonts w:ascii="Comic Sans MS" w:hAnsi="Comic Sans MS"/>
          <w:sz w:val="18"/>
          <w:szCs w:val="18"/>
          <w:vertAlign w:val="superscript"/>
        </w:rPr>
        <w:t>th</w:t>
      </w:r>
      <w:r w:rsidRPr="0002136C">
        <w:rPr>
          <w:rFonts w:ascii="Comic Sans MS" w:hAnsi="Comic Sans MS"/>
          <w:sz w:val="18"/>
          <w:szCs w:val="18"/>
        </w:rPr>
        <w:t xml:space="preserve"> grade trip was very successful</w:t>
      </w:r>
    </w:p>
    <w:p w:rsidR="0002136C" w:rsidRDefault="0002136C" w:rsidP="00136B54">
      <w:pPr>
        <w:pStyle w:val="ListParagraph"/>
        <w:rPr>
          <w:rFonts w:ascii="Comic Sans MS" w:hAnsi="Comic Sans MS"/>
          <w:sz w:val="18"/>
          <w:szCs w:val="18"/>
        </w:rPr>
      </w:pPr>
      <w:r>
        <w:rPr>
          <w:rFonts w:ascii="Comic Sans MS" w:hAnsi="Comic Sans MS"/>
          <w:sz w:val="18"/>
          <w:szCs w:val="18"/>
        </w:rPr>
        <w:t xml:space="preserve">Dinner of Champions – 308 Invites </w:t>
      </w:r>
    </w:p>
    <w:p w:rsidR="0002136C" w:rsidRDefault="0002136C" w:rsidP="00136B54">
      <w:pPr>
        <w:pStyle w:val="ListParagraph"/>
        <w:rPr>
          <w:rFonts w:ascii="Comic Sans MS" w:hAnsi="Comic Sans MS"/>
          <w:sz w:val="18"/>
          <w:szCs w:val="18"/>
        </w:rPr>
      </w:pPr>
      <w:r>
        <w:rPr>
          <w:rFonts w:ascii="Comic Sans MS" w:hAnsi="Comic Sans MS"/>
          <w:sz w:val="18"/>
          <w:szCs w:val="18"/>
        </w:rPr>
        <w:t xml:space="preserve">Faculty/Staff were very appreciative of Teacher Appreciation Week sponsored by PTSP.  Lunch for the week was awesome! </w:t>
      </w:r>
    </w:p>
    <w:p w:rsidR="0002136C" w:rsidRDefault="0002136C" w:rsidP="00136B54">
      <w:pPr>
        <w:pStyle w:val="ListParagraph"/>
        <w:rPr>
          <w:rFonts w:ascii="Comic Sans MS" w:hAnsi="Comic Sans MS"/>
          <w:sz w:val="18"/>
          <w:szCs w:val="18"/>
        </w:rPr>
      </w:pPr>
      <w:r>
        <w:rPr>
          <w:rFonts w:ascii="Comic Sans MS" w:hAnsi="Comic Sans MS"/>
          <w:sz w:val="18"/>
          <w:szCs w:val="18"/>
        </w:rPr>
        <w:t>Alton’s 5K will be May 9</w:t>
      </w:r>
      <w:r w:rsidRPr="0002136C">
        <w:rPr>
          <w:rFonts w:ascii="Comic Sans MS" w:hAnsi="Comic Sans MS"/>
          <w:sz w:val="18"/>
          <w:szCs w:val="18"/>
          <w:vertAlign w:val="superscript"/>
        </w:rPr>
        <w:t>th</w:t>
      </w:r>
      <w:r>
        <w:rPr>
          <w:rFonts w:ascii="Comic Sans MS" w:hAnsi="Comic Sans MS"/>
          <w:sz w:val="18"/>
          <w:szCs w:val="18"/>
        </w:rPr>
        <w:t xml:space="preserve"> </w:t>
      </w:r>
    </w:p>
    <w:p w:rsidR="0002136C" w:rsidRDefault="0002136C" w:rsidP="00136B54">
      <w:pPr>
        <w:pStyle w:val="ListParagraph"/>
        <w:rPr>
          <w:rFonts w:ascii="Comic Sans MS" w:hAnsi="Comic Sans MS"/>
          <w:sz w:val="18"/>
          <w:szCs w:val="18"/>
        </w:rPr>
      </w:pPr>
      <w:r>
        <w:rPr>
          <w:rFonts w:ascii="Comic Sans MS" w:hAnsi="Comic Sans MS"/>
          <w:sz w:val="18"/>
          <w:szCs w:val="18"/>
        </w:rPr>
        <w:t>Students at Alton were allowed to choose the teacher they tested with</w:t>
      </w:r>
    </w:p>
    <w:p w:rsidR="0002136C" w:rsidRPr="0002136C" w:rsidRDefault="0002136C" w:rsidP="00136B54">
      <w:pPr>
        <w:pStyle w:val="ListParagraph"/>
        <w:rPr>
          <w:rFonts w:ascii="Comic Sans MS" w:hAnsi="Comic Sans MS"/>
          <w:sz w:val="18"/>
          <w:szCs w:val="18"/>
        </w:rPr>
      </w:pPr>
      <w:r>
        <w:rPr>
          <w:rFonts w:ascii="Comic Sans MS" w:hAnsi="Comic Sans MS"/>
          <w:sz w:val="18"/>
          <w:szCs w:val="18"/>
        </w:rPr>
        <w:t xml:space="preserve">K-PREP Karnival upcoming </w:t>
      </w:r>
    </w:p>
    <w:p w:rsidR="0002136C" w:rsidRDefault="0002136C" w:rsidP="00136B54">
      <w:pPr>
        <w:pStyle w:val="ListParagraph"/>
        <w:rPr>
          <w:sz w:val="18"/>
          <w:szCs w:val="18"/>
        </w:rPr>
      </w:pPr>
    </w:p>
    <w:p w:rsidR="00361BB0" w:rsidRPr="00767CCE" w:rsidRDefault="00361BB0" w:rsidP="00136B54">
      <w:pPr>
        <w:pStyle w:val="ListParagraph"/>
        <w:ind w:left="1440"/>
        <w:rPr>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02136C" w:rsidRDefault="0002136C">
      <w:pPr>
        <w:pStyle w:val="BodyText2"/>
        <w:rPr>
          <w:b/>
          <w:bCs/>
          <w:sz w:val="18"/>
          <w:szCs w:val="18"/>
          <w:u w:val="single"/>
        </w:rPr>
      </w:pPr>
    </w:p>
    <w:p w:rsidR="0002136C" w:rsidRPr="0002136C" w:rsidRDefault="0002136C">
      <w:pPr>
        <w:pStyle w:val="BodyText2"/>
        <w:rPr>
          <w:bCs/>
          <w:sz w:val="18"/>
          <w:szCs w:val="18"/>
        </w:rPr>
      </w:pPr>
      <w:r w:rsidRPr="0002136C">
        <w:rPr>
          <w:bCs/>
          <w:sz w:val="18"/>
          <w:szCs w:val="18"/>
        </w:rPr>
        <w:t xml:space="preserve">          </w:t>
      </w:r>
      <w:r>
        <w:rPr>
          <w:bCs/>
          <w:sz w:val="18"/>
          <w:szCs w:val="18"/>
        </w:rPr>
        <w:t>Jama shared Spring MAP data with council.  We are very proud of the progress our students are making.  Will need to probably make some adjustments in the time we test spring MAP for 15-16</w:t>
      </w:r>
    </w:p>
    <w:p w:rsidR="00630143" w:rsidRDefault="00630143">
      <w:pPr>
        <w:pStyle w:val="BodyText2"/>
        <w:rPr>
          <w:b/>
          <w:bCs/>
          <w:sz w:val="18"/>
          <w:szCs w:val="18"/>
        </w:rPr>
      </w:pPr>
    </w:p>
    <w:p w:rsidR="007A5DA6" w:rsidRPr="00767CCE" w:rsidRDefault="0022230F">
      <w:pPr>
        <w:pStyle w:val="BodyText2"/>
        <w:rPr>
          <w:b/>
          <w:bCs/>
          <w:sz w:val="18"/>
          <w:szCs w:val="18"/>
          <w:u w:val="single"/>
        </w:rPr>
      </w:pPr>
      <w:r w:rsidRPr="00767CCE">
        <w:rPr>
          <w:b/>
          <w:bCs/>
          <w:sz w:val="18"/>
          <w:szCs w:val="18"/>
          <w:u w:val="single"/>
        </w:rPr>
        <w:t xml:space="preserve">PLANNING:  </w:t>
      </w:r>
    </w:p>
    <w:p w:rsidR="00335DB3" w:rsidRDefault="00335DB3" w:rsidP="00815950">
      <w:pPr>
        <w:pStyle w:val="BodyText2"/>
        <w:ind w:left="1080"/>
        <w:rPr>
          <w:bCs/>
          <w:sz w:val="18"/>
          <w:szCs w:val="18"/>
        </w:rPr>
      </w:pPr>
    </w:p>
    <w:p w:rsidR="00136B54" w:rsidRDefault="004730EE" w:rsidP="008C534C">
      <w:pPr>
        <w:pStyle w:val="BodyText2"/>
        <w:rPr>
          <w:bCs/>
          <w:sz w:val="18"/>
          <w:szCs w:val="18"/>
        </w:rPr>
      </w:pPr>
      <w:r>
        <w:rPr>
          <w:bCs/>
          <w:sz w:val="18"/>
          <w:szCs w:val="18"/>
        </w:rPr>
        <w:t xml:space="preserve">  </w:t>
      </w:r>
      <w:r w:rsidR="008C534C">
        <w:rPr>
          <w:bCs/>
          <w:sz w:val="18"/>
          <w:szCs w:val="18"/>
        </w:rPr>
        <w:tab/>
      </w:r>
      <w:r w:rsidR="0002136C">
        <w:rPr>
          <w:bCs/>
          <w:sz w:val="18"/>
          <w:szCs w:val="18"/>
        </w:rPr>
        <w:t>End of year activities</w:t>
      </w:r>
      <w:r w:rsidR="00025F64">
        <w:rPr>
          <w:bCs/>
          <w:sz w:val="18"/>
          <w:szCs w:val="18"/>
        </w:rPr>
        <w:t xml:space="preserve"> </w:t>
      </w:r>
    </w:p>
    <w:p w:rsidR="00136B54" w:rsidRPr="00767CCE" w:rsidRDefault="00136B54" w:rsidP="00815950">
      <w:pPr>
        <w:pStyle w:val="BodyText2"/>
        <w:ind w:left="1080"/>
        <w:rPr>
          <w:bCs/>
          <w:sz w:val="18"/>
          <w:szCs w:val="18"/>
        </w:rPr>
      </w:pPr>
    </w:p>
    <w:p w:rsidR="0022230F" w:rsidRPr="00767CCE" w:rsidRDefault="0022230F">
      <w:pPr>
        <w:pStyle w:val="BodyText2"/>
        <w:rPr>
          <w:b/>
          <w:bCs/>
          <w:sz w:val="18"/>
          <w:szCs w:val="18"/>
          <w:u w:val="single"/>
        </w:rPr>
      </w:pPr>
      <w:r w:rsidRPr="00767CCE">
        <w:rPr>
          <w:b/>
          <w:bCs/>
          <w:sz w:val="18"/>
          <w:szCs w:val="18"/>
          <w:u w:val="single"/>
        </w:rPr>
        <w:t>BUDGET:</w:t>
      </w:r>
    </w:p>
    <w:p w:rsidR="008A16D7" w:rsidRDefault="00815950">
      <w:pPr>
        <w:pStyle w:val="BodyText2"/>
        <w:rPr>
          <w:bCs/>
          <w:sz w:val="18"/>
          <w:szCs w:val="18"/>
        </w:rPr>
      </w:pPr>
      <w:r w:rsidRPr="00767CCE">
        <w:rPr>
          <w:bCs/>
          <w:sz w:val="18"/>
          <w:szCs w:val="18"/>
        </w:rPr>
        <w:tab/>
        <w:t xml:space="preserve">The </w:t>
      </w:r>
      <w:r w:rsidR="0002136C">
        <w:rPr>
          <w:bCs/>
          <w:sz w:val="18"/>
          <w:szCs w:val="18"/>
        </w:rPr>
        <w:t>March</w:t>
      </w:r>
      <w:r w:rsidR="008C534C">
        <w:rPr>
          <w:bCs/>
          <w:sz w:val="18"/>
          <w:szCs w:val="18"/>
        </w:rPr>
        <w:t xml:space="preserve"> </w:t>
      </w:r>
      <w:r w:rsidR="008A16D7">
        <w:rPr>
          <w:bCs/>
          <w:sz w:val="18"/>
          <w:szCs w:val="18"/>
        </w:rPr>
        <w:t>school</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2872EC" w:rsidRDefault="008A16D7">
      <w:pPr>
        <w:pStyle w:val="BodyText2"/>
        <w:rPr>
          <w:bCs/>
          <w:sz w:val="18"/>
          <w:szCs w:val="18"/>
        </w:rPr>
      </w:pPr>
      <w:r>
        <w:rPr>
          <w:bCs/>
          <w:sz w:val="18"/>
          <w:szCs w:val="18"/>
        </w:rPr>
        <w:t xml:space="preserve">            </w:t>
      </w:r>
      <w:r w:rsidR="00767CCE" w:rsidRPr="00767CCE">
        <w:rPr>
          <w:bCs/>
          <w:sz w:val="18"/>
          <w:szCs w:val="18"/>
        </w:rPr>
        <w:t>(Reference Attached)</w:t>
      </w:r>
    </w:p>
    <w:p w:rsidR="0020630B" w:rsidRPr="00767CCE" w:rsidRDefault="008A16D7">
      <w:pPr>
        <w:pStyle w:val="BodyText2"/>
        <w:rPr>
          <w:bCs/>
          <w:sz w:val="18"/>
          <w:szCs w:val="18"/>
        </w:rPr>
      </w:pPr>
      <w:r>
        <w:rPr>
          <w:bCs/>
          <w:sz w:val="18"/>
          <w:szCs w:val="18"/>
        </w:rPr>
        <w:tab/>
        <w:t xml:space="preserve"> </w:t>
      </w:r>
    </w:p>
    <w:p w:rsidR="00335DB3" w:rsidRDefault="00335DB3" w:rsidP="008D48F7">
      <w:pPr>
        <w:pStyle w:val="BodyText2"/>
        <w:rPr>
          <w:b/>
          <w:bCs/>
          <w:sz w:val="18"/>
          <w:szCs w:val="18"/>
          <w:u w:val="single"/>
        </w:rPr>
      </w:pPr>
    </w:p>
    <w:p w:rsidR="008D48F7" w:rsidRPr="00767CCE"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8D48F7" w:rsidRPr="00767CCE" w:rsidRDefault="008D48F7" w:rsidP="008D48F7">
      <w:pPr>
        <w:pStyle w:val="BodyText2"/>
        <w:rPr>
          <w:b/>
          <w:bCs/>
          <w:sz w:val="18"/>
          <w:szCs w:val="18"/>
          <w:u w:val="single"/>
        </w:rPr>
      </w:pPr>
    </w:p>
    <w:p w:rsidR="00630143" w:rsidRDefault="00091E48" w:rsidP="00025F64">
      <w:pPr>
        <w:pStyle w:val="BodyText2"/>
        <w:numPr>
          <w:ilvl w:val="0"/>
          <w:numId w:val="2"/>
        </w:numPr>
        <w:rPr>
          <w:bCs/>
          <w:sz w:val="18"/>
          <w:szCs w:val="18"/>
        </w:rPr>
      </w:pPr>
      <w:r w:rsidRPr="00FB62C2">
        <w:rPr>
          <w:bCs/>
          <w:sz w:val="18"/>
          <w:szCs w:val="18"/>
        </w:rPr>
        <w:t xml:space="preserve"> </w:t>
      </w:r>
      <w:r w:rsidR="002872EC" w:rsidRPr="00FB62C2">
        <w:rPr>
          <w:bCs/>
          <w:sz w:val="18"/>
          <w:szCs w:val="18"/>
        </w:rPr>
        <w:t>PBIS</w:t>
      </w:r>
      <w:r w:rsidR="00815950" w:rsidRPr="00FB62C2">
        <w:rPr>
          <w:bCs/>
          <w:sz w:val="18"/>
          <w:szCs w:val="18"/>
        </w:rPr>
        <w:t xml:space="preserve">.  </w:t>
      </w:r>
      <w:r w:rsidR="00025F64">
        <w:rPr>
          <w:bCs/>
          <w:sz w:val="18"/>
          <w:szCs w:val="18"/>
        </w:rPr>
        <w:t xml:space="preserve">Mr. Stewart </w:t>
      </w:r>
      <w:r w:rsidR="0002136C">
        <w:rPr>
          <w:bCs/>
          <w:sz w:val="18"/>
          <w:szCs w:val="18"/>
        </w:rPr>
        <w:t xml:space="preserve">shared that PBIS data was reviewed with floors and that the new committee will be meeting during our teacher work days to begin planning for next school year.  </w:t>
      </w:r>
    </w:p>
    <w:p w:rsidR="0002136C" w:rsidRDefault="0002136C" w:rsidP="00025F64">
      <w:pPr>
        <w:pStyle w:val="BodyText2"/>
        <w:numPr>
          <w:ilvl w:val="0"/>
          <w:numId w:val="2"/>
        </w:numPr>
        <w:rPr>
          <w:bCs/>
          <w:sz w:val="18"/>
          <w:szCs w:val="18"/>
        </w:rPr>
      </w:pPr>
      <w:r>
        <w:rPr>
          <w:bCs/>
          <w:sz w:val="18"/>
          <w:szCs w:val="18"/>
        </w:rPr>
        <w:t>Dress Code – only changes in some “wording” for 15-16</w:t>
      </w:r>
    </w:p>
    <w:p w:rsidR="0002136C" w:rsidRDefault="0002136C" w:rsidP="00025F64">
      <w:pPr>
        <w:pStyle w:val="BodyText2"/>
        <w:numPr>
          <w:ilvl w:val="0"/>
          <w:numId w:val="2"/>
        </w:numPr>
        <w:rPr>
          <w:bCs/>
          <w:sz w:val="18"/>
          <w:szCs w:val="18"/>
        </w:rPr>
      </w:pPr>
      <w:r>
        <w:rPr>
          <w:bCs/>
          <w:sz w:val="18"/>
          <w:szCs w:val="18"/>
        </w:rPr>
        <w:t xml:space="preserve">Budget.  Mary Lou presented the 15-16 school budget to council.  </w:t>
      </w:r>
    </w:p>
    <w:p w:rsidR="0002136C" w:rsidRDefault="0002136C" w:rsidP="0002136C">
      <w:pPr>
        <w:pStyle w:val="BodyText2"/>
        <w:ind w:left="1080"/>
        <w:rPr>
          <w:bCs/>
          <w:sz w:val="18"/>
          <w:szCs w:val="18"/>
        </w:rPr>
      </w:pPr>
    </w:p>
    <w:p w:rsidR="0002136C" w:rsidRDefault="0002136C" w:rsidP="0002136C">
      <w:pPr>
        <w:pStyle w:val="BodyText2"/>
        <w:rPr>
          <w:bCs/>
          <w:sz w:val="18"/>
          <w:szCs w:val="18"/>
        </w:rPr>
      </w:pPr>
      <w:r w:rsidRPr="0002136C">
        <w:rPr>
          <w:b/>
          <w:bCs/>
          <w:sz w:val="18"/>
          <w:szCs w:val="18"/>
          <w:u w:val="single"/>
        </w:rPr>
        <w:t>#04-003.</w:t>
      </w:r>
      <w:r>
        <w:rPr>
          <w:bCs/>
          <w:sz w:val="18"/>
          <w:szCs w:val="18"/>
        </w:rPr>
        <w:t xml:space="preserve">  David Bollinger made the motion to approve, seconded by Ken Caldwell.  Consensus. </w:t>
      </w:r>
    </w:p>
    <w:p w:rsidR="00025F64" w:rsidRDefault="00025F64" w:rsidP="00025F64">
      <w:pPr>
        <w:pStyle w:val="BodyText2"/>
        <w:ind w:left="1080"/>
        <w:rPr>
          <w:bCs/>
          <w:sz w:val="18"/>
          <w:szCs w:val="18"/>
        </w:rPr>
      </w:pPr>
    </w:p>
    <w:p w:rsidR="00025F64" w:rsidRDefault="00025F64" w:rsidP="00025F64">
      <w:pPr>
        <w:pStyle w:val="BodyText2"/>
        <w:ind w:left="1080"/>
        <w:rPr>
          <w:bCs/>
          <w:sz w:val="18"/>
          <w:szCs w:val="18"/>
        </w:rPr>
      </w:pPr>
    </w:p>
    <w:p w:rsidR="00025F64" w:rsidRPr="00767CCE" w:rsidRDefault="00025F64" w:rsidP="00025F64">
      <w:pPr>
        <w:pStyle w:val="BodyText2"/>
        <w:ind w:left="1080"/>
        <w:rPr>
          <w:bCs/>
          <w:sz w:val="18"/>
          <w:szCs w:val="18"/>
        </w:rPr>
      </w:pPr>
    </w:p>
    <w:p w:rsidR="00D4488A" w:rsidRDefault="00627413" w:rsidP="00D4488A">
      <w:pPr>
        <w:pStyle w:val="BodyText2"/>
        <w:rPr>
          <w:bCs/>
          <w:sz w:val="18"/>
          <w:szCs w:val="18"/>
        </w:rPr>
      </w:pPr>
      <w:r w:rsidRPr="00136B54">
        <w:rPr>
          <w:b/>
          <w:bCs/>
          <w:sz w:val="18"/>
          <w:szCs w:val="18"/>
          <w:u w:val="single"/>
        </w:rPr>
        <w:lastRenderedPageBreak/>
        <w:t>POLICY REVIEW:</w:t>
      </w:r>
      <w:r w:rsidR="00D4488A">
        <w:rPr>
          <w:bCs/>
          <w:sz w:val="18"/>
          <w:szCs w:val="18"/>
        </w:rPr>
        <w:t xml:space="preserve"> </w:t>
      </w:r>
    </w:p>
    <w:p w:rsidR="004730EE" w:rsidRDefault="00EE33CB" w:rsidP="00B01256">
      <w:pPr>
        <w:pStyle w:val="BodyText2"/>
        <w:numPr>
          <w:ilvl w:val="0"/>
          <w:numId w:val="5"/>
        </w:numPr>
        <w:rPr>
          <w:bCs/>
          <w:sz w:val="18"/>
          <w:szCs w:val="18"/>
        </w:rPr>
      </w:pPr>
      <w:r>
        <w:rPr>
          <w:bCs/>
          <w:sz w:val="18"/>
          <w:szCs w:val="18"/>
        </w:rPr>
        <w:t xml:space="preserve">The following policies were </w:t>
      </w:r>
      <w:r w:rsidR="00D4488A">
        <w:rPr>
          <w:bCs/>
          <w:sz w:val="18"/>
          <w:szCs w:val="18"/>
        </w:rPr>
        <w:t xml:space="preserve">reviewed for a second reading:  </w:t>
      </w:r>
      <w:r w:rsidR="00B01256">
        <w:rPr>
          <w:bCs/>
          <w:sz w:val="18"/>
          <w:szCs w:val="18"/>
        </w:rPr>
        <w:t>Parent Involvement, Instructional Practices, Homework</w:t>
      </w:r>
    </w:p>
    <w:p w:rsidR="0035054D" w:rsidRDefault="0035054D" w:rsidP="00627413">
      <w:pPr>
        <w:pStyle w:val="BodyText2"/>
        <w:rPr>
          <w:bCs/>
          <w:sz w:val="18"/>
          <w:szCs w:val="18"/>
        </w:rPr>
      </w:pPr>
      <w:r>
        <w:rPr>
          <w:bCs/>
          <w:sz w:val="18"/>
          <w:szCs w:val="18"/>
        </w:rPr>
        <w:t xml:space="preserve"> </w:t>
      </w:r>
    </w:p>
    <w:p w:rsidR="0035054D" w:rsidRDefault="00EE33CB" w:rsidP="00627413">
      <w:pPr>
        <w:pStyle w:val="BodyText2"/>
        <w:rPr>
          <w:b/>
          <w:bCs/>
          <w:sz w:val="18"/>
          <w:szCs w:val="18"/>
          <w:u w:val="single"/>
        </w:rPr>
      </w:pPr>
      <w:r>
        <w:rPr>
          <w:b/>
          <w:bCs/>
          <w:sz w:val="18"/>
          <w:szCs w:val="18"/>
          <w:u w:val="single"/>
        </w:rPr>
        <w:t xml:space="preserve">PREVIOUS/ONGOING BUSINESS </w:t>
      </w:r>
      <w:r w:rsidR="0035054D" w:rsidRPr="0035054D">
        <w:rPr>
          <w:b/>
          <w:bCs/>
          <w:sz w:val="18"/>
          <w:szCs w:val="18"/>
          <w:u w:val="single"/>
        </w:rPr>
        <w:t>:</w:t>
      </w:r>
    </w:p>
    <w:p w:rsidR="0035054D" w:rsidRPr="0035054D" w:rsidRDefault="0035054D" w:rsidP="00627413">
      <w:pPr>
        <w:pStyle w:val="BodyText2"/>
        <w:rPr>
          <w:b/>
          <w:bCs/>
          <w:sz w:val="18"/>
          <w:szCs w:val="18"/>
          <w:u w:val="single"/>
        </w:rPr>
      </w:pPr>
    </w:p>
    <w:p w:rsidR="00B01256" w:rsidRDefault="00B01256" w:rsidP="00B01256">
      <w:pPr>
        <w:pStyle w:val="BodyText2"/>
        <w:numPr>
          <w:ilvl w:val="0"/>
          <w:numId w:val="9"/>
        </w:numPr>
        <w:rPr>
          <w:bCs/>
          <w:sz w:val="18"/>
          <w:szCs w:val="18"/>
        </w:rPr>
      </w:pPr>
      <w:r>
        <w:rPr>
          <w:bCs/>
          <w:sz w:val="18"/>
          <w:szCs w:val="18"/>
        </w:rPr>
        <w:t xml:space="preserve"> Council Training 15-16.  Katie/Ben/Ken/Jama/David –update.  New parent will be notified.  </w:t>
      </w:r>
    </w:p>
    <w:p w:rsidR="00B01256" w:rsidRDefault="00EE33CB" w:rsidP="00B01256">
      <w:pPr>
        <w:pStyle w:val="BodyText2"/>
        <w:numPr>
          <w:ilvl w:val="0"/>
          <w:numId w:val="9"/>
        </w:numPr>
        <w:rPr>
          <w:bCs/>
          <w:sz w:val="18"/>
          <w:szCs w:val="18"/>
        </w:rPr>
      </w:pPr>
      <w:r w:rsidRPr="00B01256">
        <w:rPr>
          <w:bCs/>
          <w:sz w:val="18"/>
          <w:szCs w:val="18"/>
        </w:rPr>
        <w:t xml:space="preserve">Alton’s Grading </w:t>
      </w:r>
      <w:r w:rsidR="008A218F" w:rsidRPr="00B01256">
        <w:rPr>
          <w:bCs/>
          <w:sz w:val="18"/>
          <w:szCs w:val="18"/>
        </w:rPr>
        <w:t>Policy is still under review</w:t>
      </w:r>
      <w:r w:rsidRPr="00B01256">
        <w:rPr>
          <w:bCs/>
          <w:sz w:val="18"/>
          <w:szCs w:val="18"/>
        </w:rPr>
        <w:t xml:space="preserve">.  </w:t>
      </w:r>
    </w:p>
    <w:p w:rsidR="00B01256" w:rsidRPr="00B01256" w:rsidRDefault="00B01256" w:rsidP="00B01256">
      <w:pPr>
        <w:pStyle w:val="BodyText2"/>
        <w:ind w:left="1440"/>
        <w:rPr>
          <w:bCs/>
          <w:sz w:val="18"/>
          <w:szCs w:val="18"/>
        </w:rPr>
      </w:pPr>
    </w:p>
    <w:p w:rsidR="0022230F" w:rsidRPr="00767CCE" w:rsidRDefault="00EE33CB">
      <w:pPr>
        <w:pStyle w:val="BodyText2"/>
        <w:rPr>
          <w:b/>
          <w:bCs/>
          <w:sz w:val="18"/>
          <w:szCs w:val="18"/>
          <w:u w:val="single"/>
        </w:rPr>
      </w:pPr>
      <w:r>
        <w:rPr>
          <w:b/>
          <w:bCs/>
          <w:sz w:val="18"/>
          <w:szCs w:val="18"/>
          <w:u w:val="single"/>
        </w:rPr>
        <w:t>NEW</w:t>
      </w:r>
      <w:r w:rsidR="00815950" w:rsidRPr="00767CCE">
        <w:rPr>
          <w:b/>
          <w:bCs/>
          <w:sz w:val="18"/>
          <w:szCs w:val="18"/>
          <w:u w:val="single"/>
        </w:rPr>
        <w:t xml:space="preserve"> BUSINESS</w:t>
      </w:r>
      <w:r w:rsidR="0035054D">
        <w:rPr>
          <w:b/>
          <w:bCs/>
          <w:sz w:val="18"/>
          <w:szCs w:val="18"/>
          <w:u w:val="single"/>
        </w:rPr>
        <w:t>:</w:t>
      </w:r>
      <w:r w:rsidR="00815950" w:rsidRPr="00767CCE">
        <w:rPr>
          <w:b/>
          <w:bCs/>
          <w:sz w:val="18"/>
          <w:szCs w:val="18"/>
          <w:u w:val="single"/>
        </w:rPr>
        <w:t xml:space="preserve"> </w:t>
      </w:r>
    </w:p>
    <w:p w:rsidR="006906BF" w:rsidRPr="00767CCE" w:rsidRDefault="006906BF">
      <w:pPr>
        <w:pStyle w:val="BodyText2"/>
        <w:rPr>
          <w:b/>
          <w:bCs/>
          <w:sz w:val="18"/>
          <w:szCs w:val="18"/>
          <w:u w:val="single"/>
        </w:rPr>
      </w:pPr>
    </w:p>
    <w:p w:rsidR="00B01256" w:rsidRDefault="008246C3" w:rsidP="00B01256">
      <w:pPr>
        <w:pStyle w:val="BodyText2"/>
        <w:numPr>
          <w:ilvl w:val="0"/>
          <w:numId w:val="7"/>
        </w:numPr>
        <w:rPr>
          <w:bCs/>
          <w:sz w:val="18"/>
          <w:szCs w:val="18"/>
        </w:rPr>
      </w:pPr>
      <w:r>
        <w:rPr>
          <w:bCs/>
          <w:sz w:val="18"/>
          <w:szCs w:val="18"/>
        </w:rPr>
        <w:t xml:space="preserve"> </w:t>
      </w:r>
      <w:r w:rsidR="00B01256">
        <w:rPr>
          <w:bCs/>
          <w:sz w:val="18"/>
          <w:szCs w:val="18"/>
        </w:rPr>
        <w:t>Title 1 Parent Involvement Policy – Jamie Donahue presented and shared info with council. Policy will be included in student agendas for next school year.</w:t>
      </w:r>
    </w:p>
    <w:p w:rsidR="006906BF" w:rsidRDefault="00B01256" w:rsidP="00B01256">
      <w:pPr>
        <w:pStyle w:val="BodyText2"/>
        <w:ind w:left="1440"/>
        <w:rPr>
          <w:bCs/>
          <w:sz w:val="18"/>
          <w:szCs w:val="18"/>
        </w:rPr>
      </w:pPr>
      <w:r>
        <w:rPr>
          <w:bCs/>
          <w:sz w:val="18"/>
          <w:szCs w:val="18"/>
        </w:rPr>
        <w:t xml:space="preserve"> </w:t>
      </w:r>
    </w:p>
    <w:p w:rsidR="00B01256" w:rsidRDefault="00B01256" w:rsidP="00B01256">
      <w:pPr>
        <w:pStyle w:val="BodyText2"/>
        <w:rPr>
          <w:bCs/>
          <w:sz w:val="18"/>
          <w:szCs w:val="18"/>
        </w:rPr>
      </w:pPr>
      <w:r w:rsidRPr="00B01256">
        <w:rPr>
          <w:b/>
          <w:bCs/>
          <w:sz w:val="18"/>
          <w:szCs w:val="18"/>
          <w:u w:val="single"/>
        </w:rPr>
        <w:t>#04-004</w:t>
      </w:r>
      <w:r>
        <w:rPr>
          <w:bCs/>
          <w:sz w:val="18"/>
          <w:szCs w:val="18"/>
        </w:rPr>
        <w:t xml:space="preserve">.  Ken Caldwell made the motion to approve the Parent Involvement Policy, seconded by Katie Allen.  Consensus. </w:t>
      </w:r>
    </w:p>
    <w:p w:rsidR="00B01256" w:rsidRDefault="00B01256" w:rsidP="00B01256">
      <w:pPr>
        <w:pStyle w:val="BodyText2"/>
        <w:numPr>
          <w:ilvl w:val="0"/>
          <w:numId w:val="7"/>
        </w:numPr>
        <w:rPr>
          <w:bCs/>
          <w:sz w:val="18"/>
          <w:szCs w:val="18"/>
        </w:rPr>
      </w:pPr>
      <w:r>
        <w:rPr>
          <w:bCs/>
          <w:sz w:val="18"/>
          <w:szCs w:val="18"/>
        </w:rPr>
        <w:t xml:space="preserve">Substitute Concerns – Katie will survey the faculty on suggestions when we are short substitutes. </w:t>
      </w:r>
    </w:p>
    <w:p w:rsidR="00D4488A" w:rsidRDefault="008A218F" w:rsidP="008A218F">
      <w:pPr>
        <w:pStyle w:val="BodyText2"/>
        <w:numPr>
          <w:ilvl w:val="0"/>
          <w:numId w:val="7"/>
        </w:numPr>
        <w:rPr>
          <w:bCs/>
          <w:sz w:val="18"/>
          <w:szCs w:val="18"/>
        </w:rPr>
      </w:pPr>
      <w:r>
        <w:rPr>
          <w:bCs/>
          <w:sz w:val="18"/>
          <w:szCs w:val="18"/>
        </w:rPr>
        <w:t xml:space="preserve"> </w:t>
      </w:r>
      <w:r w:rsidR="00B01256">
        <w:rPr>
          <w:bCs/>
          <w:sz w:val="18"/>
          <w:szCs w:val="18"/>
        </w:rPr>
        <w:t xml:space="preserve">Teacher SBDM Elections will be held this month – Rhonda Newton/Byron Witham will facilitate this process. </w:t>
      </w:r>
    </w:p>
    <w:p w:rsidR="00B01256" w:rsidRDefault="00B01256" w:rsidP="008A218F">
      <w:pPr>
        <w:pStyle w:val="BodyText2"/>
        <w:numPr>
          <w:ilvl w:val="0"/>
          <w:numId w:val="7"/>
        </w:numPr>
        <w:rPr>
          <w:bCs/>
          <w:sz w:val="18"/>
          <w:szCs w:val="18"/>
        </w:rPr>
      </w:pPr>
      <w:r>
        <w:rPr>
          <w:bCs/>
          <w:sz w:val="18"/>
          <w:szCs w:val="18"/>
        </w:rPr>
        <w:t>Parent SBDM Elections – PTSP will be facilitating this process.</w:t>
      </w:r>
    </w:p>
    <w:p w:rsidR="00B01256" w:rsidRDefault="00B01256" w:rsidP="008A218F">
      <w:pPr>
        <w:pStyle w:val="BodyText2"/>
        <w:numPr>
          <w:ilvl w:val="0"/>
          <w:numId w:val="7"/>
        </w:numPr>
        <w:rPr>
          <w:bCs/>
          <w:sz w:val="18"/>
          <w:szCs w:val="18"/>
        </w:rPr>
      </w:pPr>
      <w:r>
        <w:rPr>
          <w:bCs/>
          <w:sz w:val="18"/>
          <w:szCs w:val="18"/>
        </w:rPr>
        <w:t xml:space="preserve">Jama shared with council the Fundraising Report requested by HCBE.  This report will be submitted with Alton’s End of the Year report in June.  (Reference attached) </w:t>
      </w:r>
    </w:p>
    <w:p w:rsidR="00B01256" w:rsidRDefault="00B01256" w:rsidP="008A218F">
      <w:pPr>
        <w:pStyle w:val="BodyText2"/>
        <w:numPr>
          <w:ilvl w:val="0"/>
          <w:numId w:val="7"/>
        </w:numPr>
        <w:rPr>
          <w:bCs/>
          <w:sz w:val="18"/>
          <w:szCs w:val="18"/>
        </w:rPr>
      </w:pPr>
      <w:r>
        <w:rPr>
          <w:bCs/>
          <w:sz w:val="18"/>
          <w:szCs w:val="18"/>
        </w:rPr>
        <w:t xml:space="preserve">Textbook Monies – Instructional Resources for 15-16.  Jama shared with council that additional laptops are being ordered and that Carnegie is being paid for as well.  </w:t>
      </w:r>
    </w:p>
    <w:p w:rsidR="00561233" w:rsidRPr="00B6302D" w:rsidRDefault="00561233" w:rsidP="00561233">
      <w:pPr>
        <w:pStyle w:val="BodyText2"/>
        <w:rPr>
          <w:b/>
          <w:bCs/>
          <w:sz w:val="18"/>
          <w:szCs w:val="18"/>
          <w:u w:val="single"/>
        </w:rPr>
      </w:pPr>
    </w:p>
    <w:p w:rsidR="00561233" w:rsidRDefault="00561233" w:rsidP="00561233">
      <w:pPr>
        <w:pStyle w:val="BodyText2"/>
        <w:rPr>
          <w:b/>
          <w:bCs/>
          <w:sz w:val="18"/>
          <w:szCs w:val="18"/>
          <w:u w:val="single"/>
        </w:rPr>
      </w:pPr>
      <w:r w:rsidRPr="00B6302D">
        <w:rPr>
          <w:b/>
          <w:bCs/>
          <w:sz w:val="18"/>
          <w:szCs w:val="18"/>
          <w:u w:val="single"/>
        </w:rPr>
        <w:t xml:space="preserve">PERSONNEL ACTION: </w:t>
      </w:r>
    </w:p>
    <w:p w:rsidR="008A218F" w:rsidRPr="00B01256" w:rsidRDefault="008A218F" w:rsidP="008A218F">
      <w:pPr>
        <w:pStyle w:val="BodyText2"/>
        <w:tabs>
          <w:tab w:val="left" w:pos="1640"/>
        </w:tabs>
        <w:rPr>
          <w:bCs/>
          <w:sz w:val="18"/>
          <w:szCs w:val="18"/>
        </w:rPr>
      </w:pPr>
      <w:r>
        <w:rPr>
          <w:bCs/>
          <w:sz w:val="18"/>
          <w:szCs w:val="18"/>
        </w:rPr>
        <w:tab/>
      </w:r>
    </w:p>
    <w:p w:rsidR="00B01256" w:rsidRDefault="00B01256" w:rsidP="00B01256">
      <w:pPr>
        <w:pStyle w:val="BodyText2"/>
        <w:numPr>
          <w:ilvl w:val="0"/>
          <w:numId w:val="8"/>
        </w:numPr>
        <w:tabs>
          <w:tab w:val="left" w:pos="1640"/>
        </w:tabs>
        <w:rPr>
          <w:bCs/>
          <w:sz w:val="18"/>
          <w:szCs w:val="18"/>
        </w:rPr>
      </w:pPr>
      <w:r w:rsidRPr="00B01256">
        <w:rPr>
          <w:bCs/>
          <w:sz w:val="18"/>
          <w:szCs w:val="18"/>
        </w:rPr>
        <w:t xml:space="preserve">Jama recommended to council the hiring of an assistant football coach – Charles – Moore.  </w:t>
      </w:r>
      <w:r w:rsidR="008A218F" w:rsidRPr="00B01256">
        <w:rPr>
          <w:bCs/>
          <w:sz w:val="18"/>
          <w:szCs w:val="18"/>
        </w:rPr>
        <w:t xml:space="preserve">  </w:t>
      </w:r>
    </w:p>
    <w:p w:rsidR="00B01256" w:rsidRDefault="00B01256" w:rsidP="00B01256">
      <w:pPr>
        <w:pStyle w:val="BodyText2"/>
        <w:numPr>
          <w:ilvl w:val="0"/>
          <w:numId w:val="8"/>
        </w:numPr>
        <w:tabs>
          <w:tab w:val="left" w:pos="1640"/>
        </w:tabs>
        <w:rPr>
          <w:bCs/>
          <w:sz w:val="18"/>
          <w:szCs w:val="18"/>
        </w:rPr>
      </w:pPr>
    </w:p>
    <w:p w:rsidR="008A218F" w:rsidRPr="00B01256" w:rsidRDefault="00B01256" w:rsidP="00B01256">
      <w:pPr>
        <w:pStyle w:val="BodyText2"/>
        <w:tabs>
          <w:tab w:val="left" w:pos="1640"/>
        </w:tabs>
        <w:rPr>
          <w:bCs/>
          <w:sz w:val="18"/>
          <w:szCs w:val="18"/>
        </w:rPr>
      </w:pPr>
      <w:r w:rsidRPr="00B01256">
        <w:rPr>
          <w:b/>
          <w:bCs/>
          <w:sz w:val="18"/>
          <w:szCs w:val="18"/>
          <w:u w:val="single"/>
        </w:rPr>
        <w:t>#04-005.</w:t>
      </w:r>
      <w:r>
        <w:rPr>
          <w:bCs/>
          <w:sz w:val="18"/>
          <w:szCs w:val="18"/>
        </w:rPr>
        <w:t xml:space="preserve">  Ben Stewart made the motion to approve the hire, seconded by David Bollinger. Consensus. </w:t>
      </w:r>
      <w:r w:rsidR="008A218F" w:rsidRPr="00B01256">
        <w:rPr>
          <w:bCs/>
          <w:sz w:val="18"/>
          <w:szCs w:val="18"/>
        </w:rPr>
        <w:t xml:space="preserve">       </w:t>
      </w:r>
    </w:p>
    <w:p w:rsidR="00561233" w:rsidRDefault="00561233" w:rsidP="00561233">
      <w:pPr>
        <w:pStyle w:val="BodyText2"/>
        <w:rPr>
          <w:bCs/>
          <w:sz w:val="18"/>
          <w:szCs w:val="18"/>
        </w:rPr>
      </w:pPr>
    </w:p>
    <w:p w:rsidR="00561233" w:rsidRDefault="00561233" w:rsidP="00561233">
      <w:pPr>
        <w:pStyle w:val="BodyText2"/>
        <w:ind w:left="1080"/>
        <w:rPr>
          <w:bCs/>
          <w:sz w:val="18"/>
          <w:szCs w:val="18"/>
        </w:rPr>
      </w:pP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p>
    <w:p w:rsidR="00561233" w:rsidRDefault="00561233" w:rsidP="00561233">
      <w:pPr>
        <w:pStyle w:val="BodyText2"/>
        <w:rPr>
          <w:b/>
          <w:bCs/>
          <w:sz w:val="18"/>
          <w:szCs w:val="18"/>
          <w:u w:val="single"/>
        </w:rPr>
      </w:pPr>
    </w:p>
    <w:p w:rsidR="00561233" w:rsidRDefault="00561233" w:rsidP="009E03F7">
      <w:pPr>
        <w:pStyle w:val="BodyText2"/>
        <w:numPr>
          <w:ilvl w:val="0"/>
          <w:numId w:val="4"/>
        </w:numPr>
        <w:rPr>
          <w:bCs/>
          <w:sz w:val="18"/>
          <w:szCs w:val="18"/>
        </w:rPr>
      </w:pPr>
      <w:r>
        <w:rPr>
          <w:bCs/>
          <w:sz w:val="18"/>
          <w:szCs w:val="18"/>
        </w:rPr>
        <w:t xml:space="preserve"> Enrollment:  6</w:t>
      </w:r>
      <w:r w:rsidRPr="00561233">
        <w:rPr>
          <w:bCs/>
          <w:sz w:val="18"/>
          <w:szCs w:val="18"/>
          <w:vertAlign w:val="superscript"/>
        </w:rPr>
        <w:t>th</w:t>
      </w:r>
      <w:r w:rsidR="00C34637">
        <w:rPr>
          <w:bCs/>
          <w:sz w:val="18"/>
          <w:szCs w:val="18"/>
        </w:rPr>
        <w:t>:</w:t>
      </w:r>
      <w:r w:rsidR="00B01256">
        <w:rPr>
          <w:bCs/>
          <w:sz w:val="18"/>
          <w:szCs w:val="18"/>
        </w:rPr>
        <w:t xml:space="preserve">  228</w:t>
      </w:r>
      <w:r>
        <w:rPr>
          <w:bCs/>
          <w:sz w:val="18"/>
          <w:szCs w:val="18"/>
        </w:rPr>
        <w:t>, 7</w:t>
      </w:r>
      <w:r w:rsidRPr="00561233">
        <w:rPr>
          <w:bCs/>
          <w:sz w:val="18"/>
          <w:szCs w:val="18"/>
          <w:vertAlign w:val="superscript"/>
        </w:rPr>
        <w:t>th</w:t>
      </w:r>
      <w:r w:rsidR="00B01256">
        <w:rPr>
          <w:bCs/>
          <w:sz w:val="18"/>
          <w:szCs w:val="18"/>
        </w:rPr>
        <w:t>:  229</w:t>
      </w:r>
      <w:r>
        <w:rPr>
          <w:bCs/>
          <w:sz w:val="18"/>
          <w:szCs w:val="18"/>
        </w:rPr>
        <w:t>, 8</w:t>
      </w:r>
      <w:r w:rsidRPr="00561233">
        <w:rPr>
          <w:bCs/>
          <w:sz w:val="18"/>
          <w:szCs w:val="18"/>
          <w:vertAlign w:val="superscript"/>
        </w:rPr>
        <w:t>th</w:t>
      </w:r>
      <w:r w:rsidR="00B01256">
        <w:rPr>
          <w:bCs/>
          <w:sz w:val="18"/>
          <w:szCs w:val="18"/>
        </w:rPr>
        <w:t>:  213  Total:  670</w:t>
      </w:r>
    </w:p>
    <w:p w:rsidR="00900BB3" w:rsidRPr="00767CCE" w:rsidRDefault="00561233" w:rsidP="009E03F7">
      <w:pPr>
        <w:pStyle w:val="BodyText2"/>
        <w:numPr>
          <w:ilvl w:val="0"/>
          <w:numId w:val="4"/>
        </w:numPr>
        <w:rPr>
          <w:sz w:val="18"/>
          <w:szCs w:val="18"/>
        </w:rPr>
      </w:pPr>
      <w:r>
        <w:rPr>
          <w:sz w:val="18"/>
          <w:szCs w:val="18"/>
        </w:rPr>
        <w:t>Next me</w:t>
      </w:r>
      <w:r w:rsidR="00900BB3" w:rsidRPr="00767CCE">
        <w:rPr>
          <w:sz w:val="18"/>
          <w:szCs w:val="18"/>
        </w:rPr>
        <w:t xml:space="preserve">eting </w:t>
      </w:r>
      <w:r w:rsidR="000A73EB" w:rsidRPr="00767CCE">
        <w:rPr>
          <w:sz w:val="18"/>
          <w:szCs w:val="18"/>
        </w:rPr>
        <w:t xml:space="preserve">date will be </w:t>
      </w:r>
      <w:r w:rsidR="00B01256">
        <w:rPr>
          <w:sz w:val="18"/>
          <w:szCs w:val="18"/>
        </w:rPr>
        <w:t>Thursday, June 4</w:t>
      </w:r>
      <w:r w:rsidR="00B01256" w:rsidRPr="00B01256">
        <w:rPr>
          <w:sz w:val="18"/>
          <w:szCs w:val="18"/>
          <w:vertAlign w:val="superscript"/>
        </w:rPr>
        <w:t>th</w:t>
      </w:r>
      <w:r w:rsidR="00B01256">
        <w:rPr>
          <w:sz w:val="18"/>
          <w:szCs w:val="18"/>
        </w:rPr>
        <w:t xml:space="preserve"> at 8:00 AM.  Katie Newton </w:t>
      </w:r>
      <w:r w:rsidR="00FB62C2">
        <w:rPr>
          <w:sz w:val="18"/>
          <w:szCs w:val="18"/>
        </w:rPr>
        <w:t xml:space="preserve">will serve </w:t>
      </w:r>
      <w:r w:rsidR="00FB62C2" w:rsidRPr="00767CCE">
        <w:rPr>
          <w:sz w:val="18"/>
          <w:szCs w:val="18"/>
        </w:rPr>
        <w:t>as</w:t>
      </w:r>
      <w:r w:rsidR="00900BB3" w:rsidRPr="00767CCE">
        <w:rPr>
          <w:sz w:val="18"/>
          <w:szCs w:val="18"/>
        </w:rPr>
        <w:t xml:space="preserve"> facilitator </w:t>
      </w:r>
      <w:r w:rsidR="00136B54">
        <w:rPr>
          <w:sz w:val="18"/>
          <w:szCs w:val="18"/>
        </w:rPr>
        <w:t xml:space="preserve">and </w:t>
      </w:r>
      <w:r w:rsidR="00DB6106">
        <w:rPr>
          <w:sz w:val="18"/>
          <w:szCs w:val="18"/>
        </w:rPr>
        <w:t>Ken Caldwell</w:t>
      </w:r>
      <w:r w:rsidR="00FB62C2">
        <w:rPr>
          <w:sz w:val="18"/>
          <w:szCs w:val="18"/>
        </w:rPr>
        <w:t xml:space="preserve"> </w:t>
      </w:r>
      <w:r w:rsidR="00247EC8" w:rsidRPr="00767CCE">
        <w:rPr>
          <w:sz w:val="18"/>
          <w:szCs w:val="18"/>
        </w:rPr>
        <w:t>as</w:t>
      </w:r>
      <w:r w:rsidR="00900BB3" w:rsidRPr="00767CCE">
        <w:rPr>
          <w:sz w:val="18"/>
          <w:szCs w:val="18"/>
        </w:rPr>
        <w:t xml:space="preserve"> resource person. </w:t>
      </w:r>
    </w:p>
    <w:p w:rsidR="00561233" w:rsidRPr="00DB6106" w:rsidRDefault="00900BB3" w:rsidP="00561233">
      <w:pPr>
        <w:pStyle w:val="BodyText2"/>
        <w:numPr>
          <w:ilvl w:val="0"/>
          <w:numId w:val="4"/>
        </w:numPr>
        <w:rPr>
          <w:b/>
          <w:bCs/>
          <w:sz w:val="18"/>
          <w:szCs w:val="18"/>
          <w:u w:val="single"/>
        </w:rPr>
      </w:pPr>
      <w:r w:rsidRPr="00DB6106">
        <w:rPr>
          <w:sz w:val="18"/>
          <w:szCs w:val="18"/>
        </w:rPr>
        <w:t xml:space="preserve">Things to do before the next meeting:  </w:t>
      </w:r>
      <w:r w:rsidR="00DB6106">
        <w:rPr>
          <w:sz w:val="18"/>
          <w:szCs w:val="18"/>
        </w:rPr>
        <w:t xml:space="preserve">Katie:  Survey teachers regarding sub concerns. </w:t>
      </w:r>
    </w:p>
    <w:p w:rsidR="00AC782F" w:rsidRPr="00561233" w:rsidRDefault="008A16D7" w:rsidP="00561233">
      <w:pPr>
        <w:pStyle w:val="BodyText2"/>
        <w:ind w:left="1080"/>
        <w:rPr>
          <w:b/>
          <w:bCs/>
          <w:sz w:val="18"/>
          <w:szCs w:val="18"/>
          <w:u w:val="single"/>
        </w:rPr>
      </w:pPr>
      <w:r w:rsidRPr="00561233">
        <w:rPr>
          <w:sz w:val="18"/>
          <w:szCs w:val="18"/>
        </w:rPr>
        <w:t xml:space="preserve">.  </w:t>
      </w:r>
      <w:r w:rsidR="00FB62C2" w:rsidRPr="00561233">
        <w:rPr>
          <w:sz w:val="18"/>
          <w:szCs w:val="18"/>
        </w:rPr>
        <w:t xml:space="preserve"> </w:t>
      </w:r>
    </w:p>
    <w:p w:rsidR="0022230F" w:rsidRPr="00767CCE" w:rsidRDefault="00F62726" w:rsidP="008734B4">
      <w:pPr>
        <w:pStyle w:val="BodyText2"/>
        <w:rPr>
          <w:b/>
          <w:bCs/>
          <w:sz w:val="18"/>
          <w:szCs w:val="18"/>
          <w:u w:val="single"/>
        </w:rPr>
      </w:pPr>
      <w:r w:rsidRPr="00FB62C2">
        <w:rPr>
          <w:b/>
          <w:bCs/>
          <w:sz w:val="18"/>
          <w:szCs w:val="18"/>
          <w:u w:val="single"/>
        </w:rPr>
        <w:t>A</w:t>
      </w:r>
      <w:r w:rsidRPr="00767CCE">
        <w:rPr>
          <w:b/>
          <w:bCs/>
          <w:sz w:val="18"/>
          <w:szCs w:val="18"/>
          <w:u w:val="single"/>
        </w:rPr>
        <w:t xml:space="preserve">DJOURNMENT </w:t>
      </w:r>
    </w:p>
    <w:p w:rsidR="00ED1DF1" w:rsidRPr="00767CCE" w:rsidRDefault="00ED1DF1">
      <w:pPr>
        <w:pStyle w:val="BodyText2"/>
        <w:rPr>
          <w:b/>
          <w:bCs/>
          <w:sz w:val="18"/>
          <w:szCs w:val="18"/>
          <w:u w:val="single"/>
        </w:rPr>
      </w:pPr>
    </w:p>
    <w:p w:rsidR="0022230F" w:rsidRPr="00767CCE" w:rsidRDefault="000A73EB" w:rsidP="00ED1DF1">
      <w:pPr>
        <w:pStyle w:val="BodyText2"/>
        <w:rPr>
          <w:bCs/>
          <w:sz w:val="18"/>
          <w:szCs w:val="18"/>
        </w:rPr>
      </w:pPr>
      <w:r w:rsidRPr="00767CCE">
        <w:rPr>
          <w:b/>
          <w:bCs/>
          <w:sz w:val="18"/>
          <w:szCs w:val="18"/>
          <w:u w:val="single"/>
        </w:rPr>
        <w:t>#</w:t>
      </w:r>
      <w:r w:rsidR="00DB6106">
        <w:rPr>
          <w:b/>
          <w:bCs/>
          <w:sz w:val="18"/>
          <w:szCs w:val="18"/>
          <w:u w:val="single"/>
        </w:rPr>
        <w:t>04</w:t>
      </w:r>
      <w:r w:rsidR="00767CCE" w:rsidRPr="00767CCE">
        <w:rPr>
          <w:b/>
          <w:bCs/>
          <w:sz w:val="18"/>
          <w:szCs w:val="18"/>
          <w:u w:val="single"/>
        </w:rPr>
        <w:t>-00</w:t>
      </w:r>
      <w:r w:rsidR="00DB6106">
        <w:rPr>
          <w:b/>
          <w:bCs/>
          <w:sz w:val="18"/>
          <w:szCs w:val="18"/>
          <w:u w:val="single"/>
        </w:rPr>
        <w:t>6</w:t>
      </w:r>
      <w:r w:rsidR="00767CCE" w:rsidRPr="00767CCE">
        <w:rPr>
          <w:b/>
          <w:bCs/>
          <w:sz w:val="18"/>
          <w:szCs w:val="18"/>
          <w:u w:val="single"/>
        </w:rPr>
        <w:t xml:space="preserve">:  </w:t>
      </w:r>
      <w:r w:rsidR="00DB6106">
        <w:rPr>
          <w:bCs/>
          <w:sz w:val="18"/>
          <w:szCs w:val="18"/>
        </w:rPr>
        <w:t xml:space="preserve">Ben Stewart </w:t>
      </w:r>
      <w:r w:rsidR="00ED1DF1" w:rsidRPr="00767CCE">
        <w:rPr>
          <w:bCs/>
          <w:sz w:val="18"/>
          <w:szCs w:val="18"/>
        </w:rPr>
        <w:t>made the motio</w:t>
      </w:r>
      <w:r w:rsidR="00F62726" w:rsidRPr="00767CCE">
        <w:rPr>
          <w:bCs/>
          <w:sz w:val="18"/>
          <w:szCs w:val="18"/>
        </w:rPr>
        <w:t xml:space="preserve">n to adjourn the meeting at </w:t>
      </w:r>
      <w:r w:rsidR="00DB6106">
        <w:rPr>
          <w:bCs/>
          <w:sz w:val="18"/>
          <w:szCs w:val="18"/>
        </w:rPr>
        <w:t>4:40</w:t>
      </w:r>
      <w:r w:rsidR="00EE33CB">
        <w:rPr>
          <w:bCs/>
          <w:sz w:val="18"/>
          <w:szCs w:val="18"/>
        </w:rPr>
        <w:t xml:space="preserve"> </w:t>
      </w:r>
      <w:r w:rsidR="00643FA5">
        <w:rPr>
          <w:bCs/>
          <w:sz w:val="18"/>
          <w:szCs w:val="18"/>
        </w:rPr>
        <w:t>,</w:t>
      </w:r>
      <w:r w:rsidR="00ED1DF1" w:rsidRPr="00767CCE">
        <w:rPr>
          <w:bCs/>
          <w:sz w:val="18"/>
          <w:szCs w:val="18"/>
        </w:rPr>
        <w:t xml:space="preserve"> </w:t>
      </w:r>
      <w:r w:rsidR="00F62726" w:rsidRPr="00767CCE">
        <w:rPr>
          <w:bCs/>
          <w:sz w:val="18"/>
          <w:szCs w:val="18"/>
        </w:rPr>
        <w:t>sec</w:t>
      </w:r>
      <w:r w:rsidR="00F500E8" w:rsidRPr="00767CCE">
        <w:rPr>
          <w:bCs/>
          <w:sz w:val="18"/>
          <w:szCs w:val="18"/>
        </w:rPr>
        <w:t>on</w:t>
      </w:r>
      <w:r w:rsidRPr="00767CCE">
        <w:rPr>
          <w:bCs/>
          <w:sz w:val="18"/>
          <w:szCs w:val="18"/>
        </w:rPr>
        <w:t xml:space="preserve">ded by </w:t>
      </w:r>
      <w:r w:rsidR="00DB6106">
        <w:rPr>
          <w:bCs/>
          <w:sz w:val="18"/>
          <w:szCs w:val="18"/>
        </w:rPr>
        <w:t>Shalisa Geter</w:t>
      </w:r>
      <w:r w:rsidR="005C3E9E" w:rsidRPr="00767CCE">
        <w:rPr>
          <w:bCs/>
          <w:sz w:val="18"/>
          <w:szCs w:val="18"/>
        </w:rPr>
        <w:t>.</w:t>
      </w:r>
      <w:r w:rsidR="00101D30" w:rsidRPr="00767CCE">
        <w:rPr>
          <w:bCs/>
          <w:sz w:val="18"/>
          <w:szCs w:val="18"/>
        </w:rPr>
        <w:t xml:space="preserve">  Consensus</w:t>
      </w:r>
      <w:r w:rsidR="00ED1DF1" w:rsidRPr="00767CCE">
        <w:rPr>
          <w:bCs/>
          <w:sz w:val="18"/>
          <w:szCs w:val="18"/>
        </w:rPr>
        <w:t>.</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87" w:rsidRDefault="00FE4787">
      <w:r>
        <w:separator/>
      </w:r>
    </w:p>
  </w:endnote>
  <w:endnote w:type="continuationSeparator" w:id="0">
    <w:p w:rsidR="00FE4787" w:rsidRDefault="00FE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87" w:rsidRDefault="00FE4787">
      <w:r>
        <w:separator/>
      </w:r>
    </w:p>
  </w:footnote>
  <w:footnote w:type="continuationSeparator" w:id="0">
    <w:p w:rsidR="00FE4787" w:rsidRDefault="00FE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FE47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FE47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FE47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5"/>
  </w:num>
  <w:num w:numId="5">
    <w:abstractNumId w:val="0"/>
  </w:num>
  <w:num w:numId="6">
    <w:abstractNumId w:val="6"/>
  </w:num>
  <w:num w:numId="7">
    <w:abstractNumId w:val="1"/>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6"/>
    <w:rsid w:val="00015E10"/>
    <w:rsid w:val="0002136C"/>
    <w:rsid w:val="00025F64"/>
    <w:rsid w:val="0003178F"/>
    <w:rsid w:val="00041AFF"/>
    <w:rsid w:val="00041C81"/>
    <w:rsid w:val="00065E34"/>
    <w:rsid w:val="00080F22"/>
    <w:rsid w:val="00091E48"/>
    <w:rsid w:val="000977D3"/>
    <w:rsid w:val="000A73EB"/>
    <w:rsid w:val="000F1679"/>
    <w:rsid w:val="00101D30"/>
    <w:rsid w:val="00136B54"/>
    <w:rsid w:val="001A5BAD"/>
    <w:rsid w:val="001C25F7"/>
    <w:rsid w:val="001D2F23"/>
    <w:rsid w:val="001D4D3B"/>
    <w:rsid w:val="001F1C1F"/>
    <w:rsid w:val="0020630B"/>
    <w:rsid w:val="00206471"/>
    <w:rsid w:val="0022230F"/>
    <w:rsid w:val="0022761E"/>
    <w:rsid w:val="002334DB"/>
    <w:rsid w:val="00247EC8"/>
    <w:rsid w:val="00265677"/>
    <w:rsid w:val="002872EC"/>
    <w:rsid w:val="002F5CBB"/>
    <w:rsid w:val="00315DD0"/>
    <w:rsid w:val="00324FC4"/>
    <w:rsid w:val="00335DB3"/>
    <w:rsid w:val="0035054D"/>
    <w:rsid w:val="00357F63"/>
    <w:rsid w:val="00361BB0"/>
    <w:rsid w:val="00390341"/>
    <w:rsid w:val="003F31CF"/>
    <w:rsid w:val="00402474"/>
    <w:rsid w:val="00425994"/>
    <w:rsid w:val="0047050D"/>
    <w:rsid w:val="00470BE6"/>
    <w:rsid w:val="004730EE"/>
    <w:rsid w:val="00495915"/>
    <w:rsid w:val="004A013B"/>
    <w:rsid w:val="004A69E7"/>
    <w:rsid w:val="004D6529"/>
    <w:rsid w:val="005056BE"/>
    <w:rsid w:val="00533E83"/>
    <w:rsid w:val="00543FE8"/>
    <w:rsid w:val="00546E88"/>
    <w:rsid w:val="00561233"/>
    <w:rsid w:val="00562BA5"/>
    <w:rsid w:val="00576AAE"/>
    <w:rsid w:val="005B16B6"/>
    <w:rsid w:val="005C03EF"/>
    <w:rsid w:val="005C3E9E"/>
    <w:rsid w:val="005D213B"/>
    <w:rsid w:val="005D5509"/>
    <w:rsid w:val="005D7A70"/>
    <w:rsid w:val="005F14CE"/>
    <w:rsid w:val="00627413"/>
    <w:rsid w:val="0062777F"/>
    <w:rsid w:val="00630143"/>
    <w:rsid w:val="00643FA5"/>
    <w:rsid w:val="00664D58"/>
    <w:rsid w:val="006906BF"/>
    <w:rsid w:val="006A3AF1"/>
    <w:rsid w:val="006B0938"/>
    <w:rsid w:val="006C0C14"/>
    <w:rsid w:val="006E095C"/>
    <w:rsid w:val="006E3EB4"/>
    <w:rsid w:val="00743788"/>
    <w:rsid w:val="00762F0F"/>
    <w:rsid w:val="00764830"/>
    <w:rsid w:val="00767CCE"/>
    <w:rsid w:val="0077620F"/>
    <w:rsid w:val="00790B18"/>
    <w:rsid w:val="007A5DA6"/>
    <w:rsid w:val="007C7FD3"/>
    <w:rsid w:val="007D4348"/>
    <w:rsid w:val="00815950"/>
    <w:rsid w:val="00822024"/>
    <w:rsid w:val="008246C3"/>
    <w:rsid w:val="008304DE"/>
    <w:rsid w:val="008732A8"/>
    <w:rsid w:val="008734B4"/>
    <w:rsid w:val="008858B7"/>
    <w:rsid w:val="008A16D7"/>
    <w:rsid w:val="008A218F"/>
    <w:rsid w:val="008C534C"/>
    <w:rsid w:val="008D48F7"/>
    <w:rsid w:val="008E36A1"/>
    <w:rsid w:val="008F05A0"/>
    <w:rsid w:val="008F1443"/>
    <w:rsid w:val="00900BB3"/>
    <w:rsid w:val="009064FE"/>
    <w:rsid w:val="00907E76"/>
    <w:rsid w:val="009127B8"/>
    <w:rsid w:val="00923B5C"/>
    <w:rsid w:val="00933839"/>
    <w:rsid w:val="009733B6"/>
    <w:rsid w:val="009C2B40"/>
    <w:rsid w:val="009D5AA9"/>
    <w:rsid w:val="009E03F7"/>
    <w:rsid w:val="009F6095"/>
    <w:rsid w:val="00A05C1A"/>
    <w:rsid w:val="00A0642E"/>
    <w:rsid w:val="00A311D2"/>
    <w:rsid w:val="00A32475"/>
    <w:rsid w:val="00A40B71"/>
    <w:rsid w:val="00A5693A"/>
    <w:rsid w:val="00A939E1"/>
    <w:rsid w:val="00AA5523"/>
    <w:rsid w:val="00AC115D"/>
    <w:rsid w:val="00AC782F"/>
    <w:rsid w:val="00AE7F7D"/>
    <w:rsid w:val="00B01256"/>
    <w:rsid w:val="00B277EB"/>
    <w:rsid w:val="00B27ADC"/>
    <w:rsid w:val="00B3040D"/>
    <w:rsid w:val="00B6302D"/>
    <w:rsid w:val="00B823C3"/>
    <w:rsid w:val="00BA6FE5"/>
    <w:rsid w:val="00BE0CA0"/>
    <w:rsid w:val="00BE302D"/>
    <w:rsid w:val="00C07E0C"/>
    <w:rsid w:val="00C11D96"/>
    <w:rsid w:val="00C20434"/>
    <w:rsid w:val="00C34637"/>
    <w:rsid w:val="00C34682"/>
    <w:rsid w:val="00C96C67"/>
    <w:rsid w:val="00CA7C68"/>
    <w:rsid w:val="00CC6CCB"/>
    <w:rsid w:val="00CC748A"/>
    <w:rsid w:val="00D00C23"/>
    <w:rsid w:val="00D30620"/>
    <w:rsid w:val="00D30EDA"/>
    <w:rsid w:val="00D361EB"/>
    <w:rsid w:val="00D4488A"/>
    <w:rsid w:val="00D85E25"/>
    <w:rsid w:val="00DB6106"/>
    <w:rsid w:val="00DC1F94"/>
    <w:rsid w:val="00DC6313"/>
    <w:rsid w:val="00DE4956"/>
    <w:rsid w:val="00E06CD7"/>
    <w:rsid w:val="00E106FF"/>
    <w:rsid w:val="00E432C1"/>
    <w:rsid w:val="00E72FD1"/>
    <w:rsid w:val="00E753C6"/>
    <w:rsid w:val="00E942BB"/>
    <w:rsid w:val="00EB2C32"/>
    <w:rsid w:val="00EC3519"/>
    <w:rsid w:val="00ED1DF1"/>
    <w:rsid w:val="00EE33CB"/>
    <w:rsid w:val="00EE3926"/>
    <w:rsid w:val="00EF2069"/>
    <w:rsid w:val="00EF2EEF"/>
    <w:rsid w:val="00F05B22"/>
    <w:rsid w:val="00F156B8"/>
    <w:rsid w:val="00F3205C"/>
    <w:rsid w:val="00F500E8"/>
    <w:rsid w:val="00F62726"/>
    <w:rsid w:val="00FB20DC"/>
    <w:rsid w:val="00FB62C2"/>
    <w:rsid w:val="00FC2DDF"/>
    <w:rsid w:val="00FC51D8"/>
    <w:rsid w:val="00FE0450"/>
    <w:rsid w:val="00F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Bennett, Jama</cp:lastModifiedBy>
  <cp:revision>4</cp:revision>
  <cp:lastPrinted>2014-02-17T18:59:00Z</cp:lastPrinted>
  <dcterms:created xsi:type="dcterms:W3CDTF">2015-06-03T14:39:00Z</dcterms:created>
  <dcterms:modified xsi:type="dcterms:W3CDTF">2015-06-03T14:39:00Z</dcterms:modified>
</cp:coreProperties>
</file>