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950" w:rsidRDefault="00482950" w:rsidP="00482950">
      <w:pPr>
        <w:pStyle w:val="Title"/>
        <w:pBdr>
          <w:top w:val="single" w:sz="4" w:space="1" w:color="auto"/>
          <w:left w:val="single" w:sz="4" w:space="4" w:color="auto"/>
          <w:bottom w:val="single" w:sz="4" w:space="1" w:color="auto"/>
          <w:right w:val="single" w:sz="4" w:space="4" w:color="auto"/>
        </w:pBdr>
        <w:ind w:left="-720" w:right="-720"/>
      </w:pPr>
      <w:r>
        <w:t>HOWEVALLEY ELEMENTARY</w:t>
      </w:r>
    </w:p>
    <w:p w:rsidR="00482950" w:rsidRDefault="00482950" w:rsidP="00482950">
      <w:pPr>
        <w:pBdr>
          <w:top w:val="single" w:sz="4" w:space="1" w:color="auto"/>
          <w:left w:val="single" w:sz="4" w:space="4" w:color="auto"/>
          <w:bottom w:val="single" w:sz="4" w:space="1" w:color="auto"/>
          <w:right w:val="single" w:sz="4" w:space="4" w:color="auto"/>
        </w:pBdr>
        <w:ind w:left="-720" w:right="-720"/>
        <w:jc w:val="center"/>
        <w:rPr>
          <w:b/>
          <w:bCs/>
          <w:sz w:val="32"/>
        </w:rPr>
      </w:pPr>
      <w:r>
        <w:rPr>
          <w:b/>
          <w:bCs/>
          <w:sz w:val="32"/>
        </w:rPr>
        <w:t>SBDM MINUTES</w:t>
      </w:r>
    </w:p>
    <w:p w:rsidR="00482950" w:rsidRDefault="00040B45" w:rsidP="00482950">
      <w:pPr>
        <w:pStyle w:val="Heading3"/>
        <w:ind w:left="-720" w:right="-720"/>
        <w:rPr>
          <w:sz w:val="32"/>
        </w:rPr>
      </w:pPr>
      <w:r>
        <w:rPr>
          <w:sz w:val="32"/>
        </w:rPr>
        <w:t>April 23</w:t>
      </w:r>
      <w:r w:rsidR="00B84C2C">
        <w:rPr>
          <w:sz w:val="32"/>
        </w:rPr>
        <w:t>, 2015</w:t>
      </w:r>
    </w:p>
    <w:p w:rsidR="00482950" w:rsidRDefault="00482950" w:rsidP="00482950">
      <w:pPr>
        <w:ind w:left="-720" w:right="-720"/>
      </w:pPr>
    </w:p>
    <w:p w:rsidR="00482950" w:rsidRDefault="00482950" w:rsidP="00482950">
      <w:pPr>
        <w:ind w:left="-720" w:right="-720"/>
        <w:rPr>
          <w:b/>
          <w:bCs/>
          <w:sz w:val="28"/>
        </w:rPr>
      </w:pPr>
      <w:r>
        <w:rPr>
          <w:b/>
          <w:bCs/>
          <w:sz w:val="28"/>
        </w:rPr>
        <w:t>2:30 p.m.</w:t>
      </w:r>
    </w:p>
    <w:p w:rsidR="00482950" w:rsidRDefault="00482950" w:rsidP="00482950">
      <w:pPr>
        <w:pStyle w:val="BodyText"/>
        <w:ind w:left="-720" w:right="-720"/>
      </w:pPr>
    </w:p>
    <w:p w:rsidR="00482950" w:rsidRDefault="00482950" w:rsidP="00482950">
      <w:pPr>
        <w:pStyle w:val="BodyText"/>
        <w:ind w:left="-720" w:right="-720"/>
        <w:rPr>
          <w:sz w:val="28"/>
        </w:rPr>
      </w:pPr>
      <w:r>
        <w:rPr>
          <w:sz w:val="28"/>
        </w:rPr>
        <w:t xml:space="preserve">Members present:  </w:t>
      </w:r>
    </w:p>
    <w:p w:rsidR="00482950" w:rsidRDefault="00482950" w:rsidP="00482950">
      <w:pPr>
        <w:pStyle w:val="BodyText"/>
        <w:ind w:left="-720" w:right="-720"/>
        <w:rPr>
          <w:sz w:val="28"/>
        </w:rPr>
      </w:pPr>
      <w:proofErr w:type="gramStart"/>
      <w:r>
        <w:rPr>
          <w:sz w:val="28"/>
        </w:rPr>
        <w:t xml:space="preserve">Theresa Collins-teacher, Donna </w:t>
      </w:r>
      <w:proofErr w:type="spellStart"/>
      <w:r>
        <w:rPr>
          <w:sz w:val="28"/>
        </w:rPr>
        <w:t>Ghaderi</w:t>
      </w:r>
      <w:proofErr w:type="spellEnd"/>
      <w:r>
        <w:rPr>
          <w:sz w:val="28"/>
        </w:rPr>
        <w:t xml:space="preserve">-teacher Kathy </w:t>
      </w:r>
      <w:proofErr w:type="spellStart"/>
      <w:r>
        <w:rPr>
          <w:sz w:val="28"/>
        </w:rPr>
        <w:t>Cofer</w:t>
      </w:r>
      <w:proofErr w:type="spellEnd"/>
      <w:r>
        <w:rPr>
          <w:sz w:val="28"/>
        </w:rPr>
        <w:t>-teacher, Deborah Lewi</w:t>
      </w:r>
      <w:r w:rsidR="00D87B63">
        <w:rPr>
          <w:sz w:val="28"/>
        </w:rPr>
        <w:t>s-teacher</w:t>
      </w:r>
      <w:r w:rsidR="00B84C2C">
        <w:rPr>
          <w:sz w:val="28"/>
        </w:rPr>
        <w:t>, Jennifer Sadler</w:t>
      </w:r>
      <w:r w:rsidR="00D87B63">
        <w:rPr>
          <w:sz w:val="28"/>
        </w:rPr>
        <w:t>-parent representative</w:t>
      </w:r>
      <w:r>
        <w:rPr>
          <w:sz w:val="28"/>
        </w:rPr>
        <w:t>, and Beth Handel-principal/chairperson.</w:t>
      </w:r>
      <w:proofErr w:type="gramEnd"/>
    </w:p>
    <w:p w:rsidR="00482950" w:rsidRDefault="00482950" w:rsidP="00482950">
      <w:pPr>
        <w:pStyle w:val="BodyText"/>
        <w:ind w:left="-720" w:right="-720"/>
        <w:rPr>
          <w:sz w:val="28"/>
        </w:rPr>
      </w:pPr>
    </w:p>
    <w:p w:rsidR="00482950" w:rsidRDefault="00B84C2C" w:rsidP="00482950">
      <w:pPr>
        <w:pStyle w:val="BodyText"/>
        <w:ind w:left="-720" w:right="-720"/>
        <w:rPr>
          <w:sz w:val="28"/>
        </w:rPr>
      </w:pPr>
      <w:r>
        <w:rPr>
          <w:sz w:val="28"/>
        </w:rPr>
        <w:t>Visitors:  none</w:t>
      </w:r>
    </w:p>
    <w:p w:rsidR="00482950" w:rsidRDefault="00482950" w:rsidP="00B84C2C">
      <w:pPr>
        <w:pStyle w:val="BodyText"/>
        <w:ind w:right="-720"/>
        <w:rPr>
          <w:sz w:val="28"/>
        </w:rPr>
      </w:pPr>
    </w:p>
    <w:p w:rsidR="00482950" w:rsidRDefault="00482950" w:rsidP="00482950">
      <w:pPr>
        <w:pStyle w:val="BodyText"/>
        <w:ind w:left="-720" w:right="-720"/>
        <w:rPr>
          <w:sz w:val="28"/>
        </w:rPr>
      </w:pPr>
      <w:r>
        <w:rPr>
          <w:sz w:val="28"/>
        </w:rPr>
        <w:t>Mrs. Han</w:t>
      </w:r>
      <w:r w:rsidR="00040B45">
        <w:rPr>
          <w:sz w:val="28"/>
        </w:rPr>
        <w:t>del presented the proposed April</w:t>
      </w:r>
      <w:r>
        <w:rPr>
          <w:sz w:val="28"/>
        </w:rPr>
        <w:t xml:space="preserve"> agenda and SBDM Committee approved the agenda as presented. (Cofer,-1</w:t>
      </w:r>
      <w:r w:rsidRPr="002B3237">
        <w:rPr>
          <w:sz w:val="28"/>
          <w:vertAlign w:val="superscript"/>
        </w:rPr>
        <w:t>st</w:t>
      </w:r>
      <w:r w:rsidR="00040B45">
        <w:rPr>
          <w:sz w:val="28"/>
        </w:rPr>
        <w:t>, Lewis</w:t>
      </w:r>
      <w:r>
        <w:rPr>
          <w:sz w:val="28"/>
        </w:rPr>
        <w:t>-</w:t>
      </w:r>
      <w:proofErr w:type="gramStart"/>
      <w:r>
        <w:rPr>
          <w:sz w:val="28"/>
          <w:vertAlign w:val="superscript"/>
        </w:rPr>
        <w:t xml:space="preserve">2nd </w:t>
      </w:r>
      <w:r>
        <w:rPr>
          <w:sz w:val="28"/>
        </w:rPr>
        <w:t>)</w:t>
      </w:r>
      <w:proofErr w:type="gramEnd"/>
    </w:p>
    <w:p w:rsidR="00482950" w:rsidRDefault="00482950" w:rsidP="00482950">
      <w:pPr>
        <w:pStyle w:val="BodyText"/>
        <w:ind w:left="-720" w:right="-720"/>
        <w:rPr>
          <w:sz w:val="28"/>
        </w:rPr>
      </w:pPr>
    </w:p>
    <w:p w:rsidR="00482950" w:rsidRDefault="00482950" w:rsidP="00482950">
      <w:pPr>
        <w:pStyle w:val="BodyText"/>
        <w:ind w:left="-720" w:right="-720"/>
        <w:rPr>
          <w:sz w:val="28"/>
        </w:rPr>
      </w:pPr>
      <w:r>
        <w:rPr>
          <w:sz w:val="28"/>
        </w:rPr>
        <w:t>Mr</w:t>
      </w:r>
      <w:r w:rsidR="00040B45">
        <w:rPr>
          <w:sz w:val="28"/>
        </w:rPr>
        <w:t>s. Handel presented the March</w:t>
      </w:r>
      <w:r>
        <w:rPr>
          <w:sz w:val="28"/>
        </w:rPr>
        <w:t xml:space="preserve"> SBDM minutes for approval.  </w:t>
      </w:r>
      <w:r w:rsidR="00040B45">
        <w:rPr>
          <w:sz w:val="28"/>
        </w:rPr>
        <w:t>(Collins</w:t>
      </w:r>
      <w:r>
        <w:rPr>
          <w:sz w:val="28"/>
        </w:rPr>
        <w:t>-1</w:t>
      </w:r>
      <w:r w:rsidRPr="00907D46">
        <w:rPr>
          <w:sz w:val="28"/>
          <w:vertAlign w:val="superscript"/>
        </w:rPr>
        <w:t>st</w:t>
      </w:r>
      <w:r>
        <w:rPr>
          <w:sz w:val="28"/>
        </w:rPr>
        <w:t xml:space="preserve">, </w:t>
      </w:r>
    </w:p>
    <w:p w:rsidR="00482950" w:rsidRDefault="00040B45" w:rsidP="00482950">
      <w:pPr>
        <w:pStyle w:val="BodyText"/>
        <w:ind w:left="-720" w:right="-720"/>
        <w:rPr>
          <w:sz w:val="28"/>
        </w:rPr>
      </w:pPr>
      <w:r>
        <w:rPr>
          <w:sz w:val="28"/>
        </w:rPr>
        <w:t>Lewis</w:t>
      </w:r>
      <w:r w:rsidR="00482950">
        <w:rPr>
          <w:sz w:val="28"/>
        </w:rPr>
        <w:t>-2</w:t>
      </w:r>
      <w:r w:rsidR="00482950" w:rsidRPr="00907D46">
        <w:rPr>
          <w:sz w:val="28"/>
          <w:vertAlign w:val="superscript"/>
        </w:rPr>
        <w:t>nd</w:t>
      </w:r>
      <w:r w:rsidR="00482950">
        <w:rPr>
          <w:sz w:val="28"/>
        </w:rPr>
        <w:t xml:space="preserve">)  </w:t>
      </w:r>
    </w:p>
    <w:p w:rsidR="00482950" w:rsidRDefault="00482950" w:rsidP="00482950">
      <w:pPr>
        <w:ind w:left="-720" w:right="-720"/>
        <w:rPr>
          <w:b/>
          <w:bCs/>
          <w:sz w:val="28"/>
        </w:rPr>
      </w:pPr>
    </w:p>
    <w:p w:rsidR="00482950" w:rsidRDefault="00482950" w:rsidP="00B84C2C">
      <w:pPr>
        <w:ind w:left="-720" w:right="-720"/>
        <w:rPr>
          <w:b/>
          <w:bCs/>
          <w:sz w:val="28"/>
        </w:rPr>
      </w:pPr>
      <w:r>
        <w:rPr>
          <w:b/>
          <w:bCs/>
          <w:sz w:val="28"/>
        </w:rPr>
        <w:t>Good News-</w:t>
      </w:r>
    </w:p>
    <w:p w:rsidR="00921D13" w:rsidRDefault="00921D13" w:rsidP="00B84C2C">
      <w:pPr>
        <w:ind w:left="-720" w:right="-720"/>
        <w:rPr>
          <w:b/>
          <w:bCs/>
          <w:sz w:val="28"/>
        </w:rPr>
      </w:pPr>
    </w:p>
    <w:p w:rsidR="00921D13" w:rsidRDefault="00040B45" w:rsidP="00921D13">
      <w:pPr>
        <w:ind w:left="-720" w:right="-720"/>
        <w:rPr>
          <w:b/>
          <w:bCs/>
          <w:sz w:val="28"/>
        </w:rPr>
      </w:pPr>
      <w:r>
        <w:rPr>
          <w:b/>
          <w:bCs/>
          <w:sz w:val="28"/>
        </w:rPr>
        <w:t>Mrs. Handel presented 2 budget scenarios.  1 if budget cuts remain in place and 1 budget if funds are restored.  Committee approved each budget scenario and will carry through with which ever budget based on what allocation is given.  (Ghaderi-1</w:t>
      </w:r>
      <w:r w:rsidRPr="00040B45">
        <w:rPr>
          <w:b/>
          <w:bCs/>
          <w:sz w:val="28"/>
          <w:vertAlign w:val="superscript"/>
        </w:rPr>
        <w:t>st</w:t>
      </w:r>
      <w:r>
        <w:rPr>
          <w:b/>
          <w:bCs/>
          <w:sz w:val="28"/>
        </w:rPr>
        <w:t>, Cofer-2</w:t>
      </w:r>
      <w:r w:rsidRPr="00040B45">
        <w:rPr>
          <w:b/>
          <w:bCs/>
          <w:sz w:val="28"/>
          <w:vertAlign w:val="superscript"/>
        </w:rPr>
        <w:t>nd</w:t>
      </w:r>
      <w:r>
        <w:rPr>
          <w:b/>
          <w:bCs/>
          <w:sz w:val="28"/>
        </w:rPr>
        <w:t>)</w:t>
      </w:r>
    </w:p>
    <w:p w:rsidR="00040B45" w:rsidRDefault="00040B45" w:rsidP="00921D13">
      <w:pPr>
        <w:ind w:left="-720" w:right="-720"/>
        <w:rPr>
          <w:b/>
          <w:bCs/>
          <w:sz w:val="28"/>
        </w:rPr>
      </w:pPr>
    </w:p>
    <w:p w:rsidR="00921D13" w:rsidRDefault="00921D13" w:rsidP="00921D13">
      <w:pPr>
        <w:ind w:left="-720" w:right="-720"/>
        <w:rPr>
          <w:b/>
          <w:bCs/>
          <w:sz w:val="28"/>
        </w:rPr>
      </w:pPr>
      <w:r>
        <w:rPr>
          <w:b/>
          <w:bCs/>
          <w:sz w:val="28"/>
        </w:rPr>
        <w:t xml:space="preserve">Mrs. Handel </w:t>
      </w:r>
      <w:r w:rsidR="00040B45">
        <w:rPr>
          <w:b/>
          <w:bCs/>
          <w:sz w:val="28"/>
        </w:rPr>
        <w:t>reviewed the Textbook Purchasing Plan.  Because reading was not in cycle an amendment process is required.  Committee approved textbook purchasing plan, budget for textbooks utilizing all sources, and amendment plan as presented.  (Ghaderi-1</w:t>
      </w:r>
      <w:r w:rsidR="00040B45" w:rsidRPr="00040B45">
        <w:rPr>
          <w:b/>
          <w:bCs/>
          <w:sz w:val="28"/>
          <w:vertAlign w:val="superscript"/>
        </w:rPr>
        <w:t>st</w:t>
      </w:r>
      <w:r w:rsidR="00040B45">
        <w:rPr>
          <w:b/>
          <w:bCs/>
          <w:sz w:val="28"/>
        </w:rPr>
        <w:t>, Collins-2</w:t>
      </w:r>
      <w:r w:rsidR="00040B45" w:rsidRPr="00040B45">
        <w:rPr>
          <w:b/>
          <w:bCs/>
          <w:sz w:val="28"/>
          <w:vertAlign w:val="superscript"/>
        </w:rPr>
        <w:t>nd</w:t>
      </w:r>
      <w:r w:rsidR="00040B45">
        <w:rPr>
          <w:b/>
          <w:bCs/>
          <w:sz w:val="28"/>
        </w:rPr>
        <w:t xml:space="preserve">) </w:t>
      </w:r>
    </w:p>
    <w:p w:rsidR="00040B45" w:rsidRDefault="00040B45" w:rsidP="00921D13">
      <w:pPr>
        <w:ind w:left="-720" w:right="-720"/>
        <w:rPr>
          <w:b/>
          <w:bCs/>
          <w:sz w:val="28"/>
        </w:rPr>
      </w:pPr>
    </w:p>
    <w:p w:rsidR="00040B45" w:rsidRDefault="00040B45" w:rsidP="00921D13">
      <w:pPr>
        <w:ind w:left="-720" w:right="-720"/>
        <w:rPr>
          <w:b/>
          <w:bCs/>
          <w:sz w:val="28"/>
        </w:rPr>
      </w:pPr>
      <w:r>
        <w:rPr>
          <w:b/>
          <w:bCs/>
          <w:sz w:val="28"/>
        </w:rPr>
        <w:t>Mrs. Handel discussed the preliminary KPREP and MAP testing schedule.</w:t>
      </w:r>
    </w:p>
    <w:p w:rsidR="00040B45" w:rsidRDefault="00040B45" w:rsidP="00921D13">
      <w:pPr>
        <w:ind w:left="-720" w:right="-720"/>
        <w:rPr>
          <w:b/>
          <w:bCs/>
          <w:sz w:val="28"/>
        </w:rPr>
      </w:pPr>
    </w:p>
    <w:p w:rsidR="00040B45" w:rsidRDefault="00040B45" w:rsidP="00040B45">
      <w:pPr>
        <w:ind w:left="-720" w:right="-720"/>
        <w:rPr>
          <w:b/>
          <w:bCs/>
          <w:sz w:val="28"/>
        </w:rPr>
      </w:pPr>
      <w:r>
        <w:rPr>
          <w:b/>
          <w:bCs/>
          <w:sz w:val="28"/>
        </w:rPr>
        <w:t>Committee end of year reports will occur during the May or June meetings.</w:t>
      </w:r>
    </w:p>
    <w:p w:rsidR="00040B45" w:rsidRDefault="00040B45" w:rsidP="00040B45">
      <w:pPr>
        <w:ind w:left="-720" w:right="-720"/>
        <w:rPr>
          <w:b/>
          <w:bCs/>
          <w:sz w:val="28"/>
        </w:rPr>
      </w:pPr>
    </w:p>
    <w:p w:rsidR="00040B45" w:rsidRDefault="00040B45" w:rsidP="00040B45">
      <w:pPr>
        <w:ind w:left="-720" w:right="-720"/>
        <w:rPr>
          <w:b/>
          <w:bCs/>
          <w:sz w:val="28"/>
        </w:rPr>
      </w:pPr>
      <w:r>
        <w:rPr>
          <w:b/>
          <w:bCs/>
          <w:sz w:val="28"/>
        </w:rPr>
        <w:t>Accident reports were reviewed.</w:t>
      </w:r>
    </w:p>
    <w:p w:rsidR="00040B45" w:rsidRDefault="00040B45" w:rsidP="00040B45">
      <w:pPr>
        <w:ind w:left="-720" w:right="-720"/>
        <w:rPr>
          <w:b/>
          <w:bCs/>
          <w:sz w:val="28"/>
        </w:rPr>
      </w:pPr>
    </w:p>
    <w:p w:rsidR="00482950" w:rsidRDefault="00921D13" w:rsidP="00040B45">
      <w:pPr>
        <w:ind w:left="-720" w:right="-720"/>
        <w:rPr>
          <w:b/>
          <w:bCs/>
          <w:sz w:val="28"/>
        </w:rPr>
      </w:pPr>
      <w:r>
        <w:rPr>
          <w:b/>
          <w:bCs/>
          <w:sz w:val="28"/>
        </w:rPr>
        <w:t>T</w:t>
      </w:r>
      <w:r w:rsidR="00482950">
        <w:rPr>
          <w:b/>
          <w:bCs/>
          <w:sz w:val="28"/>
        </w:rPr>
        <w:t xml:space="preserve">he school activities and MUNIS budgets were presented for review.  </w:t>
      </w:r>
    </w:p>
    <w:p w:rsidR="00482950" w:rsidRDefault="00482950" w:rsidP="00482950">
      <w:pPr>
        <w:ind w:right="-720"/>
        <w:rPr>
          <w:b/>
          <w:bCs/>
          <w:sz w:val="28"/>
        </w:rPr>
      </w:pPr>
    </w:p>
    <w:p w:rsidR="00482950" w:rsidRDefault="00482950" w:rsidP="00482950">
      <w:pPr>
        <w:ind w:left="-720" w:right="-720"/>
        <w:rPr>
          <w:b/>
          <w:bCs/>
          <w:sz w:val="28"/>
        </w:rPr>
      </w:pPr>
      <w:r>
        <w:rPr>
          <w:b/>
          <w:bCs/>
          <w:sz w:val="28"/>
        </w:rPr>
        <w:t>In other business:</w:t>
      </w:r>
      <w:r w:rsidR="00040B45">
        <w:rPr>
          <w:b/>
          <w:bCs/>
          <w:sz w:val="28"/>
        </w:rPr>
        <w:t xml:space="preserve">  Mrs. Collins asked if there was PTO monies available to help fund technology needs.  </w:t>
      </w:r>
    </w:p>
    <w:p w:rsidR="00482950" w:rsidRDefault="00482950" w:rsidP="00482950">
      <w:pPr>
        <w:tabs>
          <w:tab w:val="left" w:pos="7630"/>
        </w:tabs>
        <w:ind w:right="-720"/>
        <w:rPr>
          <w:b/>
          <w:bCs/>
          <w:sz w:val="28"/>
        </w:rPr>
      </w:pPr>
    </w:p>
    <w:p w:rsidR="00482950" w:rsidRDefault="00482950" w:rsidP="00482950">
      <w:pPr>
        <w:tabs>
          <w:tab w:val="left" w:pos="7630"/>
        </w:tabs>
        <w:ind w:left="-720" w:right="-720"/>
        <w:rPr>
          <w:b/>
          <w:bCs/>
          <w:sz w:val="28"/>
        </w:rPr>
      </w:pPr>
      <w:r>
        <w:rPr>
          <w:b/>
          <w:bCs/>
          <w:sz w:val="28"/>
        </w:rPr>
        <w:t xml:space="preserve"> With</w:t>
      </w:r>
      <w:r w:rsidR="00921D13">
        <w:rPr>
          <w:b/>
          <w:bCs/>
          <w:sz w:val="28"/>
        </w:rPr>
        <w:t xml:space="preserve"> no other business Mrs. Collins </w:t>
      </w:r>
      <w:r>
        <w:rPr>
          <w:b/>
          <w:bCs/>
          <w:sz w:val="28"/>
        </w:rPr>
        <w:t>made a motion to adjourn.  (Ghaderi</w:t>
      </w:r>
      <w:r w:rsidR="00921D13">
        <w:rPr>
          <w:b/>
          <w:bCs/>
          <w:sz w:val="28"/>
        </w:rPr>
        <w:t>-2</w:t>
      </w:r>
      <w:r w:rsidR="00921D13" w:rsidRPr="00921D13">
        <w:rPr>
          <w:b/>
          <w:bCs/>
          <w:sz w:val="28"/>
          <w:vertAlign w:val="superscript"/>
        </w:rPr>
        <w:t>nd</w:t>
      </w:r>
      <w:r w:rsidR="00921D13">
        <w:rPr>
          <w:b/>
          <w:bCs/>
          <w:sz w:val="28"/>
        </w:rPr>
        <w:t xml:space="preserve"> </w:t>
      </w:r>
      <w:r>
        <w:rPr>
          <w:b/>
          <w:bCs/>
          <w:sz w:val="28"/>
        </w:rPr>
        <w:t xml:space="preserve">) The meeting adjourned </w:t>
      </w:r>
      <w:r w:rsidR="00040B45">
        <w:rPr>
          <w:b/>
          <w:bCs/>
          <w:sz w:val="28"/>
        </w:rPr>
        <w:t>at 3:50 p.m.</w:t>
      </w:r>
    </w:p>
    <w:p w:rsidR="00482950" w:rsidRDefault="00482950" w:rsidP="00482950">
      <w:pPr>
        <w:tabs>
          <w:tab w:val="left" w:pos="7630"/>
        </w:tabs>
        <w:ind w:left="-720" w:right="-720"/>
        <w:rPr>
          <w:b/>
          <w:bCs/>
          <w:sz w:val="28"/>
        </w:rPr>
      </w:pPr>
    </w:p>
    <w:p w:rsidR="00482950" w:rsidRDefault="00482950" w:rsidP="00482950">
      <w:pPr>
        <w:tabs>
          <w:tab w:val="left" w:pos="7630"/>
        </w:tabs>
        <w:ind w:left="-720" w:right="-720"/>
        <w:rPr>
          <w:b/>
          <w:bCs/>
          <w:sz w:val="28"/>
        </w:rPr>
      </w:pPr>
    </w:p>
    <w:p w:rsidR="00482950" w:rsidRDefault="00482950" w:rsidP="00482950">
      <w:pPr>
        <w:rPr>
          <w:b/>
          <w:bCs/>
          <w:sz w:val="28"/>
        </w:rPr>
      </w:pPr>
    </w:p>
    <w:p w:rsidR="00BA363C" w:rsidRDefault="00FB123B" w:rsidP="00482950"/>
    <w:sectPr w:rsidR="00BA363C" w:rsidSect="00482950">
      <w:pgSz w:w="12240" w:h="15840"/>
      <w:pgMar w:top="45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6859B9"/>
    <w:multiLevelType w:val="hybridMultilevel"/>
    <w:tmpl w:val="D81C6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82950"/>
    <w:rsid w:val="00040B45"/>
    <w:rsid w:val="00050592"/>
    <w:rsid w:val="00096B90"/>
    <w:rsid w:val="003A1DEE"/>
    <w:rsid w:val="00482950"/>
    <w:rsid w:val="004F1868"/>
    <w:rsid w:val="0086078F"/>
    <w:rsid w:val="00921D13"/>
    <w:rsid w:val="00B51661"/>
    <w:rsid w:val="00B84C2C"/>
    <w:rsid w:val="00BC45D6"/>
    <w:rsid w:val="00D87B63"/>
    <w:rsid w:val="00E775A5"/>
    <w:rsid w:val="00FB12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5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482950"/>
    <w:pPr>
      <w:keepNext/>
      <w:pBdr>
        <w:top w:val="single" w:sz="4" w:space="1" w:color="auto"/>
        <w:left w:val="single" w:sz="4" w:space="4" w:color="auto"/>
        <w:bottom w:val="single" w:sz="4" w:space="1" w:color="auto"/>
        <w:right w:val="single" w:sz="4" w:space="4" w:color="auto"/>
      </w:pBdr>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82950"/>
    <w:rPr>
      <w:rFonts w:ascii="Times New Roman" w:eastAsia="Times New Roman" w:hAnsi="Times New Roman" w:cs="Times New Roman"/>
      <w:b/>
      <w:bCs/>
      <w:sz w:val="24"/>
      <w:szCs w:val="24"/>
    </w:rPr>
  </w:style>
  <w:style w:type="paragraph" w:styleId="Title">
    <w:name w:val="Title"/>
    <w:basedOn w:val="Normal"/>
    <w:link w:val="TitleChar"/>
    <w:qFormat/>
    <w:rsid w:val="00482950"/>
    <w:pPr>
      <w:jc w:val="center"/>
    </w:pPr>
    <w:rPr>
      <w:b/>
      <w:bCs/>
      <w:sz w:val="32"/>
    </w:rPr>
  </w:style>
  <w:style w:type="character" w:customStyle="1" w:styleId="TitleChar">
    <w:name w:val="Title Char"/>
    <w:basedOn w:val="DefaultParagraphFont"/>
    <w:link w:val="Title"/>
    <w:rsid w:val="00482950"/>
    <w:rPr>
      <w:rFonts w:ascii="Times New Roman" w:eastAsia="Times New Roman" w:hAnsi="Times New Roman" w:cs="Times New Roman"/>
      <w:b/>
      <w:bCs/>
      <w:sz w:val="32"/>
      <w:szCs w:val="24"/>
    </w:rPr>
  </w:style>
  <w:style w:type="paragraph" w:styleId="BodyText">
    <w:name w:val="Body Text"/>
    <w:basedOn w:val="Normal"/>
    <w:link w:val="BodyTextChar"/>
    <w:semiHidden/>
    <w:rsid w:val="00482950"/>
    <w:rPr>
      <w:b/>
      <w:bCs/>
    </w:rPr>
  </w:style>
  <w:style w:type="character" w:customStyle="1" w:styleId="BodyTextChar">
    <w:name w:val="Body Text Char"/>
    <w:basedOn w:val="DefaultParagraphFont"/>
    <w:link w:val="BodyText"/>
    <w:semiHidden/>
    <w:rsid w:val="00482950"/>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bhandel</dc:creator>
  <cp:lastModifiedBy>bhandel</cp:lastModifiedBy>
  <cp:revision>4</cp:revision>
  <cp:lastPrinted>2014-05-08T17:19:00Z</cp:lastPrinted>
  <dcterms:created xsi:type="dcterms:W3CDTF">2015-05-21T16:11:00Z</dcterms:created>
  <dcterms:modified xsi:type="dcterms:W3CDTF">2015-06-01T19:50:00Z</dcterms:modified>
</cp:coreProperties>
</file>