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30" w:rsidRDefault="001B7430" w:rsidP="001B7430">
      <w:pPr>
        <w:pStyle w:val="Heading1"/>
        <w:rPr>
          <w:sz w:val="22"/>
          <w:szCs w:val="22"/>
        </w:rPr>
      </w:pPr>
      <w:r>
        <w:rPr>
          <w:sz w:val="22"/>
          <w:szCs w:val="22"/>
        </w:rPr>
        <w:t>THIS IS A DECISION PAPER</w:t>
      </w:r>
    </w:p>
    <w:p w:rsidR="001B7430" w:rsidRDefault="001B7430" w:rsidP="001B7430">
      <w:pPr>
        <w:rPr>
          <w:b/>
          <w:bCs/>
          <w:sz w:val="22"/>
          <w:szCs w:val="22"/>
        </w:rPr>
      </w:pPr>
    </w:p>
    <w:p w:rsidR="001B7430" w:rsidRDefault="001B7430" w:rsidP="001B7430">
      <w:pPr>
        <w:rPr>
          <w:b/>
          <w:bCs/>
          <w:sz w:val="22"/>
          <w:szCs w:val="22"/>
        </w:rPr>
      </w:pPr>
      <w:r>
        <w:rPr>
          <w:b/>
          <w:bCs/>
          <w:sz w:val="22"/>
          <w:szCs w:val="22"/>
        </w:rPr>
        <w:t>TO:</w:t>
      </w:r>
      <w:r>
        <w:rPr>
          <w:b/>
          <w:bCs/>
          <w:sz w:val="22"/>
          <w:szCs w:val="22"/>
        </w:rPr>
        <w:tab/>
      </w:r>
      <w:r>
        <w:rPr>
          <w:b/>
          <w:bCs/>
          <w:sz w:val="22"/>
          <w:szCs w:val="22"/>
        </w:rPr>
        <w:tab/>
        <w:t>HARDIN COUNTY BOARD OF EDUCATION</w:t>
      </w:r>
    </w:p>
    <w:p w:rsidR="001B7430" w:rsidRDefault="001B7430" w:rsidP="001B7430">
      <w:pPr>
        <w:rPr>
          <w:b/>
          <w:bCs/>
          <w:sz w:val="22"/>
          <w:szCs w:val="22"/>
        </w:rPr>
      </w:pPr>
    </w:p>
    <w:p w:rsidR="001B7430" w:rsidRDefault="001B7430" w:rsidP="001B7430">
      <w:pPr>
        <w:rPr>
          <w:b/>
          <w:bCs/>
          <w:sz w:val="22"/>
          <w:szCs w:val="22"/>
        </w:rPr>
      </w:pPr>
      <w:r>
        <w:rPr>
          <w:b/>
          <w:bCs/>
          <w:sz w:val="22"/>
          <w:szCs w:val="22"/>
        </w:rPr>
        <w:t>FROM:</w:t>
      </w:r>
      <w:r>
        <w:rPr>
          <w:b/>
          <w:bCs/>
          <w:sz w:val="22"/>
          <w:szCs w:val="22"/>
        </w:rPr>
        <w:tab/>
      </w:r>
      <w:r>
        <w:rPr>
          <w:b/>
          <w:bCs/>
          <w:caps/>
          <w:sz w:val="22"/>
          <w:szCs w:val="22"/>
        </w:rPr>
        <w:t>Nannette Johnston, Superintendent</w:t>
      </w:r>
    </w:p>
    <w:p w:rsidR="001B7430" w:rsidRDefault="001B7430" w:rsidP="001B7430">
      <w:pPr>
        <w:rPr>
          <w:b/>
          <w:bCs/>
          <w:sz w:val="22"/>
          <w:szCs w:val="22"/>
        </w:rPr>
      </w:pPr>
    </w:p>
    <w:p w:rsidR="001B7430" w:rsidRDefault="001B7430" w:rsidP="001B7430">
      <w:pPr>
        <w:rPr>
          <w:b/>
          <w:bCs/>
          <w:sz w:val="22"/>
          <w:szCs w:val="22"/>
        </w:rPr>
      </w:pPr>
      <w:r>
        <w:rPr>
          <w:b/>
          <w:bCs/>
          <w:sz w:val="22"/>
          <w:szCs w:val="22"/>
        </w:rPr>
        <w:t>DATE:</w:t>
      </w:r>
      <w:r>
        <w:rPr>
          <w:b/>
          <w:bCs/>
          <w:sz w:val="22"/>
          <w:szCs w:val="22"/>
        </w:rPr>
        <w:tab/>
      </w:r>
      <w:r>
        <w:rPr>
          <w:b/>
          <w:bCs/>
          <w:sz w:val="22"/>
          <w:szCs w:val="22"/>
        </w:rPr>
        <w:tab/>
        <w:t>MAY 21, 2015</w:t>
      </w:r>
    </w:p>
    <w:p w:rsidR="001B7430" w:rsidRDefault="001B7430" w:rsidP="001B7430">
      <w:pPr>
        <w:rPr>
          <w:b/>
          <w:bCs/>
          <w:sz w:val="22"/>
          <w:szCs w:val="22"/>
        </w:rPr>
      </w:pPr>
    </w:p>
    <w:p w:rsidR="001B7430" w:rsidRDefault="001B7430" w:rsidP="001B7430">
      <w:pPr>
        <w:ind w:left="1440" w:hanging="1440"/>
        <w:rPr>
          <w:b/>
          <w:bCs/>
          <w:sz w:val="22"/>
          <w:szCs w:val="22"/>
        </w:rPr>
      </w:pPr>
      <w:r>
        <w:rPr>
          <w:b/>
          <w:bCs/>
          <w:sz w:val="22"/>
          <w:szCs w:val="22"/>
        </w:rPr>
        <w:t>SUBJECT:</w:t>
      </w:r>
      <w:r>
        <w:rPr>
          <w:b/>
          <w:bCs/>
          <w:sz w:val="22"/>
          <w:szCs w:val="22"/>
        </w:rPr>
        <w:tab/>
        <w:t>DECLARE 12 SCHOOL BUSES AS SURPLUS AND SELL BY AUCTION IN JUNE.</w:t>
      </w:r>
    </w:p>
    <w:p w:rsidR="001B7430" w:rsidRDefault="001B7430" w:rsidP="001B7430">
      <w:pPr>
        <w:rPr>
          <w:b/>
          <w:bCs/>
          <w:sz w:val="22"/>
          <w:szCs w:val="22"/>
        </w:rPr>
      </w:pPr>
    </w:p>
    <w:p w:rsidR="001B7430" w:rsidRDefault="001B7430" w:rsidP="001B7430">
      <w:pPr>
        <w:rPr>
          <w:b/>
          <w:bCs/>
          <w:sz w:val="22"/>
          <w:szCs w:val="22"/>
        </w:rPr>
      </w:pPr>
      <w:r>
        <w:rPr>
          <w:b/>
          <w:bCs/>
          <w:sz w:val="22"/>
          <w:szCs w:val="22"/>
        </w:rPr>
        <w:t xml:space="preserve">ISSUE:   </w:t>
      </w:r>
      <w:r>
        <w:rPr>
          <w:sz w:val="22"/>
          <w:szCs w:val="22"/>
        </w:rPr>
        <w:t>The Board needs to declare 12 school buses as surplus and sell by auction in June.</w:t>
      </w:r>
    </w:p>
    <w:p w:rsidR="001B7430" w:rsidRDefault="001B7430" w:rsidP="001B7430">
      <w:pPr>
        <w:rPr>
          <w:sz w:val="22"/>
          <w:szCs w:val="22"/>
        </w:rPr>
      </w:pPr>
    </w:p>
    <w:p w:rsidR="001B7430" w:rsidRDefault="001B7430" w:rsidP="001B7430">
      <w:pPr>
        <w:pStyle w:val="Heading1"/>
        <w:rPr>
          <w:sz w:val="22"/>
          <w:szCs w:val="22"/>
        </w:rPr>
      </w:pPr>
      <w:r>
        <w:rPr>
          <w:sz w:val="22"/>
          <w:szCs w:val="22"/>
        </w:rPr>
        <w:t>FACTS</w:t>
      </w:r>
    </w:p>
    <w:p w:rsidR="001B7430" w:rsidRDefault="001B7430" w:rsidP="001B7430"/>
    <w:p w:rsidR="001B7430" w:rsidRDefault="001B7430" w:rsidP="001B7430">
      <w:pPr>
        <w:rPr>
          <w:sz w:val="24"/>
        </w:rPr>
      </w:pPr>
      <w:r>
        <w:rPr>
          <w:sz w:val="24"/>
        </w:rPr>
        <w:t>We currently have 12 buses in our fleet inventory that are older than 15 years, have high mileage, are very costly to repair and have rust issues.  We need to have these buses declared as surplus and sell at auction in June, 2015.</w:t>
      </w:r>
      <w:r w:rsidR="00841574">
        <w:rPr>
          <w:sz w:val="24"/>
        </w:rPr>
        <w:t xml:space="preserve">   The buses identified are as follows:</w:t>
      </w:r>
    </w:p>
    <w:p w:rsidR="00841574" w:rsidRPr="00841574" w:rsidRDefault="00841574" w:rsidP="00841574">
      <w:pPr>
        <w:pStyle w:val="NormalWeb"/>
        <w:shd w:val="clear" w:color="auto" w:fill="FFFFFF"/>
        <w:rPr>
          <w:color w:val="000000"/>
          <w:sz w:val="20"/>
          <w:szCs w:val="20"/>
        </w:rPr>
      </w:pPr>
      <w:r w:rsidRPr="00841574">
        <w:rPr>
          <w:color w:val="000000"/>
          <w:sz w:val="20"/>
          <w:szCs w:val="20"/>
        </w:rPr>
        <w:t>#46 1996 Int. ser</w:t>
      </w:r>
      <w:proofErr w:type="gramStart"/>
      <w:r w:rsidRPr="00841574">
        <w:rPr>
          <w:color w:val="000000"/>
          <w:sz w:val="20"/>
          <w:szCs w:val="20"/>
        </w:rPr>
        <w:t>.#</w:t>
      </w:r>
      <w:proofErr w:type="gramEnd"/>
      <w:r w:rsidRPr="00841574">
        <w:rPr>
          <w:color w:val="000000"/>
          <w:sz w:val="20"/>
          <w:szCs w:val="20"/>
        </w:rPr>
        <w:t>1HVBBAAN6TH382764</w:t>
      </w:r>
    </w:p>
    <w:p w:rsidR="00841574" w:rsidRPr="00841574" w:rsidRDefault="00841574" w:rsidP="00841574">
      <w:pPr>
        <w:pStyle w:val="NormalWeb"/>
        <w:shd w:val="clear" w:color="auto" w:fill="FFFFFF"/>
        <w:rPr>
          <w:color w:val="000000"/>
          <w:sz w:val="20"/>
          <w:szCs w:val="20"/>
        </w:rPr>
      </w:pPr>
      <w:r w:rsidRPr="00841574">
        <w:rPr>
          <w:color w:val="000000"/>
          <w:sz w:val="20"/>
          <w:szCs w:val="20"/>
        </w:rPr>
        <w:t>#62 1998 Int. ser</w:t>
      </w:r>
      <w:proofErr w:type="gramStart"/>
      <w:r w:rsidRPr="00841574">
        <w:rPr>
          <w:color w:val="000000"/>
          <w:sz w:val="20"/>
          <w:szCs w:val="20"/>
        </w:rPr>
        <w:t>.#</w:t>
      </w:r>
      <w:proofErr w:type="gramEnd"/>
      <w:r w:rsidRPr="00841574">
        <w:rPr>
          <w:color w:val="000000"/>
          <w:sz w:val="20"/>
          <w:szCs w:val="20"/>
        </w:rPr>
        <w:t>1HVBBAAL9WH583013</w:t>
      </w:r>
    </w:p>
    <w:p w:rsidR="00841574" w:rsidRPr="00841574" w:rsidRDefault="00841574" w:rsidP="00841574">
      <w:pPr>
        <w:pStyle w:val="NormalWeb"/>
        <w:shd w:val="clear" w:color="auto" w:fill="FFFFFF"/>
        <w:rPr>
          <w:color w:val="000000"/>
          <w:sz w:val="20"/>
          <w:szCs w:val="20"/>
        </w:rPr>
      </w:pPr>
      <w:r w:rsidRPr="00841574">
        <w:rPr>
          <w:color w:val="000000"/>
          <w:sz w:val="20"/>
          <w:szCs w:val="20"/>
        </w:rPr>
        <w:t>#63 1998 Int. ser</w:t>
      </w:r>
      <w:proofErr w:type="gramStart"/>
      <w:r w:rsidRPr="00841574">
        <w:rPr>
          <w:color w:val="000000"/>
          <w:sz w:val="20"/>
          <w:szCs w:val="20"/>
        </w:rPr>
        <w:t>.#</w:t>
      </w:r>
      <w:proofErr w:type="gramEnd"/>
      <w:r w:rsidRPr="00841574">
        <w:rPr>
          <w:color w:val="000000"/>
          <w:sz w:val="20"/>
          <w:szCs w:val="20"/>
        </w:rPr>
        <w:t>1HVBBAAN3WH577211</w:t>
      </w:r>
    </w:p>
    <w:p w:rsidR="00841574" w:rsidRPr="00841574" w:rsidRDefault="00841574" w:rsidP="00841574">
      <w:pPr>
        <w:pStyle w:val="NormalWeb"/>
        <w:shd w:val="clear" w:color="auto" w:fill="FFFFFF"/>
        <w:rPr>
          <w:color w:val="000000"/>
          <w:sz w:val="20"/>
          <w:szCs w:val="20"/>
        </w:rPr>
      </w:pPr>
      <w:r w:rsidRPr="00841574">
        <w:rPr>
          <w:color w:val="000000"/>
          <w:sz w:val="20"/>
          <w:szCs w:val="20"/>
        </w:rPr>
        <w:t>#64 1998 Int. ser</w:t>
      </w:r>
      <w:proofErr w:type="gramStart"/>
      <w:r w:rsidRPr="00841574">
        <w:rPr>
          <w:color w:val="000000"/>
          <w:sz w:val="20"/>
          <w:szCs w:val="20"/>
        </w:rPr>
        <w:t>.#</w:t>
      </w:r>
      <w:proofErr w:type="gramEnd"/>
      <w:r w:rsidRPr="00841574">
        <w:rPr>
          <w:color w:val="000000"/>
          <w:sz w:val="20"/>
          <w:szCs w:val="20"/>
        </w:rPr>
        <w:t>1HVBBAAN5WH577212</w:t>
      </w:r>
    </w:p>
    <w:p w:rsidR="00841574" w:rsidRPr="00841574" w:rsidRDefault="00841574" w:rsidP="00841574">
      <w:pPr>
        <w:pStyle w:val="NormalWeb"/>
        <w:shd w:val="clear" w:color="auto" w:fill="FFFFFF"/>
        <w:rPr>
          <w:color w:val="000000"/>
          <w:sz w:val="20"/>
          <w:szCs w:val="20"/>
        </w:rPr>
      </w:pPr>
      <w:r w:rsidRPr="00841574">
        <w:rPr>
          <w:color w:val="000000"/>
          <w:sz w:val="20"/>
          <w:szCs w:val="20"/>
        </w:rPr>
        <w:t>#65 1998 Int. ser</w:t>
      </w:r>
      <w:proofErr w:type="gramStart"/>
      <w:r w:rsidRPr="00841574">
        <w:rPr>
          <w:color w:val="000000"/>
          <w:sz w:val="20"/>
          <w:szCs w:val="20"/>
        </w:rPr>
        <w:t>.#</w:t>
      </w:r>
      <w:proofErr w:type="gramEnd"/>
      <w:r w:rsidRPr="00841574">
        <w:rPr>
          <w:color w:val="000000"/>
          <w:sz w:val="20"/>
          <w:szCs w:val="20"/>
        </w:rPr>
        <w:t>1HVBBAAN0WH577246</w:t>
      </w:r>
    </w:p>
    <w:p w:rsidR="00841574" w:rsidRPr="00841574" w:rsidRDefault="00841574" w:rsidP="00841574">
      <w:pPr>
        <w:pStyle w:val="NormalWeb"/>
        <w:shd w:val="clear" w:color="auto" w:fill="FFFFFF"/>
        <w:rPr>
          <w:color w:val="000000"/>
          <w:sz w:val="20"/>
          <w:szCs w:val="20"/>
        </w:rPr>
      </w:pPr>
      <w:r w:rsidRPr="00841574">
        <w:rPr>
          <w:color w:val="000000"/>
          <w:sz w:val="20"/>
          <w:szCs w:val="20"/>
        </w:rPr>
        <w:t>#66 1998 Int. ser</w:t>
      </w:r>
      <w:proofErr w:type="gramStart"/>
      <w:r w:rsidRPr="00841574">
        <w:rPr>
          <w:color w:val="000000"/>
          <w:sz w:val="20"/>
          <w:szCs w:val="20"/>
        </w:rPr>
        <w:t>.#</w:t>
      </w:r>
      <w:proofErr w:type="gramEnd"/>
      <w:r w:rsidRPr="00841574">
        <w:rPr>
          <w:color w:val="000000"/>
          <w:sz w:val="20"/>
          <w:szCs w:val="20"/>
        </w:rPr>
        <w:t>1HVBBAAN1WH577210</w:t>
      </w:r>
    </w:p>
    <w:p w:rsidR="00841574" w:rsidRPr="00841574" w:rsidRDefault="00841574" w:rsidP="00841574">
      <w:pPr>
        <w:pStyle w:val="NormalWeb"/>
        <w:shd w:val="clear" w:color="auto" w:fill="FFFFFF"/>
        <w:rPr>
          <w:color w:val="000000"/>
          <w:sz w:val="20"/>
          <w:szCs w:val="20"/>
        </w:rPr>
      </w:pPr>
      <w:r w:rsidRPr="00841574">
        <w:rPr>
          <w:color w:val="000000"/>
          <w:sz w:val="20"/>
          <w:szCs w:val="20"/>
        </w:rPr>
        <w:t>#67 1998 Int. ser</w:t>
      </w:r>
      <w:proofErr w:type="gramStart"/>
      <w:r w:rsidRPr="00841574">
        <w:rPr>
          <w:color w:val="000000"/>
          <w:sz w:val="20"/>
          <w:szCs w:val="20"/>
        </w:rPr>
        <w:t>.#</w:t>
      </w:r>
      <w:proofErr w:type="gramEnd"/>
      <w:r w:rsidRPr="00841574">
        <w:rPr>
          <w:color w:val="000000"/>
          <w:sz w:val="20"/>
          <w:szCs w:val="20"/>
        </w:rPr>
        <w:t>1HVBBAAN0WH577215</w:t>
      </w:r>
    </w:p>
    <w:p w:rsidR="00841574" w:rsidRPr="00841574" w:rsidRDefault="00841574" w:rsidP="00841574">
      <w:pPr>
        <w:pStyle w:val="NormalWeb"/>
        <w:shd w:val="clear" w:color="auto" w:fill="FFFFFF"/>
        <w:rPr>
          <w:color w:val="000000"/>
          <w:sz w:val="20"/>
          <w:szCs w:val="20"/>
        </w:rPr>
      </w:pPr>
      <w:r w:rsidRPr="00841574">
        <w:rPr>
          <w:color w:val="000000"/>
          <w:sz w:val="20"/>
          <w:szCs w:val="20"/>
        </w:rPr>
        <w:t>#68 1998 Int. ser</w:t>
      </w:r>
      <w:proofErr w:type="gramStart"/>
      <w:r w:rsidRPr="00841574">
        <w:rPr>
          <w:color w:val="000000"/>
          <w:sz w:val="20"/>
          <w:szCs w:val="20"/>
        </w:rPr>
        <w:t>.#</w:t>
      </w:r>
      <w:proofErr w:type="gramEnd"/>
      <w:r w:rsidRPr="00841574">
        <w:rPr>
          <w:color w:val="000000"/>
          <w:sz w:val="20"/>
          <w:szCs w:val="20"/>
        </w:rPr>
        <w:t>1HVBBAAN7WH577213</w:t>
      </w:r>
    </w:p>
    <w:p w:rsidR="00841574" w:rsidRPr="00841574" w:rsidRDefault="00841574" w:rsidP="00841574">
      <w:pPr>
        <w:pStyle w:val="NormalWeb"/>
        <w:shd w:val="clear" w:color="auto" w:fill="FFFFFF"/>
        <w:rPr>
          <w:color w:val="000000"/>
          <w:sz w:val="20"/>
          <w:szCs w:val="20"/>
        </w:rPr>
      </w:pPr>
      <w:r w:rsidRPr="00841574">
        <w:rPr>
          <w:color w:val="000000"/>
          <w:sz w:val="20"/>
          <w:szCs w:val="20"/>
        </w:rPr>
        <w:t>#69 1998 Int. ser</w:t>
      </w:r>
      <w:proofErr w:type="gramStart"/>
      <w:r w:rsidRPr="00841574">
        <w:rPr>
          <w:color w:val="000000"/>
          <w:sz w:val="20"/>
          <w:szCs w:val="20"/>
        </w:rPr>
        <w:t>.#</w:t>
      </w:r>
      <w:proofErr w:type="gramEnd"/>
      <w:r w:rsidRPr="00841574">
        <w:rPr>
          <w:color w:val="000000"/>
          <w:sz w:val="20"/>
          <w:szCs w:val="20"/>
        </w:rPr>
        <w:t>1HVBBAAN9WH577214</w:t>
      </w:r>
    </w:p>
    <w:p w:rsidR="00841574" w:rsidRPr="00841574" w:rsidRDefault="00841574" w:rsidP="00841574">
      <w:pPr>
        <w:pStyle w:val="NormalWeb"/>
        <w:shd w:val="clear" w:color="auto" w:fill="FFFFFF"/>
        <w:rPr>
          <w:color w:val="000000"/>
          <w:sz w:val="20"/>
          <w:szCs w:val="20"/>
        </w:rPr>
      </w:pPr>
      <w:r w:rsidRPr="00841574">
        <w:rPr>
          <w:color w:val="000000"/>
          <w:sz w:val="20"/>
          <w:szCs w:val="20"/>
        </w:rPr>
        <w:t>#70 1998 Int. ser</w:t>
      </w:r>
      <w:proofErr w:type="gramStart"/>
      <w:r w:rsidRPr="00841574">
        <w:rPr>
          <w:color w:val="000000"/>
          <w:sz w:val="20"/>
          <w:szCs w:val="20"/>
        </w:rPr>
        <w:t>.#</w:t>
      </w:r>
      <w:proofErr w:type="gramEnd"/>
      <w:r w:rsidRPr="00841574">
        <w:rPr>
          <w:color w:val="000000"/>
          <w:sz w:val="20"/>
          <w:szCs w:val="20"/>
        </w:rPr>
        <w:t>1HVBBAAN2WH577247</w:t>
      </w:r>
    </w:p>
    <w:p w:rsidR="00841574" w:rsidRPr="00841574" w:rsidRDefault="00841574" w:rsidP="00841574">
      <w:pPr>
        <w:pStyle w:val="NormalWeb"/>
        <w:shd w:val="clear" w:color="auto" w:fill="FFFFFF"/>
        <w:rPr>
          <w:color w:val="000000"/>
          <w:sz w:val="20"/>
          <w:szCs w:val="20"/>
        </w:rPr>
      </w:pPr>
      <w:r w:rsidRPr="00841574">
        <w:rPr>
          <w:color w:val="000000"/>
          <w:sz w:val="20"/>
          <w:szCs w:val="20"/>
        </w:rPr>
        <w:t>#71 1998 Int. ser</w:t>
      </w:r>
      <w:proofErr w:type="gramStart"/>
      <w:r w:rsidRPr="00841574">
        <w:rPr>
          <w:color w:val="000000"/>
          <w:sz w:val="20"/>
          <w:szCs w:val="20"/>
        </w:rPr>
        <w:t>.#</w:t>
      </w:r>
      <w:proofErr w:type="gramEnd"/>
      <w:r w:rsidRPr="00841574">
        <w:rPr>
          <w:color w:val="000000"/>
          <w:sz w:val="20"/>
          <w:szCs w:val="20"/>
        </w:rPr>
        <w:t>1HVBBAAN4WH577248</w:t>
      </w:r>
    </w:p>
    <w:p w:rsidR="00841574" w:rsidRPr="00841574" w:rsidRDefault="00841574" w:rsidP="00841574">
      <w:pPr>
        <w:rPr>
          <w:color w:val="1F497D"/>
        </w:rPr>
      </w:pPr>
      <w:r w:rsidRPr="00841574">
        <w:rPr>
          <w:color w:val="000000"/>
        </w:rPr>
        <w:t>#72 1998 Int. ser</w:t>
      </w:r>
      <w:proofErr w:type="gramStart"/>
      <w:r w:rsidRPr="00841574">
        <w:rPr>
          <w:color w:val="000000"/>
        </w:rPr>
        <w:t>.#</w:t>
      </w:r>
      <w:proofErr w:type="gramEnd"/>
      <w:r w:rsidRPr="00841574">
        <w:rPr>
          <w:color w:val="000000"/>
        </w:rPr>
        <w:t>1HVBBAAN5WH588453</w:t>
      </w:r>
    </w:p>
    <w:p w:rsidR="00841574" w:rsidRDefault="00841574" w:rsidP="001B7430">
      <w:pPr>
        <w:rPr>
          <w:sz w:val="24"/>
        </w:rPr>
      </w:pPr>
    </w:p>
    <w:p w:rsidR="001B7430" w:rsidRDefault="001B7430" w:rsidP="001B7430">
      <w:pPr>
        <w:rPr>
          <w:sz w:val="22"/>
          <w:szCs w:val="22"/>
        </w:rPr>
      </w:pPr>
    </w:p>
    <w:p w:rsidR="001B7430" w:rsidRDefault="001B7430" w:rsidP="001B7430">
      <w:pPr>
        <w:pStyle w:val="Heading1"/>
        <w:rPr>
          <w:sz w:val="22"/>
          <w:szCs w:val="22"/>
        </w:rPr>
      </w:pPr>
      <w:r>
        <w:rPr>
          <w:sz w:val="22"/>
          <w:szCs w:val="22"/>
        </w:rPr>
        <w:t>RECOMMENDATION</w:t>
      </w:r>
    </w:p>
    <w:p w:rsidR="001B7430" w:rsidRDefault="001B7430" w:rsidP="001B7430">
      <w:pPr>
        <w:rPr>
          <w:b/>
          <w:bCs/>
          <w:sz w:val="22"/>
          <w:szCs w:val="22"/>
        </w:rPr>
      </w:pPr>
      <w:r>
        <w:rPr>
          <w:b/>
          <w:sz w:val="22"/>
          <w:szCs w:val="22"/>
        </w:rPr>
        <w:tab/>
        <w:t xml:space="preserve">I </w:t>
      </w:r>
      <w:r>
        <w:rPr>
          <w:b/>
          <w:caps/>
          <w:sz w:val="22"/>
          <w:szCs w:val="22"/>
        </w:rPr>
        <w:t>RECOMMEND THE BOARD APPROVE to declare 12 buses as SURPLUSE to the district’s needs and sell at auction in June, 2015.</w:t>
      </w:r>
    </w:p>
    <w:p w:rsidR="001B7430" w:rsidRDefault="001B7430" w:rsidP="001B7430">
      <w:pPr>
        <w:pStyle w:val="Heading1"/>
        <w:rPr>
          <w:bCs w:val="0"/>
          <w:sz w:val="22"/>
          <w:szCs w:val="22"/>
        </w:rPr>
      </w:pPr>
      <w:r>
        <w:rPr>
          <w:bCs w:val="0"/>
          <w:sz w:val="22"/>
          <w:szCs w:val="22"/>
        </w:rPr>
        <w:tab/>
      </w:r>
    </w:p>
    <w:p w:rsidR="001B7430" w:rsidRDefault="001B7430" w:rsidP="001B7430">
      <w:pPr>
        <w:rPr>
          <w:b/>
          <w:bCs/>
          <w:sz w:val="22"/>
          <w:szCs w:val="22"/>
        </w:rPr>
      </w:pPr>
      <w:r>
        <w:rPr>
          <w:b/>
          <w:bCs/>
          <w:sz w:val="22"/>
          <w:szCs w:val="22"/>
        </w:rPr>
        <w:t>RECOMMENDED MOTION</w:t>
      </w:r>
    </w:p>
    <w:p w:rsidR="001B7430" w:rsidRDefault="001B7430" w:rsidP="001B7430">
      <w:pPr>
        <w:rPr>
          <w:b/>
          <w:bCs/>
          <w:sz w:val="22"/>
          <w:szCs w:val="22"/>
        </w:rPr>
      </w:pPr>
      <w:r>
        <w:rPr>
          <w:bCs/>
          <w:sz w:val="22"/>
          <w:szCs w:val="22"/>
        </w:rPr>
        <w:tab/>
      </w:r>
      <w:r>
        <w:rPr>
          <w:b/>
          <w:bCs/>
          <w:sz w:val="22"/>
          <w:szCs w:val="22"/>
        </w:rPr>
        <w:t xml:space="preserve">I MOVE </w:t>
      </w:r>
      <w:r>
        <w:rPr>
          <w:b/>
          <w:caps/>
          <w:sz w:val="22"/>
          <w:szCs w:val="22"/>
        </w:rPr>
        <w:t>THE BOARD APPROVE to declare 12 buses as SURPLUSE to the district’s needs and sell at auction in June, 2015.</w:t>
      </w:r>
    </w:p>
    <w:p w:rsidR="003461DA" w:rsidRDefault="003461DA"/>
    <w:sectPr w:rsidR="003461DA" w:rsidSect="00AB6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430"/>
    <w:rsid w:val="001B7430"/>
    <w:rsid w:val="003461DA"/>
    <w:rsid w:val="00841574"/>
    <w:rsid w:val="00AB6A22"/>
    <w:rsid w:val="00D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7430"/>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4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1574"/>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7430"/>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4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1574"/>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918440140">
      <w:bodyDiv w:val="1"/>
      <w:marLeft w:val="0"/>
      <w:marRight w:val="0"/>
      <w:marTop w:val="0"/>
      <w:marBottom w:val="0"/>
      <w:divBdr>
        <w:top w:val="none" w:sz="0" w:space="0" w:color="auto"/>
        <w:left w:val="none" w:sz="0" w:space="0" w:color="auto"/>
        <w:bottom w:val="none" w:sz="0" w:space="0" w:color="auto"/>
        <w:right w:val="none" w:sz="0" w:space="0" w:color="auto"/>
      </w:divBdr>
    </w:div>
    <w:div w:id="13282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2015-05-14T15:43:00Z</dcterms:created>
  <dcterms:modified xsi:type="dcterms:W3CDTF">2015-05-14T15:43:00Z</dcterms:modified>
</cp:coreProperties>
</file>