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19" w:rsidRPr="007C2A19" w:rsidRDefault="007C2A19" w:rsidP="007C2A19">
      <w:pPr>
        <w:spacing w:after="120" w:line="240" w:lineRule="auto"/>
        <w:jc w:val="center"/>
        <w:rPr>
          <w:b/>
        </w:rPr>
      </w:pPr>
      <w:bookmarkStart w:id="0" w:name="_GoBack"/>
      <w:bookmarkEnd w:id="0"/>
      <w:r w:rsidRPr="007C2A19">
        <w:rPr>
          <w:b/>
        </w:rPr>
        <w:t xml:space="preserve">Nonresident Student </w:t>
      </w:r>
    </w:p>
    <w:p w:rsidR="007C2A19" w:rsidRPr="007C2A19" w:rsidRDefault="007C2A19" w:rsidP="007C2A19">
      <w:pPr>
        <w:spacing w:after="120" w:line="240" w:lineRule="auto"/>
        <w:jc w:val="center"/>
        <w:rPr>
          <w:b/>
        </w:rPr>
      </w:pPr>
      <w:r w:rsidRPr="007C2A19">
        <w:rPr>
          <w:b/>
        </w:rPr>
        <w:t>Memorandum of Agreement Between</w:t>
      </w:r>
    </w:p>
    <w:p w:rsidR="007C2A19" w:rsidRPr="007C2A19" w:rsidRDefault="007C2A19" w:rsidP="007C2A19">
      <w:pPr>
        <w:spacing w:after="120" w:line="240" w:lineRule="auto"/>
        <w:jc w:val="center"/>
        <w:rPr>
          <w:b/>
        </w:rPr>
      </w:pPr>
      <w:r w:rsidRPr="007C2A19">
        <w:rPr>
          <w:b/>
        </w:rPr>
        <w:t xml:space="preserve">The Bardstown Independent Board of Education </w:t>
      </w:r>
    </w:p>
    <w:p w:rsidR="007C2A19" w:rsidRPr="007C2A19" w:rsidRDefault="007C2A19" w:rsidP="007C2A19">
      <w:pPr>
        <w:spacing w:after="120" w:line="240" w:lineRule="auto"/>
        <w:jc w:val="center"/>
        <w:rPr>
          <w:b/>
        </w:rPr>
      </w:pPr>
      <w:proofErr w:type="gramStart"/>
      <w:r w:rsidRPr="007C2A19">
        <w:rPr>
          <w:b/>
        </w:rPr>
        <w:t>and</w:t>
      </w:r>
      <w:proofErr w:type="gramEnd"/>
    </w:p>
    <w:p w:rsidR="007C2A19" w:rsidRPr="007C2A19" w:rsidRDefault="007C2A19" w:rsidP="007C2A19">
      <w:pPr>
        <w:spacing w:after="120" w:line="240" w:lineRule="auto"/>
        <w:jc w:val="center"/>
        <w:rPr>
          <w:b/>
        </w:rPr>
      </w:pPr>
      <w:r w:rsidRPr="007C2A19">
        <w:rPr>
          <w:b/>
        </w:rPr>
        <w:t>The Nelson County Board of Education</w:t>
      </w:r>
    </w:p>
    <w:p w:rsidR="007C2A19" w:rsidRDefault="007C2A19" w:rsidP="007C2A19">
      <w:pPr>
        <w:pStyle w:val="NoSpacing"/>
        <w:ind w:left="360"/>
      </w:pPr>
    </w:p>
    <w:p w:rsidR="00DB5485" w:rsidRPr="00F96018" w:rsidRDefault="006925ED" w:rsidP="006925ED">
      <w:pPr>
        <w:pStyle w:val="NoSpacing"/>
        <w:numPr>
          <w:ilvl w:val="0"/>
          <w:numId w:val="1"/>
        </w:numPr>
      </w:pPr>
      <w:r w:rsidRPr="002225EA">
        <w:t xml:space="preserve">The number of NC students at Bardstown that will be the starting point for the agreement </w:t>
      </w:r>
      <w:r w:rsidR="00DD1BBD" w:rsidRPr="002225EA">
        <w:t xml:space="preserve">was </w:t>
      </w:r>
      <w:r w:rsidRPr="002225EA">
        <w:t>determined by enrol</w:t>
      </w:r>
      <w:r w:rsidR="00F74C55" w:rsidRPr="002225EA">
        <w:t xml:space="preserve">lment numbers </w:t>
      </w:r>
      <w:r w:rsidR="005B1836" w:rsidRPr="002225EA">
        <w:t>on</w:t>
      </w:r>
      <w:r w:rsidR="00F74C55" w:rsidRPr="002225EA">
        <w:t xml:space="preserve"> </w:t>
      </w:r>
      <w:r w:rsidR="00DD1BBD" w:rsidRPr="002225EA">
        <w:t>February 17, 2015.  The number of NC students enrolled in Bardstown City Schools on 2/17/</w:t>
      </w:r>
      <w:r w:rsidR="00DD1BBD" w:rsidRPr="00F96018">
        <w:t>2015 is 5</w:t>
      </w:r>
      <w:r w:rsidR="002225EA" w:rsidRPr="00F96018">
        <w:t>79</w:t>
      </w:r>
      <w:r w:rsidR="00DD1BBD" w:rsidRPr="00F96018">
        <w:t>.</w:t>
      </w:r>
    </w:p>
    <w:p w:rsidR="005B1836" w:rsidRPr="00F96018" w:rsidRDefault="005B1836" w:rsidP="005B1836">
      <w:pPr>
        <w:pStyle w:val="NoSpacing"/>
        <w:numPr>
          <w:ilvl w:val="1"/>
          <w:numId w:val="1"/>
        </w:numPr>
      </w:pPr>
      <w:r w:rsidRPr="00F96018">
        <w:t>The number of NC students at Bardstown that will be the starting point for the agreement (</w:t>
      </w:r>
      <w:r w:rsidR="007C6112">
        <w:t>580</w:t>
      </w:r>
      <w:r w:rsidRPr="00F96018">
        <w:t>) does not include children of Bardstown staff.</w:t>
      </w:r>
    </w:p>
    <w:p w:rsidR="005B1836" w:rsidRPr="002225EA" w:rsidRDefault="005B1836" w:rsidP="005B1836">
      <w:pPr>
        <w:pStyle w:val="NoSpacing"/>
        <w:numPr>
          <w:ilvl w:val="1"/>
          <w:numId w:val="1"/>
        </w:numPr>
      </w:pPr>
      <w:r w:rsidRPr="00F96018">
        <w:t>The number of NC students at Bardstown that will be the starting point for the agreement (</w:t>
      </w:r>
      <w:r w:rsidR="007C6112">
        <w:t>580</w:t>
      </w:r>
      <w:r w:rsidRPr="00F96018">
        <w:t>) does not</w:t>
      </w:r>
      <w:r w:rsidRPr="002225EA">
        <w:t xml:space="preserve"> include preschool.</w:t>
      </w:r>
    </w:p>
    <w:p w:rsidR="00DB5485" w:rsidRPr="002225EA" w:rsidRDefault="006925ED" w:rsidP="006925ED">
      <w:pPr>
        <w:pStyle w:val="NoSpacing"/>
        <w:numPr>
          <w:ilvl w:val="0"/>
          <w:numId w:val="1"/>
        </w:numPr>
      </w:pPr>
      <w:r w:rsidRPr="002225EA">
        <w:t>The starting number identified from 2015 data will be the maximum number of NC students permitted to be enrolled in Bardstown sch</w:t>
      </w:r>
      <w:r w:rsidR="00065662">
        <w:t>ools for 2015-16</w:t>
      </w:r>
      <w:r w:rsidRPr="002225EA">
        <w:t>.</w:t>
      </w:r>
    </w:p>
    <w:p w:rsidR="00DB5485" w:rsidRPr="006925ED" w:rsidRDefault="006925ED" w:rsidP="006925ED">
      <w:pPr>
        <w:pStyle w:val="NoSpacing"/>
        <w:numPr>
          <w:ilvl w:val="0"/>
          <w:numId w:val="1"/>
        </w:numPr>
      </w:pPr>
      <w:r w:rsidRPr="006925ED">
        <w:t>NC Schools, Bardstown City Schools, and Head Start will conduct pre-kindergarten registration on the same day at separate locations.</w:t>
      </w:r>
    </w:p>
    <w:p w:rsidR="00DB5485" w:rsidRPr="006925ED" w:rsidRDefault="006925ED" w:rsidP="006925ED">
      <w:pPr>
        <w:pStyle w:val="NoSpacing"/>
        <w:numPr>
          <w:ilvl w:val="1"/>
          <w:numId w:val="1"/>
        </w:numPr>
      </w:pPr>
      <w:r w:rsidRPr="006925ED">
        <w:t>Each preschool registration will include Head Start registration on each site to ensure full utilization.</w:t>
      </w:r>
    </w:p>
    <w:p w:rsidR="00DB5485" w:rsidRPr="006925ED" w:rsidRDefault="006925ED" w:rsidP="006925ED">
      <w:pPr>
        <w:pStyle w:val="NoSpacing"/>
        <w:numPr>
          <w:ilvl w:val="1"/>
          <w:numId w:val="1"/>
        </w:numPr>
      </w:pPr>
      <w:r w:rsidRPr="006925ED">
        <w:t>Every effort will be made at both sites to provide for the growth of NC ELC by 20 students toward goal of reaching full capacity.</w:t>
      </w:r>
    </w:p>
    <w:p w:rsidR="00DB5485" w:rsidRPr="006925ED" w:rsidRDefault="006925ED" w:rsidP="006925ED">
      <w:pPr>
        <w:pStyle w:val="NoSpacing"/>
        <w:numPr>
          <w:ilvl w:val="1"/>
          <w:numId w:val="1"/>
        </w:numPr>
      </w:pPr>
      <w:r w:rsidRPr="006925ED">
        <w:t>Bardstown Preschool will refer NC preschool students to the ELC, but will be permitted to enroll by family choice.</w:t>
      </w:r>
    </w:p>
    <w:p w:rsidR="00DB5485" w:rsidRPr="006925ED" w:rsidRDefault="006925ED" w:rsidP="006925ED">
      <w:pPr>
        <w:pStyle w:val="NoSpacing"/>
        <w:numPr>
          <w:ilvl w:val="0"/>
          <w:numId w:val="1"/>
        </w:numPr>
      </w:pPr>
      <w:r w:rsidRPr="006925ED">
        <w:t>Additional enrollment and monitoring processes will be determined by school districts at a later date.</w:t>
      </w:r>
    </w:p>
    <w:p w:rsidR="00DB5485" w:rsidRPr="006925ED" w:rsidRDefault="006925ED" w:rsidP="006925ED">
      <w:pPr>
        <w:pStyle w:val="NoSpacing"/>
        <w:numPr>
          <w:ilvl w:val="0"/>
          <w:numId w:val="1"/>
        </w:numPr>
      </w:pPr>
      <w:r w:rsidRPr="006925ED">
        <w:t>The starting number of NC students in the Bardstown schools will be reduced by 15 each year for 12 consecutive years.</w:t>
      </w:r>
    </w:p>
    <w:p w:rsidR="007C2A19" w:rsidRDefault="006925ED" w:rsidP="006925ED">
      <w:pPr>
        <w:pStyle w:val="NoSpacing"/>
        <w:jc w:val="center"/>
      </w:pPr>
      <w:r w:rsidRPr="006925ED">
        <w:object w:dxaOrig="2506" w:dyaOrig="4406" w14:anchorId="3D886E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220.5pt" o:ole="">
            <v:imagedata r:id="rId5" o:title=""/>
          </v:shape>
          <o:OLEObject Type="Embed" ProgID="Excel.Sheet.8" ShapeID="_x0000_i1025" DrawAspect="Content" ObjectID="_1485686360" r:id="rId6"/>
        </w:object>
      </w:r>
    </w:p>
    <w:p w:rsidR="00A71A97" w:rsidRDefault="00A71A97" w:rsidP="006925ED">
      <w:pPr>
        <w:pStyle w:val="NoSpacing"/>
        <w:jc w:val="center"/>
      </w:pPr>
    </w:p>
    <w:p w:rsidR="004267E9" w:rsidRDefault="004267E9" w:rsidP="006925ED">
      <w:pPr>
        <w:pStyle w:val="NoSpacing"/>
        <w:jc w:val="center"/>
      </w:pPr>
    </w:p>
    <w:p w:rsidR="004267E9" w:rsidRDefault="004267E9" w:rsidP="006925ED">
      <w:pPr>
        <w:pStyle w:val="NoSpacing"/>
        <w:jc w:val="center"/>
      </w:pPr>
    </w:p>
    <w:p w:rsidR="004267E9" w:rsidRDefault="004267E9" w:rsidP="006925ED">
      <w:pPr>
        <w:pStyle w:val="NoSpacing"/>
        <w:jc w:val="center"/>
      </w:pPr>
    </w:p>
    <w:p w:rsidR="00A71A97" w:rsidRDefault="00DE178F" w:rsidP="00A71A97">
      <w:pPr>
        <w:pStyle w:val="NoSpacing"/>
      </w:pPr>
      <w:r>
        <w:t>Page 1 of 2</w:t>
      </w:r>
    </w:p>
    <w:p w:rsidR="00DE178F" w:rsidRDefault="00DE178F" w:rsidP="00A71A97">
      <w:pPr>
        <w:pStyle w:val="NoSpacing"/>
      </w:pPr>
      <w:r>
        <w:lastRenderedPageBreak/>
        <w:t>Page 2 of 2</w:t>
      </w:r>
    </w:p>
    <w:p w:rsidR="00D7489C" w:rsidRDefault="00D7489C" w:rsidP="00A71A97">
      <w:pPr>
        <w:pStyle w:val="NoSpacing"/>
        <w:ind w:firstLine="720"/>
      </w:pPr>
    </w:p>
    <w:p w:rsidR="00DD1BBD" w:rsidRDefault="00DD1BBD" w:rsidP="00DD1BBD">
      <w:pPr>
        <w:pStyle w:val="NoSpacing"/>
        <w:ind w:firstLine="720"/>
      </w:pPr>
      <w:r>
        <w:t>Date: ________________</w:t>
      </w:r>
      <w:r>
        <w:tab/>
        <w:t>By: _______________________________________________</w:t>
      </w:r>
    </w:p>
    <w:p w:rsidR="00DD1BBD" w:rsidRDefault="00DD1BBD" w:rsidP="00DD1BBD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Kathy Reed</w:t>
      </w:r>
    </w:p>
    <w:p w:rsidR="00DD1BBD" w:rsidRDefault="00DD1BBD" w:rsidP="00DD1BBD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Chairperson, Bardstown Independent Board of Education</w:t>
      </w:r>
    </w:p>
    <w:p w:rsidR="00DD1BBD" w:rsidRDefault="00DD1BBD" w:rsidP="00DD1BBD">
      <w:pPr>
        <w:pStyle w:val="NoSpacing"/>
        <w:ind w:firstLine="720"/>
      </w:pPr>
    </w:p>
    <w:p w:rsidR="00DD1BBD" w:rsidRDefault="00DD1BBD" w:rsidP="00DD1BBD">
      <w:pPr>
        <w:pStyle w:val="NoSpacing"/>
        <w:ind w:firstLine="720"/>
      </w:pPr>
    </w:p>
    <w:p w:rsidR="00DD1BBD" w:rsidRDefault="00DD1BBD" w:rsidP="00DD1BBD">
      <w:pPr>
        <w:pStyle w:val="NoSpacing"/>
        <w:ind w:firstLine="720"/>
      </w:pPr>
      <w:r>
        <w:t>Date: ________________</w:t>
      </w:r>
      <w:r>
        <w:tab/>
        <w:t>By: _______________________________________________</w:t>
      </w:r>
    </w:p>
    <w:p w:rsidR="00DD1BBD" w:rsidRDefault="00DD1BBD" w:rsidP="00DD1BBD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Brent Holsclaw</w:t>
      </w:r>
    </w:p>
    <w:p w:rsidR="00DD1BBD" w:rsidRDefault="00DD1BBD" w:rsidP="00DD1BBD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Superintendent, Bardstown Independent School District</w:t>
      </w:r>
    </w:p>
    <w:p w:rsidR="00D7489C" w:rsidRDefault="00D7489C" w:rsidP="00A71A97">
      <w:pPr>
        <w:pStyle w:val="NoSpacing"/>
        <w:ind w:firstLine="720"/>
      </w:pPr>
    </w:p>
    <w:p w:rsidR="00DD1BBD" w:rsidRDefault="00DD1BBD" w:rsidP="00A71A97">
      <w:pPr>
        <w:pStyle w:val="NoSpacing"/>
        <w:ind w:firstLine="720"/>
      </w:pPr>
      <w:proofErr w:type="gramStart"/>
      <w:r>
        <w:t>and</w:t>
      </w:r>
      <w:proofErr w:type="gramEnd"/>
    </w:p>
    <w:p w:rsidR="00DD1BBD" w:rsidRDefault="00DD1BBD" w:rsidP="00A71A97">
      <w:pPr>
        <w:pStyle w:val="NoSpacing"/>
        <w:ind w:firstLine="720"/>
      </w:pPr>
    </w:p>
    <w:p w:rsidR="00D7489C" w:rsidRDefault="00D7489C" w:rsidP="00A71A97">
      <w:pPr>
        <w:pStyle w:val="NoSpacing"/>
        <w:ind w:firstLine="720"/>
      </w:pPr>
    </w:p>
    <w:p w:rsidR="00A71A97" w:rsidRDefault="00A71A97" w:rsidP="00A71A97">
      <w:pPr>
        <w:pStyle w:val="NoSpacing"/>
        <w:ind w:firstLine="720"/>
      </w:pPr>
      <w:r>
        <w:t>Date: __________________</w:t>
      </w:r>
      <w:r>
        <w:tab/>
        <w:t>By: ____________________________________________</w:t>
      </w:r>
      <w:r w:rsidR="00043EA2">
        <w:t>_</w:t>
      </w:r>
    </w:p>
    <w:p w:rsidR="00A71A97" w:rsidRDefault="00A71A97" w:rsidP="00A71A97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Damon Jackey</w:t>
      </w:r>
    </w:p>
    <w:p w:rsidR="00A71A97" w:rsidRDefault="00A71A97" w:rsidP="00A71A97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Chairperson, Nelson County Board of Education</w:t>
      </w:r>
    </w:p>
    <w:p w:rsidR="00A71A97" w:rsidRDefault="00A71A97" w:rsidP="00A71A97">
      <w:pPr>
        <w:pStyle w:val="NoSpacing"/>
        <w:ind w:firstLine="720"/>
      </w:pPr>
      <w:r>
        <w:tab/>
      </w:r>
      <w:r>
        <w:tab/>
      </w:r>
      <w:r>
        <w:tab/>
      </w:r>
      <w:r>
        <w:tab/>
      </w:r>
    </w:p>
    <w:p w:rsidR="00A71A97" w:rsidRDefault="00043EA2" w:rsidP="00A71A97">
      <w:pPr>
        <w:pStyle w:val="NoSpacing"/>
        <w:ind w:firstLine="720"/>
      </w:pPr>
      <w:r>
        <w:t>Date: ________________</w:t>
      </w:r>
      <w:r>
        <w:tab/>
      </w:r>
      <w:r w:rsidR="00A71A97">
        <w:t>By: ______________________________________________</w:t>
      </w:r>
      <w:r>
        <w:t>_</w:t>
      </w:r>
    </w:p>
    <w:p w:rsidR="00A71A97" w:rsidRDefault="00A71A97" w:rsidP="00A71A97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Anthony</w:t>
      </w:r>
      <w:r w:rsidR="00DE178F">
        <w:t xml:space="preserve"> </w:t>
      </w:r>
      <w:r w:rsidR="00043EA2">
        <w:t>Orr</w:t>
      </w:r>
    </w:p>
    <w:p w:rsidR="00043EA2" w:rsidRDefault="00043EA2" w:rsidP="00A71A97">
      <w:pPr>
        <w:pStyle w:val="NoSpacing"/>
        <w:ind w:firstLine="720"/>
      </w:pPr>
      <w:r>
        <w:tab/>
      </w:r>
      <w:r>
        <w:tab/>
      </w:r>
      <w:r>
        <w:tab/>
      </w:r>
      <w:r>
        <w:tab/>
        <w:t xml:space="preserve">       Superintendent, Nelson County School District</w:t>
      </w:r>
    </w:p>
    <w:p w:rsidR="00043EA2" w:rsidRDefault="00043EA2" w:rsidP="00A71A97">
      <w:pPr>
        <w:pStyle w:val="NoSpacing"/>
        <w:ind w:firstLine="720"/>
      </w:pPr>
    </w:p>
    <w:p w:rsidR="0093087C" w:rsidRDefault="0093087C" w:rsidP="00A71A97">
      <w:pPr>
        <w:pStyle w:val="NoSpacing"/>
        <w:ind w:firstLine="720"/>
      </w:pPr>
    </w:p>
    <w:sectPr w:rsidR="0093087C" w:rsidSect="00A71A9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45703"/>
    <w:multiLevelType w:val="hybridMultilevel"/>
    <w:tmpl w:val="8C0A0632"/>
    <w:lvl w:ilvl="0" w:tplc="2BE2D3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CFB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AE7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B0310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61A5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65CD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4C54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2535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4D1A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E715BD7"/>
    <w:multiLevelType w:val="hybridMultilevel"/>
    <w:tmpl w:val="3C7CE8D6"/>
    <w:lvl w:ilvl="0" w:tplc="1744E32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8D48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2FDA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4EF2F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0CD8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63BA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CFFC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991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AF0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FE5874"/>
    <w:multiLevelType w:val="hybridMultilevel"/>
    <w:tmpl w:val="4218F17E"/>
    <w:lvl w:ilvl="0" w:tplc="0A6884A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209AA">
      <w:start w:val="1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02220FE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6E70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23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DC150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0F13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856B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D26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ED"/>
    <w:rsid w:val="00043EA2"/>
    <w:rsid w:val="00065662"/>
    <w:rsid w:val="001E5E1D"/>
    <w:rsid w:val="002225EA"/>
    <w:rsid w:val="003972EA"/>
    <w:rsid w:val="004267E9"/>
    <w:rsid w:val="005B1836"/>
    <w:rsid w:val="006925ED"/>
    <w:rsid w:val="007C2A19"/>
    <w:rsid w:val="007C6112"/>
    <w:rsid w:val="008A58B1"/>
    <w:rsid w:val="0093087C"/>
    <w:rsid w:val="00A71A97"/>
    <w:rsid w:val="00D54CE3"/>
    <w:rsid w:val="00D7489C"/>
    <w:rsid w:val="00DB5485"/>
    <w:rsid w:val="00DD1BBD"/>
    <w:rsid w:val="00DE178F"/>
    <w:rsid w:val="00F74C55"/>
    <w:rsid w:val="00F96018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5A9BF1-875D-4604-B40D-1FA307AD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03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52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778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60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6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7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0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50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29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49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Anthony (Nelson)</dc:creator>
  <cp:lastModifiedBy>McKay, Carla</cp:lastModifiedBy>
  <cp:revision>2</cp:revision>
  <cp:lastPrinted>2015-02-17T15:03:00Z</cp:lastPrinted>
  <dcterms:created xsi:type="dcterms:W3CDTF">2015-02-17T18:53:00Z</dcterms:created>
  <dcterms:modified xsi:type="dcterms:W3CDTF">2015-02-17T18:53:00Z</dcterms:modified>
</cp:coreProperties>
</file>