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65" w:rsidRDefault="00CC5F09">
      <w:r>
        <w:t>February 10, 2015</w:t>
      </w:r>
    </w:p>
    <w:p w:rsidR="00B54445" w:rsidRDefault="00B54445"/>
    <w:p w:rsidR="00CC5F09" w:rsidRPr="00B54445" w:rsidRDefault="00CC5F09">
      <w:pPr>
        <w:rPr>
          <w:b/>
        </w:rPr>
      </w:pPr>
      <w:r w:rsidRPr="00B54445">
        <w:rPr>
          <w:b/>
        </w:rPr>
        <w:t>Mrs. Marganna Stanley and Henderson County Board of Education:</w:t>
      </w:r>
    </w:p>
    <w:p w:rsidR="00CC5F09" w:rsidRPr="00B54445" w:rsidRDefault="00CC5F09">
      <w:pPr>
        <w:rPr>
          <w:b/>
        </w:rPr>
      </w:pPr>
      <w:r w:rsidRPr="00B54445">
        <w:rPr>
          <w:b/>
        </w:rPr>
        <w:t>Personnel Report:</w:t>
      </w:r>
    </w:p>
    <w:p w:rsidR="00CC5F09" w:rsidRDefault="00CC5F09">
      <w:r>
        <w:t>Currently, the Athletic Department</w:t>
      </w:r>
      <w:r w:rsidR="0050012E">
        <w:t xml:space="preserve"> has no</w:t>
      </w:r>
      <w:bookmarkStart w:id="0" w:name="_GoBack"/>
      <w:bookmarkEnd w:id="0"/>
      <w:r>
        <w:t xml:space="preserve"> personnel changes.</w:t>
      </w:r>
    </w:p>
    <w:p w:rsidR="00CC5F09" w:rsidRPr="00B54445" w:rsidRDefault="00CC5F09">
      <w:pPr>
        <w:rPr>
          <w:b/>
        </w:rPr>
      </w:pPr>
      <w:r w:rsidRPr="00B54445">
        <w:rPr>
          <w:b/>
        </w:rPr>
        <w:t>Sports Information:</w:t>
      </w:r>
    </w:p>
    <w:p w:rsidR="00CC5F09" w:rsidRDefault="00ED1D1B">
      <w:r>
        <w:t>Winter Sports are nearing an end with Post Season Tournaments beginning in late February.  Our Colonel (24-3) and Lady Colonel (</w:t>
      </w:r>
      <w:r w:rsidR="00E904F1">
        <w:t xml:space="preserve">21-2) </w:t>
      </w:r>
      <w:r>
        <w:t xml:space="preserve">Basketball Teams are seeing much success; with both holding top rankings </w:t>
      </w:r>
      <w:r w:rsidR="00E904F1">
        <w:t>for most</w:t>
      </w:r>
      <w:r>
        <w:t xml:space="preserve"> of the season.</w:t>
      </w:r>
      <w:r w:rsidR="00E904F1">
        <w:t xml:space="preserve"> The 6</w:t>
      </w:r>
      <w:r w:rsidR="00E904F1" w:rsidRPr="00E904F1">
        <w:rPr>
          <w:vertAlign w:val="superscript"/>
        </w:rPr>
        <w:t>th</w:t>
      </w:r>
      <w:r w:rsidR="00E904F1">
        <w:t xml:space="preserve"> District Tournament will be held at Henderson County High School on February 23, 24, 26 and 27.  The winner and runner-up will advance to the Regional Tournament.  The Boys Regional will be held at Union County High School and the Girls Regional will be held at Crittenden County High School.  The Girls State Tournament will be held March 11-15 at Diddle Arena in Bowling Green, KY.  The Boys State Tournament will be held March 18-22 at Rupp Arena in Lexington, KY.</w:t>
      </w:r>
    </w:p>
    <w:p w:rsidR="00E904F1" w:rsidRDefault="007F6A48">
      <w:r>
        <w:t>The Swim Team is young with only 4 seniors on the roster. The team continues to improve, resulting in personal best times in the last few meets.  The Regional Swim Meet was held February 13</w:t>
      </w:r>
      <w:r w:rsidRPr="007F6A48">
        <w:rPr>
          <w:vertAlign w:val="superscript"/>
        </w:rPr>
        <w:t>th</w:t>
      </w:r>
      <w:r>
        <w:t xml:space="preserve"> and 14</w:t>
      </w:r>
      <w:r w:rsidRPr="007F6A48">
        <w:rPr>
          <w:vertAlign w:val="superscript"/>
        </w:rPr>
        <w:t>th</w:t>
      </w:r>
      <w:r>
        <w:t xml:space="preserve"> at Health Park in Owensboro, KY.  </w:t>
      </w:r>
    </w:p>
    <w:p w:rsidR="007F6A48" w:rsidRDefault="007F6A48">
      <w:r>
        <w:t xml:space="preserve">The Archery Team is having a very competitive season.  </w:t>
      </w:r>
      <w:r w:rsidR="009A507F">
        <w:t>The team</w:t>
      </w:r>
      <w:r>
        <w:t xml:space="preserve"> placed 2</w:t>
      </w:r>
      <w:r w:rsidRPr="007F6A48">
        <w:rPr>
          <w:vertAlign w:val="superscript"/>
        </w:rPr>
        <w:t>nd</w:t>
      </w:r>
      <w:r>
        <w:t xml:space="preserve"> in the NASP Regional Tournament and will be co</w:t>
      </w:r>
      <w:r w:rsidR="009A507F">
        <w:t xml:space="preserve">mpeting in our KHSAA Regional Tournament in March.  </w:t>
      </w:r>
    </w:p>
    <w:p w:rsidR="009A507F" w:rsidRDefault="009A507F">
      <w:r>
        <w:t>Baseball, Softball and Tennis will be holding their try-outs the week of February 16-21.  Their seasons will begin in early March.</w:t>
      </w:r>
    </w:p>
    <w:p w:rsidR="009A507F" w:rsidRDefault="009A507F">
      <w:r>
        <w:t>Track has already competed in 2 indoor meets in preparation for their season.  The first home meet (Colonel Classic) will be March 21</w:t>
      </w:r>
      <w:r w:rsidRPr="009A507F">
        <w:rPr>
          <w:vertAlign w:val="superscript"/>
        </w:rPr>
        <w:t>st</w:t>
      </w:r>
      <w:r>
        <w:t>.</w:t>
      </w:r>
    </w:p>
    <w:p w:rsidR="009A507F" w:rsidRDefault="00B54445">
      <w:r>
        <w:t>Henderson County High School was awarded the NATA Safe School Award-First Team.  We received a banner and certificate for this honor.</w:t>
      </w:r>
    </w:p>
    <w:p w:rsidR="00B54445" w:rsidRDefault="00B54445">
      <w:r>
        <w:t>Henderson County High School continues to be in compliance with all KHSAA By-Laws.</w:t>
      </w:r>
    </w:p>
    <w:p w:rsidR="00B54445" w:rsidRDefault="00B54445">
      <w:r>
        <w:t>Respectfully Submitted:</w:t>
      </w:r>
    </w:p>
    <w:p w:rsidR="00B54445" w:rsidRDefault="00B54445"/>
    <w:p w:rsidR="00B54445" w:rsidRPr="00B54445" w:rsidRDefault="00B54445" w:rsidP="00B54445">
      <w:pPr>
        <w:pStyle w:val="NoSpacing"/>
        <w:rPr>
          <w:rFonts w:ascii="Lucida Handwriting" w:hAnsi="Lucida Handwriting"/>
        </w:rPr>
      </w:pPr>
      <w:r w:rsidRPr="00B54445">
        <w:rPr>
          <w:rFonts w:ascii="Lucida Handwriting" w:hAnsi="Lucida Handwriting"/>
        </w:rPr>
        <w:t>Vivian Tomblin</w:t>
      </w:r>
    </w:p>
    <w:p w:rsidR="00B54445" w:rsidRDefault="00B54445" w:rsidP="00B54445">
      <w:pPr>
        <w:pStyle w:val="NoSpacing"/>
      </w:pPr>
      <w:r>
        <w:t>HCHS Athletic Director</w:t>
      </w:r>
    </w:p>
    <w:sectPr w:rsidR="00B54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09"/>
    <w:rsid w:val="0050012E"/>
    <w:rsid w:val="007F6A48"/>
    <w:rsid w:val="009A507F"/>
    <w:rsid w:val="00B54445"/>
    <w:rsid w:val="00C53B65"/>
    <w:rsid w:val="00CC5F09"/>
    <w:rsid w:val="00E904F1"/>
    <w:rsid w:val="00ED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EF345-0805-4D28-B503-7902C399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4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Tomblin, Vivian - HCH, Director of Athletics/Student Activities</dc:creator>
  <cp:keywords/>
  <dc:description/>
  <cp:lastModifiedBy>Tomblin, Vivian - HCH, Director of Athletics/Student Activities</cp:lastModifiedBy>
  <cp:revision>1</cp:revision>
  <dcterms:created xsi:type="dcterms:W3CDTF">2015-02-10T19:23:00Z</dcterms:created>
  <dcterms:modified xsi:type="dcterms:W3CDTF">2015-02-10T21:53:00Z</dcterms:modified>
</cp:coreProperties>
</file>