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E" w:rsidRDefault="00B4185F" w:rsidP="00EE343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Vision for NKCES</w:t>
      </w:r>
    </w:p>
    <w:p w:rsidR="00EE343D" w:rsidRDefault="00EE343D" w:rsidP="00EE343D">
      <w:pPr>
        <w:jc w:val="center"/>
        <w:rPr>
          <w:b/>
          <w:sz w:val="28"/>
        </w:rPr>
      </w:pPr>
    </w:p>
    <w:p w:rsidR="00EE343D" w:rsidRDefault="00B4185F" w:rsidP="00B4185F">
      <w:r>
        <w:t xml:space="preserve">Vision: The NKCES will </w:t>
      </w:r>
      <w:r w:rsidR="00925C56">
        <w:t xml:space="preserve">provide leadership that results in </w:t>
      </w:r>
      <w:r>
        <w:t>h</w:t>
      </w:r>
      <w:r w:rsidR="00EE343D">
        <w:t xml:space="preserve">igh quality instruction for every student, every classroom, </w:t>
      </w:r>
      <w:proofErr w:type="gramStart"/>
      <w:r w:rsidR="00EE343D">
        <w:t>every</w:t>
      </w:r>
      <w:proofErr w:type="gramEnd"/>
      <w:r w:rsidR="00EE343D">
        <w:t xml:space="preserve"> day</w:t>
      </w:r>
      <w:r>
        <w:t xml:space="preserve"> through t</w:t>
      </w:r>
      <w:r w:rsidR="00EE343D">
        <w:t xml:space="preserve">eacher training </w:t>
      </w:r>
      <w:r>
        <w:t>and d</w:t>
      </w:r>
      <w:r w:rsidR="00EE343D">
        <w:t>istrict support</w:t>
      </w:r>
    </w:p>
    <w:p w:rsidR="00EE343D" w:rsidRDefault="00EE343D" w:rsidP="00EE343D"/>
    <w:p w:rsidR="00EE343D" w:rsidRDefault="00B4185F" w:rsidP="00EE343D">
      <w:r>
        <w:t xml:space="preserve">Strategies: </w:t>
      </w:r>
      <w:r w:rsidR="00EE343D">
        <w:t xml:space="preserve">Facilitate, communicate, advocate, initiate, </w:t>
      </w:r>
      <w:r w:rsidR="00043C69">
        <w:t>and innovate</w:t>
      </w:r>
      <w:r>
        <w:t xml:space="preserve"> with a focus on evidence-based </w:t>
      </w:r>
      <w:r w:rsidR="00EE343D">
        <w:t>practice</w:t>
      </w:r>
      <w:r w:rsidR="00043C69">
        <w:t>s to enhance teaching/learning, increasing</w:t>
      </w:r>
      <w:r w:rsidR="00EE343D">
        <w:t xml:space="preserve"> student achievement</w:t>
      </w:r>
      <w:r>
        <w:t xml:space="preserve"> through:</w:t>
      </w:r>
    </w:p>
    <w:p w:rsidR="00925C56" w:rsidRDefault="00925C56" w:rsidP="00B4185F">
      <w:pPr>
        <w:pStyle w:val="ListParagraph"/>
        <w:numPr>
          <w:ilvl w:val="0"/>
          <w:numId w:val="1"/>
        </w:numPr>
      </w:pPr>
      <w:r>
        <w:t>Strong student-focused leadership (exemplifying highest level of SPGES and PPGES rubrics)</w:t>
      </w:r>
    </w:p>
    <w:p w:rsidR="00EE343D" w:rsidRDefault="0079143E" w:rsidP="00B4185F">
      <w:pPr>
        <w:pStyle w:val="ListParagraph"/>
        <w:numPr>
          <w:ilvl w:val="0"/>
          <w:numId w:val="1"/>
        </w:numPr>
      </w:pPr>
      <w:r>
        <w:t>Responsive, clear, streamlined</w:t>
      </w:r>
      <w:r w:rsidR="00B4185F">
        <w:t xml:space="preserve"> messaging</w:t>
      </w:r>
    </w:p>
    <w:p w:rsidR="00EE343D" w:rsidRDefault="00B4185F" w:rsidP="00B4185F">
      <w:pPr>
        <w:pStyle w:val="ListParagraph"/>
        <w:numPr>
          <w:ilvl w:val="0"/>
          <w:numId w:val="1"/>
        </w:numPr>
      </w:pPr>
      <w:r>
        <w:t xml:space="preserve">Powerful, purposeful, proactive </w:t>
      </w:r>
      <w:r w:rsidR="00925C56">
        <w:t>professional learning opportunities</w:t>
      </w:r>
      <w:r w:rsidR="00EE343D">
        <w:t xml:space="preserve"> (workshop</w:t>
      </w:r>
      <w:r>
        <w:t xml:space="preserve">s, long-term academies, </w:t>
      </w:r>
      <w:r w:rsidR="00EE343D">
        <w:t xml:space="preserve"> embedded)</w:t>
      </w:r>
    </w:p>
    <w:p w:rsidR="00EE343D" w:rsidRDefault="00EE343D" w:rsidP="00B4185F">
      <w:pPr>
        <w:pStyle w:val="ListParagraph"/>
        <w:numPr>
          <w:ilvl w:val="0"/>
          <w:numId w:val="1"/>
        </w:numPr>
      </w:pPr>
      <w:r>
        <w:t>Projects/events/products</w:t>
      </w:r>
      <w:r w:rsidR="00B4185F">
        <w:t xml:space="preserve"> with a focus on emerging practices, innovation</w:t>
      </w:r>
    </w:p>
    <w:p w:rsidR="00EE343D" w:rsidRDefault="00B4185F" w:rsidP="00B4185F">
      <w:pPr>
        <w:pStyle w:val="ListParagraph"/>
        <w:numPr>
          <w:ilvl w:val="0"/>
          <w:numId w:val="1"/>
        </w:numPr>
      </w:pPr>
      <w:r>
        <w:t>PLC’s around district-determined problems of practice</w:t>
      </w:r>
    </w:p>
    <w:p w:rsidR="00B4185F" w:rsidRDefault="00EE343D" w:rsidP="00B4185F">
      <w:pPr>
        <w:pStyle w:val="ListParagraph"/>
        <w:numPr>
          <w:ilvl w:val="0"/>
          <w:numId w:val="1"/>
        </w:numPr>
      </w:pPr>
      <w:r>
        <w:t>Advocacy</w:t>
      </w:r>
      <w:r w:rsidR="00B4185F">
        <w:t xml:space="preserve"> and </w:t>
      </w:r>
      <w:r>
        <w:t>Representation</w:t>
      </w:r>
    </w:p>
    <w:p w:rsidR="00EE343D" w:rsidRDefault="00EE343D" w:rsidP="00B4185F">
      <w:pPr>
        <w:pStyle w:val="ListParagraph"/>
        <w:numPr>
          <w:ilvl w:val="0"/>
          <w:numId w:val="1"/>
        </w:numPr>
      </w:pPr>
      <w:r>
        <w:t>Purposeful Intentional Networking</w:t>
      </w:r>
    </w:p>
    <w:p w:rsidR="00EE343D" w:rsidRDefault="00EE343D" w:rsidP="00EE343D">
      <w:pPr>
        <w:ind w:left="720"/>
      </w:pPr>
    </w:p>
    <w:p w:rsidR="004632FE" w:rsidRDefault="00043C69" w:rsidP="00B4185F">
      <w:r>
        <w:t>Key Considerations</w:t>
      </w:r>
      <w:r w:rsidR="00B4185F">
        <w:t>:</w:t>
      </w:r>
    </w:p>
    <w:p w:rsidR="004632FE" w:rsidRDefault="004632FE" w:rsidP="00B4185F">
      <w:pPr>
        <w:pStyle w:val="ListParagraph"/>
        <w:numPr>
          <w:ilvl w:val="0"/>
          <w:numId w:val="2"/>
        </w:numPr>
      </w:pPr>
      <w:r>
        <w:t xml:space="preserve">District representation on </w:t>
      </w:r>
      <w:r w:rsidR="00043C69">
        <w:t xml:space="preserve">state </w:t>
      </w:r>
      <w:r>
        <w:t>committees/projects</w:t>
      </w:r>
      <w:r w:rsidR="00043C69">
        <w:t xml:space="preserve"> </w:t>
      </w:r>
    </w:p>
    <w:p w:rsidR="00925C56" w:rsidRDefault="00925C56" w:rsidP="00B4185F">
      <w:pPr>
        <w:pStyle w:val="ListParagraph"/>
        <w:numPr>
          <w:ilvl w:val="0"/>
          <w:numId w:val="2"/>
        </w:numPr>
      </w:pPr>
      <w:r>
        <w:t>District representation on staff hiring for both NKCES and KDE staff that will be assigned to NKCES</w:t>
      </w:r>
    </w:p>
    <w:p w:rsidR="0004311A" w:rsidRDefault="004632FE" w:rsidP="00B4185F">
      <w:pPr>
        <w:pStyle w:val="ListParagraph"/>
        <w:numPr>
          <w:ilvl w:val="0"/>
          <w:numId w:val="2"/>
        </w:numPr>
      </w:pPr>
      <w:r>
        <w:t>Transparency/oversight</w:t>
      </w:r>
      <w:r w:rsidR="001B69D9">
        <w:t xml:space="preserve"> of staff</w:t>
      </w:r>
    </w:p>
    <w:p w:rsidR="0004311A" w:rsidRDefault="001B69D9" w:rsidP="00B4185F">
      <w:pPr>
        <w:pStyle w:val="ListParagraph"/>
        <w:numPr>
          <w:ilvl w:val="0"/>
          <w:numId w:val="2"/>
        </w:numPr>
      </w:pPr>
      <w:r>
        <w:t>Clear roles/delineations</w:t>
      </w:r>
      <w:r w:rsidR="00043C69">
        <w:t xml:space="preserve"> within NKCES and among educational organizations (i.e., KDE, NKYEC)</w:t>
      </w:r>
    </w:p>
    <w:p w:rsidR="00547916" w:rsidRDefault="00547916" w:rsidP="00B4185F">
      <w:pPr>
        <w:pStyle w:val="ListParagraph"/>
        <w:numPr>
          <w:ilvl w:val="0"/>
          <w:numId w:val="2"/>
        </w:numPr>
      </w:pPr>
      <w:r>
        <w:t>All staff should have highest level of expertise/ reliable sources/master trainers/</w:t>
      </w:r>
      <w:r w:rsidR="00043C69">
        <w:t xml:space="preserve">preferred </w:t>
      </w:r>
      <w:r>
        <w:t>disposition</w:t>
      </w:r>
    </w:p>
    <w:p w:rsidR="00547916" w:rsidRDefault="00547916" w:rsidP="004632FE">
      <w:pPr>
        <w:ind w:left="720"/>
      </w:pPr>
    </w:p>
    <w:p w:rsidR="009556D2" w:rsidRPr="00EE343D" w:rsidRDefault="009556D2" w:rsidP="004632FE">
      <w:pPr>
        <w:ind w:left="720"/>
      </w:pPr>
    </w:p>
    <w:sectPr w:rsidR="009556D2" w:rsidRPr="00EE343D" w:rsidSect="009556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579"/>
    <w:multiLevelType w:val="hybridMultilevel"/>
    <w:tmpl w:val="FFBC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426F"/>
    <w:multiLevelType w:val="hybridMultilevel"/>
    <w:tmpl w:val="4E00C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D"/>
    <w:rsid w:val="0004311A"/>
    <w:rsid w:val="00043C69"/>
    <w:rsid w:val="000A51EE"/>
    <w:rsid w:val="001B69D9"/>
    <w:rsid w:val="001F4E16"/>
    <w:rsid w:val="004632FE"/>
    <w:rsid w:val="00547916"/>
    <w:rsid w:val="0079143E"/>
    <w:rsid w:val="007937D6"/>
    <w:rsid w:val="008D4E00"/>
    <w:rsid w:val="00925C56"/>
    <w:rsid w:val="009556D2"/>
    <w:rsid w:val="00B4185F"/>
    <w:rsid w:val="00C92BFF"/>
    <w:rsid w:val="00E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5DA3-D1D6-E04E-A0FF-3339E48C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Minnick, Billie</dc:creator>
  <cp:lastModifiedBy>Curtis Hall</cp:lastModifiedBy>
  <cp:revision>2</cp:revision>
  <dcterms:created xsi:type="dcterms:W3CDTF">2015-02-09T11:58:00Z</dcterms:created>
  <dcterms:modified xsi:type="dcterms:W3CDTF">2015-02-09T11:58:00Z</dcterms:modified>
</cp:coreProperties>
</file>