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51B136" w14:textId="77777777" w:rsidR="000C5960" w:rsidRDefault="00841C66" w:rsidP="00841C66">
      <w:pPr>
        <w:jc w:val="center"/>
      </w:pPr>
      <w:bookmarkStart w:id="0" w:name="_GoBack"/>
      <w:bookmarkEnd w:id="0"/>
      <w:r>
        <w:t>Memorandum</w:t>
      </w:r>
    </w:p>
    <w:p w14:paraId="22085456" w14:textId="77777777" w:rsidR="00841C66" w:rsidRDefault="00841C66" w:rsidP="00841C66">
      <w:r>
        <w:t>To: Members of the Board</w:t>
      </w:r>
    </w:p>
    <w:p w14:paraId="34983A6A" w14:textId="77777777" w:rsidR="00841C66" w:rsidRDefault="00841C66" w:rsidP="00841C66">
      <w:r>
        <w:t>From: Curt Haun, SCHS Principal</w:t>
      </w:r>
    </w:p>
    <w:p w14:paraId="4F05BFCF" w14:textId="77777777" w:rsidR="00841C66" w:rsidRDefault="00841C66" w:rsidP="00841C66">
      <w:r>
        <w:t>RE: restructuring of SCHS secretary and attendance clerk position</w:t>
      </w:r>
    </w:p>
    <w:p w14:paraId="2A9C5718" w14:textId="77777777" w:rsidR="00841C66" w:rsidRDefault="00841C66" w:rsidP="00841C66"/>
    <w:p w14:paraId="4AC606F7" w14:textId="77777777" w:rsidR="00841C66" w:rsidRDefault="00841C66" w:rsidP="00841C66">
      <w:r>
        <w:t>Recently our office administrative secretary resigned her position.  The position remains unfilled at this time so that we may request a restructuring of our office positons.</w:t>
      </w:r>
      <w:r w:rsidR="00235B91">
        <w:t xml:space="preserve">  I believe our office will be able to operate efficiently with this restructuring.</w:t>
      </w:r>
    </w:p>
    <w:p w14:paraId="2A060401" w14:textId="77777777" w:rsidR="00841C66" w:rsidRPr="00841C66" w:rsidRDefault="00841C66" w:rsidP="00841C66">
      <w:pPr>
        <w:rPr>
          <w:u w:val="single"/>
        </w:rPr>
      </w:pPr>
      <w:r w:rsidRPr="00841C66">
        <w:rPr>
          <w:u w:val="single"/>
        </w:rPr>
        <w:t>Our current approved positions are as follows:</w:t>
      </w:r>
    </w:p>
    <w:p w14:paraId="43D45EC6" w14:textId="77777777" w:rsidR="00841C66" w:rsidRDefault="00841C66" w:rsidP="00841C66">
      <w:r>
        <w:t>Office Administrative Secretary</w:t>
      </w:r>
      <w:r>
        <w:tab/>
      </w:r>
      <w:r>
        <w:tab/>
        <w:t>240 days @ 8 hours per day</w:t>
      </w:r>
    </w:p>
    <w:p w14:paraId="4544A58D" w14:textId="77777777" w:rsidR="00841C66" w:rsidRDefault="00841C66" w:rsidP="00841C66">
      <w:r>
        <w:t>Attendance Secretary</w:t>
      </w:r>
      <w:r>
        <w:tab/>
      </w:r>
      <w:r>
        <w:tab/>
      </w:r>
      <w:r>
        <w:tab/>
        <w:t>180 days @ 7.5 hours per day</w:t>
      </w:r>
    </w:p>
    <w:p w14:paraId="758FE0F8" w14:textId="77777777" w:rsidR="00841C66" w:rsidRDefault="00841C66" w:rsidP="00841C66">
      <w:r>
        <w:rPr>
          <w:b/>
        </w:rPr>
        <w:t xml:space="preserve">Please note:  </w:t>
      </w:r>
      <w:r>
        <w:t>A board approved instructional assistant position from the staffing formula has been converted by SBDM to fill the attendance secretary position with the SBDM funding the difference in hours and pay.</w:t>
      </w:r>
    </w:p>
    <w:p w14:paraId="2BB686A0" w14:textId="77777777" w:rsidR="00841C66" w:rsidRDefault="00841C66" w:rsidP="00841C66"/>
    <w:p w14:paraId="14577DC5" w14:textId="77777777" w:rsidR="00841C66" w:rsidRPr="00841C66" w:rsidRDefault="00841C66" w:rsidP="00841C66">
      <w:pPr>
        <w:rPr>
          <w:u w:val="single"/>
        </w:rPr>
      </w:pPr>
      <w:r w:rsidRPr="00841C66">
        <w:rPr>
          <w:u w:val="single"/>
        </w:rPr>
        <w:t>Our request for restructuring is as follows:</w:t>
      </w:r>
    </w:p>
    <w:p w14:paraId="7B80B9A4" w14:textId="77777777" w:rsidR="00841C66" w:rsidRDefault="00841C66" w:rsidP="00841C66">
      <w:r>
        <w:t xml:space="preserve"> Office Administrative Secretary</w:t>
      </w:r>
      <w:r>
        <w:tab/>
      </w:r>
      <w:r>
        <w:tab/>
        <w:t>220 days @ 7.5 hours per day</w:t>
      </w:r>
    </w:p>
    <w:p w14:paraId="145EC8EF" w14:textId="77777777" w:rsidR="00841C66" w:rsidRDefault="00841C66" w:rsidP="00841C66">
      <w:r>
        <w:t>Attendance Secretary</w:t>
      </w:r>
      <w:r>
        <w:tab/>
      </w:r>
      <w:r>
        <w:tab/>
      </w:r>
      <w:r>
        <w:tab/>
        <w:t>190 days @ 8 hours per day</w:t>
      </w:r>
    </w:p>
    <w:p w14:paraId="134F3226" w14:textId="77777777" w:rsidR="00841C66" w:rsidRDefault="00250F4F" w:rsidP="00841C66">
      <w:r>
        <w:t xml:space="preserve">We would like for the staffing formula to reflect this conversion of an IA to the attendance secretary.  I have spoken with Vicki and she has confirmed that </w:t>
      </w:r>
      <w:r w:rsidR="00E05B70">
        <w:t>the decrease</w:t>
      </w:r>
      <w:r>
        <w:t xml:space="preserve"> of 100 hours</w:t>
      </w:r>
      <w:r w:rsidR="00E05B70">
        <w:t xml:space="preserve"> will generate </w:t>
      </w:r>
      <w:r>
        <w:t xml:space="preserve">an </w:t>
      </w:r>
      <w:r w:rsidR="00235B91">
        <w:t xml:space="preserve">approximate </w:t>
      </w:r>
      <w:r>
        <w:t xml:space="preserve">savings to the board </w:t>
      </w:r>
      <w:r w:rsidR="00235B91">
        <w:t>of $1,300</w:t>
      </w:r>
      <w:r w:rsidR="00E05B70">
        <w:t>.</w:t>
      </w:r>
      <w:r>
        <w:t xml:space="preserve">   </w:t>
      </w:r>
    </w:p>
    <w:p w14:paraId="60438D8E" w14:textId="77777777" w:rsidR="00E05B70" w:rsidRDefault="00E05B70" w:rsidP="00841C66"/>
    <w:p w14:paraId="1A9A71CE" w14:textId="77777777" w:rsidR="00235B91" w:rsidRDefault="00235B91" w:rsidP="00841C66">
      <w:r>
        <w:t>I appreciate the Board’s consideration of this request.</w:t>
      </w:r>
    </w:p>
    <w:p w14:paraId="320CB0EC" w14:textId="77777777" w:rsidR="00235B91" w:rsidRPr="00235B91" w:rsidRDefault="00235B91" w:rsidP="00841C66">
      <w:pPr>
        <w:rPr>
          <w:rFonts w:ascii="Rage Italic" w:hAnsi="Rage Italic"/>
          <w:i/>
          <w:sz w:val="32"/>
          <w:szCs w:val="32"/>
        </w:rPr>
      </w:pPr>
      <w:r w:rsidRPr="00235B91">
        <w:rPr>
          <w:rFonts w:ascii="Rage Italic" w:hAnsi="Rage Italic"/>
          <w:i/>
          <w:sz w:val="32"/>
          <w:szCs w:val="32"/>
        </w:rPr>
        <w:lastRenderedPageBreak/>
        <w:t>Curt Haun</w:t>
      </w:r>
    </w:p>
    <w:p w14:paraId="2BEC1358" w14:textId="77777777" w:rsidR="00235B91" w:rsidRDefault="00235B91" w:rsidP="00841C66"/>
    <w:p w14:paraId="1AAEE6FF" w14:textId="77777777" w:rsidR="00841C66" w:rsidRPr="00841C66" w:rsidRDefault="00841C66" w:rsidP="00841C66"/>
    <w:p w14:paraId="42E077D0" w14:textId="77777777" w:rsidR="00841C66" w:rsidRDefault="00841C66" w:rsidP="00841C66"/>
    <w:sectPr w:rsidR="00841C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C66"/>
    <w:rsid w:val="00235B91"/>
    <w:rsid w:val="00250F4F"/>
    <w:rsid w:val="00350600"/>
    <w:rsid w:val="0052732A"/>
    <w:rsid w:val="00841C66"/>
    <w:rsid w:val="00BA4A7A"/>
    <w:rsid w:val="00C631F6"/>
    <w:rsid w:val="00E0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BFB5B"/>
  <w15:chartTrackingRefBased/>
  <w15:docId w15:val="{2DCDFFF9-8E97-426C-B083-DFB3120AD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9A5CC6D0E4564B8E833C031E89471C" ma:contentTypeVersion="0" ma:contentTypeDescription="Create a new document." ma:contentTypeScope="" ma:versionID="41a97716a04f20a29c0405a59104b5b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617927e9f19a7c398e8e269a9a56eb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6946EB-1805-4BBF-8326-D1152EA60E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856E34-F821-4505-A0D5-804EF5B0C1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39FF20-8153-4D58-988D-846232CDCF94}">
  <ds:schemaRefs>
    <ds:schemaRef ds:uri="http://purl.org/dc/dcmitype/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Goodlett, Vicki</dc:creator>
  <cp:keywords/>
  <dc:description/>
  <cp:lastModifiedBy>Barlow, Michelle</cp:lastModifiedBy>
  <cp:revision>2</cp:revision>
  <dcterms:created xsi:type="dcterms:W3CDTF">2015-01-22T17:55:00Z</dcterms:created>
  <dcterms:modified xsi:type="dcterms:W3CDTF">2015-01-22T17:55:00Z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0x010100519A5CC6D0E4564B8E833C031E89471C</vt:lpwstr>
  </property>
</Properties>
</file>