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148A7">
        <w:rPr>
          <w:rFonts w:ascii="Arial-BoldMT" w:hAnsi="Arial-BoldMT" w:cs="Arial-BoldMT"/>
          <w:b/>
          <w:bCs/>
        </w:rPr>
        <w:t>1. Opening Business</w:t>
      </w:r>
    </w:p>
    <w:p w:rsidR="004148A7" w:rsidRPr="00A443A3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proofErr w:type="gramStart"/>
      <w:r w:rsidRPr="004148A7">
        <w:rPr>
          <w:rFonts w:ascii="ArialMT" w:hAnsi="ArialMT" w:cs="ArialMT"/>
        </w:rPr>
        <w:t>a</w:t>
      </w:r>
      <w:proofErr w:type="gramEnd"/>
      <w:r w:rsidRPr="004148A7">
        <w:rPr>
          <w:rFonts w:ascii="ArialMT" w:hAnsi="ArialMT" w:cs="ArialMT"/>
        </w:rPr>
        <w:t>. Agenda Approval</w:t>
      </w:r>
      <w:r w:rsidR="00A443A3">
        <w:rPr>
          <w:rFonts w:ascii="ArialMT" w:hAnsi="ArialMT" w:cs="ArialMT"/>
        </w:rPr>
        <w:t xml:space="preserve"> </w:t>
      </w:r>
      <w:r w:rsidR="00A443A3">
        <w:rPr>
          <w:rFonts w:ascii="ArialMT" w:hAnsi="ArialMT" w:cs="ArialMT"/>
          <w:i/>
        </w:rPr>
        <w:t>(1</w:t>
      </w:r>
      <w:r w:rsidR="00A443A3" w:rsidRPr="00A443A3">
        <w:rPr>
          <w:rFonts w:ascii="ArialMT" w:hAnsi="ArialMT" w:cs="ArialMT"/>
          <w:i/>
          <w:vertAlign w:val="superscript"/>
        </w:rPr>
        <w:t>st</w:t>
      </w:r>
      <w:r w:rsidR="00A443A3">
        <w:rPr>
          <w:rFonts w:ascii="ArialMT" w:hAnsi="ArialMT" w:cs="ArialMT"/>
          <w:i/>
        </w:rPr>
        <w:t xml:space="preserve"> motion: Mylor     2</w:t>
      </w:r>
      <w:r w:rsidR="00A443A3" w:rsidRPr="00A443A3">
        <w:rPr>
          <w:rFonts w:ascii="ArialMT" w:hAnsi="ArialMT" w:cs="ArialMT"/>
          <w:i/>
          <w:vertAlign w:val="superscript"/>
        </w:rPr>
        <w:t>nd</w:t>
      </w:r>
      <w:r w:rsidR="00A443A3">
        <w:rPr>
          <w:rFonts w:ascii="ArialMT" w:hAnsi="ArialMT" w:cs="ArialMT"/>
          <w:i/>
        </w:rPr>
        <w:t xml:space="preserve"> motion: Justice) (all approve)</w:t>
      </w:r>
    </w:p>
    <w:p w:rsidR="004148A7" w:rsidRPr="00A443A3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proofErr w:type="gramStart"/>
      <w:r w:rsidRPr="004148A7">
        <w:rPr>
          <w:rFonts w:ascii="ArialMT" w:hAnsi="ArialMT" w:cs="ArialMT"/>
        </w:rPr>
        <w:t>b. December</w:t>
      </w:r>
      <w:proofErr w:type="gramEnd"/>
      <w:r w:rsidRPr="004148A7">
        <w:rPr>
          <w:rFonts w:ascii="ArialMT" w:hAnsi="ArialMT" w:cs="ArialMT"/>
        </w:rPr>
        <w:t xml:space="preserve"> Minutes</w:t>
      </w:r>
      <w:r w:rsidR="00A443A3">
        <w:rPr>
          <w:rFonts w:ascii="ArialMT" w:hAnsi="ArialMT" w:cs="ArialMT"/>
        </w:rPr>
        <w:t xml:space="preserve"> </w:t>
      </w:r>
      <w:r w:rsidR="00A443A3">
        <w:rPr>
          <w:rFonts w:ascii="ArialMT" w:hAnsi="ArialMT" w:cs="ArialMT"/>
          <w:i/>
        </w:rPr>
        <w:t>(1</w:t>
      </w:r>
      <w:r w:rsidR="00A443A3" w:rsidRPr="00A443A3">
        <w:rPr>
          <w:rFonts w:ascii="ArialMT" w:hAnsi="ArialMT" w:cs="ArialMT"/>
          <w:i/>
          <w:vertAlign w:val="superscript"/>
        </w:rPr>
        <w:t>st</w:t>
      </w:r>
      <w:r w:rsidR="00A443A3">
        <w:rPr>
          <w:rFonts w:ascii="ArialMT" w:hAnsi="ArialMT" w:cs="ArialMT"/>
          <w:i/>
        </w:rPr>
        <w:t xml:space="preserve"> motion: Jones  2</w:t>
      </w:r>
      <w:r w:rsidR="00A443A3" w:rsidRPr="00A443A3">
        <w:rPr>
          <w:rFonts w:ascii="ArialMT" w:hAnsi="ArialMT" w:cs="ArialMT"/>
          <w:i/>
          <w:vertAlign w:val="superscript"/>
        </w:rPr>
        <w:t>nd</w:t>
      </w:r>
      <w:r w:rsidR="00A443A3">
        <w:rPr>
          <w:rFonts w:ascii="ArialMT" w:hAnsi="ArialMT" w:cs="ArialMT"/>
          <w:i/>
        </w:rPr>
        <w:t xml:space="preserve"> motion: Young) (all approve)</w:t>
      </w:r>
    </w:p>
    <w:p w:rsidR="004148A7" w:rsidRPr="00A443A3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 w:rsidRPr="004148A7">
        <w:rPr>
          <w:rFonts w:ascii="ArialMT" w:hAnsi="ArialMT" w:cs="ArialMT"/>
        </w:rPr>
        <w:t>c. Public Comment</w:t>
      </w:r>
      <w:r w:rsidR="00A443A3">
        <w:rPr>
          <w:rFonts w:ascii="ArialMT" w:hAnsi="ArialMT" w:cs="ArialMT"/>
        </w:rPr>
        <w:t xml:space="preserve"> </w:t>
      </w:r>
      <w:r w:rsidR="00A443A3">
        <w:rPr>
          <w:rFonts w:ascii="ArialMT" w:hAnsi="ArialMT" w:cs="ArialMT"/>
          <w:i/>
        </w:rPr>
        <w:t>(no public comments)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148A7">
        <w:rPr>
          <w:rFonts w:ascii="Arial-BoldMT" w:hAnsi="Arial-BoldMT" w:cs="Arial-BoldMT"/>
          <w:b/>
          <w:bCs/>
        </w:rPr>
        <w:t>2. Student Achievement</w:t>
      </w:r>
    </w:p>
    <w:p w:rsidR="004148A7" w:rsidRPr="00A443A3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 w:rsidRPr="004148A7">
        <w:rPr>
          <w:rFonts w:ascii="ArialMT" w:hAnsi="ArialMT" w:cs="ArialMT"/>
        </w:rPr>
        <w:t>a. MAP Results</w:t>
      </w:r>
      <w:r w:rsidR="00A443A3">
        <w:rPr>
          <w:rFonts w:ascii="ArialMT" w:hAnsi="ArialMT" w:cs="ArialMT"/>
        </w:rPr>
        <w:t xml:space="preserve"> </w:t>
      </w:r>
      <w:r w:rsidR="00A443A3">
        <w:rPr>
          <w:rFonts w:ascii="ArialMT" w:hAnsi="ArialMT" w:cs="ArialMT"/>
          <w:i/>
        </w:rPr>
        <w:t>(longitudinal data shared with members of the council with an explanation what the scores say)</w:t>
      </w:r>
      <w:r w:rsidR="006527BF">
        <w:rPr>
          <w:rFonts w:ascii="ArialMT" w:hAnsi="ArialMT" w:cs="ArialMT"/>
          <w:i/>
        </w:rPr>
        <w:t>(council discussed scores) (council also discussed the information going home to parents to help expl</w:t>
      </w:r>
      <w:r w:rsidR="00476FB0">
        <w:rPr>
          <w:rFonts w:ascii="ArialMT" w:hAnsi="ArialMT" w:cs="ArialMT"/>
          <w:i/>
        </w:rPr>
        <w:t>ain how to read the MAP scores-</w:t>
      </w:r>
      <w:r w:rsidR="006527BF">
        <w:rPr>
          <w:rFonts w:ascii="ArialMT" w:hAnsi="ArialMT" w:cs="ArialMT"/>
          <w:i/>
        </w:rPr>
        <w:t>council shared changes they would like to see)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148A7" w:rsidRPr="00E13201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</w:rPr>
      </w:pPr>
      <w:r w:rsidRPr="004148A7">
        <w:rPr>
          <w:rFonts w:ascii="Arial-BoldMT" w:hAnsi="Arial-BoldMT" w:cs="Arial-BoldMT"/>
          <w:b/>
          <w:bCs/>
        </w:rPr>
        <w:t>4. Program Reviews</w:t>
      </w:r>
      <w:r w:rsidR="006527BF">
        <w:rPr>
          <w:rFonts w:ascii="Arial-BoldMT" w:hAnsi="Arial-BoldMT" w:cs="Arial-BoldMT"/>
          <w:b/>
          <w:bCs/>
        </w:rPr>
        <w:t xml:space="preserve"> </w:t>
      </w:r>
      <w:r w:rsidR="00E13201">
        <w:rPr>
          <w:rFonts w:ascii="Arial-BoldMT" w:hAnsi="Arial-BoldMT" w:cs="Arial-BoldMT"/>
          <w:bCs/>
          <w:i/>
        </w:rPr>
        <w:t>(no action necessary; our school is on track to meet the timeframes of program review and questions are being addressed by the committee)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148A7" w:rsidRPr="00E13201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</w:rPr>
      </w:pPr>
      <w:r w:rsidRPr="004148A7">
        <w:rPr>
          <w:rFonts w:ascii="Arial-BoldMT" w:hAnsi="Arial-BoldMT" w:cs="Arial-BoldMT"/>
          <w:b/>
          <w:bCs/>
        </w:rPr>
        <w:t>5. Budget Reports</w:t>
      </w:r>
      <w:r w:rsidR="00E13201">
        <w:rPr>
          <w:rFonts w:ascii="Arial-BoldMT" w:hAnsi="Arial-BoldMT" w:cs="Arial-BoldMT"/>
          <w:b/>
          <w:bCs/>
        </w:rPr>
        <w:t xml:space="preserve"> </w:t>
      </w:r>
      <w:r w:rsidR="00E13201">
        <w:rPr>
          <w:rFonts w:ascii="Arial-BoldMT" w:hAnsi="Arial-BoldMT" w:cs="Arial-BoldMT"/>
          <w:bCs/>
          <w:i/>
        </w:rPr>
        <w:t>(Budget shared with committee; very similar to last month’s meeting because of the holiday break)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148A7" w:rsidRPr="00476FB0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</w:rPr>
      </w:pPr>
      <w:r w:rsidRPr="004148A7">
        <w:rPr>
          <w:rFonts w:ascii="Arial-BoldMT" w:hAnsi="Arial-BoldMT" w:cs="Arial-BoldMT"/>
          <w:b/>
          <w:bCs/>
        </w:rPr>
        <w:t xml:space="preserve">6. </w:t>
      </w:r>
      <w:proofErr w:type="spellStart"/>
      <w:r w:rsidRPr="004148A7">
        <w:rPr>
          <w:rFonts w:ascii="Arial-BoldMT" w:hAnsi="Arial-BoldMT" w:cs="Arial-BoldMT"/>
          <w:b/>
          <w:bCs/>
        </w:rPr>
        <w:t>Adhoc</w:t>
      </w:r>
      <w:proofErr w:type="spellEnd"/>
      <w:r w:rsidRPr="004148A7">
        <w:rPr>
          <w:rFonts w:ascii="Arial-BoldMT" w:hAnsi="Arial-BoldMT" w:cs="Arial-BoldMT"/>
          <w:b/>
          <w:bCs/>
        </w:rPr>
        <w:t xml:space="preserve"> Committee Reports</w:t>
      </w:r>
      <w:r w:rsidR="00476FB0">
        <w:rPr>
          <w:rFonts w:ascii="Arial-BoldMT" w:hAnsi="Arial-BoldMT" w:cs="Arial-BoldMT"/>
          <w:b/>
          <w:bCs/>
        </w:rPr>
        <w:t xml:space="preserve"> </w:t>
      </w:r>
      <w:r w:rsidR="00476FB0">
        <w:rPr>
          <w:rFonts w:ascii="Arial-BoldMT" w:hAnsi="Arial-BoldMT" w:cs="Arial-BoldMT"/>
          <w:bCs/>
          <w:i/>
        </w:rPr>
        <w:t>(just getting formed and meetings will be scheduled shortly)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148A7" w:rsidRPr="00476FB0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</w:rPr>
      </w:pPr>
      <w:r w:rsidRPr="004148A7">
        <w:rPr>
          <w:rFonts w:ascii="Arial-BoldMT" w:hAnsi="Arial-BoldMT" w:cs="Arial-BoldMT"/>
          <w:b/>
          <w:bCs/>
        </w:rPr>
        <w:t>7. First Reading of Instructional Policy</w:t>
      </w:r>
      <w:r w:rsidR="00476FB0">
        <w:rPr>
          <w:rFonts w:ascii="Arial-BoldMT" w:hAnsi="Arial-BoldMT" w:cs="Arial-BoldMT"/>
          <w:b/>
          <w:bCs/>
        </w:rPr>
        <w:t xml:space="preserve"> </w:t>
      </w:r>
      <w:r w:rsidR="00476FB0">
        <w:rPr>
          <w:rFonts w:ascii="Arial-BoldMT" w:hAnsi="Arial-BoldMT" w:cs="Arial-BoldMT"/>
          <w:bCs/>
          <w:i/>
        </w:rPr>
        <w:t>(no action needed until 2</w:t>
      </w:r>
      <w:r w:rsidR="00476FB0" w:rsidRPr="00476FB0">
        <w:rPr>
          <w:rFonts w:ascii="Arial-BoldMT" w:hAnsi="Arial-BoldMT" w:cs="Arial-BoldMT"/>
          <w:bCs/>
          <w:i/>
          <w:vertAlign w:val="superscript"/>
        </w:rPr>
        <w:t>nd</w:t>
      </w:r>
      <w:r w:rsidR="00476FB0">
        <w:rPr>
          <w:rFonts w:ascii="Arial-BoldMT" w:hAnsi="Arial-BoldMT" w:cs="Arial-BoldMT"/>
          <w:bCs/>
          <w:i/>
        </w:rPr>
        <w:t xml:space="preserve"> reading) (Council discussed)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148A7" w:rsidRPr="00476FB0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</w:rPr>
      </w:pPr>
      <w:r w:rsidRPr="004148A7">
        <w:rPr>
          <w:rFonts w:ascii="Arial-BoldMT" w:hAnsi="Arial-BoldMT" w:cs="Arial-BoldMT"/>
          <w:b/>
          <w:bCs/>
        </w:rPr>
        <w:t>9. New Business</w:t>
      </w:r>
      <w:r w:rsidR="00476FB0">
        <w:rPr>
          <w:rFonts w:ascii="Arial-BoldMT" w:hAnsi="Arial-BoldMT" w:cs="Arial-BoldMT"/>
          <w:bCs/>
        </w:rPr>
        <w:t xml:space="preserve"> </w:t>
      </w:r>
      <w:r w:rsidR="00476FB0">
        <w:rPr>
          <w:rFonts w:ascii="Arial-BoldMT" w:hAnsi="Arial-BoldMT" w:cs="Arial-BoldMT"/>
          <w:bCs/>
          <w:i/>
        </w:rPr>
        <w:t>(no new business at this time)</w:t>
      </w:r>
    </w:p>
    <w:p w:rsid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148A7" w:rsidRPr="00E13201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</w:rPr>
      </w:pPr>
      <w:r>
        <w:rPr>
          <w:rFonts w:ascii="Arial-BoldMT" w:hAnsi="Arial-BoldMT" w:cs="Arial-BoldMT"/>
          <w:b/>
          <w:bCs/>
        </w:rPr>
        <w:t>10. Adjourn</w:t>
      </w:r>
      <w:r w:rsidR="00E13201">
        <w:rPr>
          <w:rFonts w:ascii="Arial-BoldMT" w:hAnsi="Arial-BoldMT" w:cs="Arial-BoldMT"/>
          <w:b/>
          <w:bCs/>
        </w:rPr>
        <w:t xml:space="preserve"> </w:t>
      </w:r>
      <w:r w:rsidR="00E13201">
        <w:rPr>
          <w:rFonts w:ascii="Arial-BoldMT" w:hAnsi="Arial-BoldMT" w:cs="Arial-BoldMT"/>
          <w:bCs/>
          <w:i/>
        </w:rPr>
        <w:t>(1</w:t>
      </w:r>
      <w:r w:rsidR="00E13201" w:rsidRPr="00E13201">
        <w:rPr>
          <w:rFonts w:ascii="Arial-BoldMT" w:hAnsi="Arial-BoldMT" w:cs="Arial-BoldMT"/>
          <w:bCs/>
          <w:i/>
          <w:vertAlign w:val="superscript"/>
        </w:rPr>
        <w:t>st</w:t>
      </w:r>
      <w:r w:rsidR="00E13201">
        <w:rPr>
          <w:rFonts w:ascii="Arial-BoldMT" w:hAnsi="Arial-BoldMT" w:cs="Arial-BoldMT"/>
          <w:bCs/>
          <w:i/>
        </w:rPr>
        <w:t xml:space="preserve"> motion:</w:t>
      </w:r>
      <w:r w:rsidR="00476FB0">
        <w:rPr>
          <w:rFonts w:ascii="Arial-BoldMT" w:hAnsi="Arial-BoldMT" w:cs="Arial-BoldMT"/>
          <w:bCs/>
          <w:i/>
        </w:rPr>
        <w:t xml:space="preserve"> Justice </w:t>
      </w:r>
      <w:r w:rsidR="00E13201">
        <w:rPr>
          <w:rFonts w:ascii="Arial-BoldMT" w:hAnsi="Arial-BoldMT" w:cs="Arial-BoldMT"/>
          <w:bCs/>
          <w:i/>
        </w:rPr>
        <w:t xml:space="preserve"> 2</w:t>
      </w:r>
      <w:r w:rsidR="00E13201" w:rsidRPr="00E13201">
        <w:rPr>
          <w:rFonts w:ascii="Arial-BoldMT" w:hAnsi="Arial-BoldMT" w:cs="Arial-BoldMT"/>
          <w:bCs/>
          <w:i/>
          <w:vertAlign w:val="superscript"/>
        </w:rPr>
        <w:t>nd</w:t>
      </w:r>
      <w:r w:rsidR="00E13201">
        <w:rPr>
          <w:rFonts w:ascii="Arial-BoldMT" w:hAnsi="Arial-BoldMT" w:cs="Arial-BoldMT"/>
          <w:bCs/>
          <w:i/>
        </w:rPr>
        <w:t xml:space="preserve"> motion:</w:t>
      </w:r>
      <w:r w:rsidR="00476FB0">
        <w:rPr>
          <w:rFonts w:ascii="Arial-BoldMT" w:hAnsi="Arial-BoldMT" w:cs="Arial-BoldMT"/>
          <w:bCs/>
          <w:i/>
        </w:rPr>
        <w:t xml:space="preserve"> Young</w:t>
      </w:r>
      <w:bookmarkStart w:id="0" w:name="_GoBack"/>
      <w:bookmarkEnd w:id="0"/>
      <w:r w:rsidR="00E13201">
        <w:rPr>
          <w:rFonts w:ascii="Arial-BoldMT" w:hAnsi="Arial-BoldMT" w:cs="Arial-BoldMT"/>
          <w:bCs/>
          <w:i/>
        </w:rPr>
        <w:t>)</w:t>
      </w:r>
    </w:p>
    <w:sectPr w:rsidR="004148A7" w:rsidRPr="00E132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A7" w:rsidRDefault="004148A7" w:rsidP="004148A7">
      <w:pPr>
        <w:spacing w:after="0" w:line="240" w:lineRule="auto"/>
      </w:pPr>
      <w:r>
        <w:separator/>
      </w:r>
    </w:p>
  </w:endnote>
  <w:endnote w:type="continuationSeparator" w:id="0">
    <w:p w:rsidR="004148A7" w:rsidRDefault="004148A7" w:rsidP="0041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A7" w:rsidRDefault="004148A7" w:rsidP="004148A7">
      <w:pPr>
        <w:spacing w:after="0" w:line="240" w:lineRule="auto"/>
      </w:pPr>
      <w:r>
        <w:separator/>
      </w:r>
    </w:p>
  </w:footnote>
  <w:footnote w:type="continuationSeparator" w:id="0">
    <w:p w:rsidR="004148A7" w:rsidRDefault="004148A7" w:rsidP="0041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A7" w:rsidRDefault="004148A7" w:rsidP="004148A7">
    <w:pPr>
      <w:pStyle w:val="Header"/>
      <w:jc w:val="center"/>
    </w:pPr>
    <w:r>
      <w:t xml:space="preserve">SBDM </w:t>
    </w:r>
    <w:r w:rsidR="00A443A3">
      <w:t>Minutes</w:t>
    </w:r>
  </w:p>
  <w:p w:rsidR="004148A7" w:rsidRDefault="004148A7" w:rsidP="004148A7">
    <w:pPr>
      <w:pStyle w:val="Header"/>
      <w:jc w:val="center"/>
    </w:pPr>
    <w:r>
      <w:t>1/5/14</w:t>
    </w:r>
  </w:p>
  <w:p w:rsidR="004148A7" w:rsidRDefault="00414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A7"/>
    <w:rsid w:val="004148A7"/>
    <w:rsid w:val="00476FB0"/>
    <w:rsid w:val="006527BF"/>
    <w:rsid w:val="006669FA"/>
    <w:rsid w:val="00A443A3"/>
    <w:rsid w:val="00E1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A7"/>
  </w:style>
  <w:style w:type="paragraph" w:styleId="Footer">
    <w:name w:val="footer"/>
    <w:basedOn w:val="Normal"/>
    <w:link w:val="FooterChar"/>
    <w:uiPriority w:val="99"/>
    <w:unhideWhenUsed/>
    <w:rsid w:val="0041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A7"/>
  </w:style>
  <w:style w:type="paragraph" w:styleId="BalloonText">
    <w:name w:val="Balloon Text"/>
    <w:basedOn w:val="Normal"/>
    <w:link w:val="BalloonTextChar"/>
    <w:uiPriority w:val="99"/>
    <w:semiHidden/>
    <w:unhideWhenUsed/>
    <w:rsid w:val="0041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A7"/>
  </w:style>
  <w:style w:type="paragraph" w:styleId="Footer">
    <w:name w:val="footer"/>
    <w:basedOn w:val="Normal"/>
    <w:link w:val="FooterChar"/>
    <w:uiPriority w:val="99"/>
    <w:unhideWhenUsed/>
    <w:rsid w:val="0041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A7"/>
  </w:style>
  <w:style w:type="paragraph" w:styleId="BalloonText">
    <w:name w:val="Balloon Text"/>
    <w:basedOn w:val="Normal"/>
    <w:link w:val="BalloonTextChar"/>
    <w:uiPriority w:val="99"/>
    <w:semiHidden/>
    <w:unhideWhenUsed/>
    <w:rsid w:val="0041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Currin, Patrick</cp:lastModifiedBy>
  <cp:revision>2</cp:revision>
  <dcterms:created xsi:type="dcterms:W3CDTF">2015-01-05T21:03:00Z</dcterms:created>
  <dcterms:modified xsi:type="dcterms:W3CDTF">2015-01-05T21:03:00Z</dcterms:modified>
</cp:coreProperties>
</file>