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AC" w:rsidRDefault="002128AC">
      <w:bookmarkStart w:id="0" w:name="_GoBack"/>
      <w:bookmarkEnd w:id="0"/>
    </w:p>
    <w:p w:rsidR="002128AC" w:rsidRDefault="006A091D">
      <w:r>
        <w:rPr>
          <w:noProof/>
        </w:rPr>
        <w:drawing>
          <wp:inline distT="0" distB="0" distL="0" distR="0">
            <wp:extent cx="371475" cy="3714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AC" w:rsidRDefault="002128AC" w:rsidP="007F56AB">
      <w:pPr>
        <w:spacing w:after="0"/>
      </w:pPr>
      <w:smartTag w:uri="urn:schemas-microsoft-com:office:smarttags" w:element="place">
        <w:smartTag w:uri="urn:schemas-microsoft-com:office:smarttags" w:element="PlaceName">
          <w:r>
            <w:t>Woodland</w:t>
          </w:r>
        </w:smartTag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</w:p>
    <w:p w:rsidR="002128AC" w:rsidRDefault="007E189E">
      <w:pPr>
        <w:rPr>
          <w:i/>
        </w:rPr>
      </w:pPr>
      <w:r>
        <w:t>October 1, 2014/SBDM Minutes</w:t>
      </w:r>
    </w:p>
    <w:p w:rsidR="002128AC" w:rsidRDefault="002128AC">
      <w:r w:rsidRPr="00F76D4B">
        <w:rPr>
          <w:i/>
        </w:rPr>
        <w:t>Members Present</w:t>
      </w:r>
      <w:r>
        <w:t xml:space="preserve">:    </w:t>
      </w:r>
      <w:proofErr w:type="spellStart"/>
      <w:r w:rsidR="00684C40">
        <w:t>Jenn</w:t>
      </w:r>
      <w:proofErr w:type="spellEnd"/>
      <w:r w:rsidR="00684C40">
        <w:t xml:space="preserve"> Sullenbarger, Brandy N</w:t>
      </w:r>
      <w:r w:rsidR="000048FB">
        <w:t>ew, Amanda Kennedy,   Dawn Tarquinio</w:t>
      </w:r>
      <w:proofErr w:type="gramStart"/>
      <w:r w:rsidR="000048FB">
        <w:t xml:space="preserve">,  </w:t>
      </w:r>
      <w:r w:rsidR="00E80648">
        <w:t>Sonja</w:t>
      </w:r>
      <w:proofErr w:type="gramEnd"/>
      <w:r w:rsidR="00E80648">
        <w:t xml:space="preserve"> Beardsley, and</w:t>
      </w:r>
      <w:r w:rsidR="000048FB">
        <w:t xml:space="preserve"> Tracy Scott.  </w:t>
      </w:r>
      <w:r w:rsidR="00684C40">
        <w:t>Guest</w:t>
      </w:r>
      <w:r w:rsidR="000048FB">
        <w:t xml:space="preserve">: </w:t>
      </w:r>
      <w:r w:rsidR="007E189E">
        <w:t xml:space="preserve"> Ashley Brus</w:t>
      </w:r>
      <w:r w:rsidR="000048FB">
        <w:t>.</w:t>
      </w:r>
    </w:p>
    <w:p w:rsidR="002128AC" w:rsidRPr="00F76D4B" w:rsidRDefault="002128AC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2128AC" w:rsidRDefault="00684C40" w:rsidP="00547A9B">
      <w:pPr>
        <w:spacing w:after="0"/>
      </w:pPr>
      <w:r>
        <w:t xml:space="preserve">The meeting was opened at </w:t>
      </w:r>
      <w:r w:rsidR="007E189E">
        <w:t>3:49</w:t>
      </w:r>
      <w:r w:rsidR="002128AC">
        <w:t xml:space="preserve"> p.m.</w:t>
      </w:r>
    </w:p>
    <w:p w:rsidR="002128AC" w:rsidRDefault="002128AC" w:rsidP="00547A9B">
      <w:pPr>
        <w:spacing w:after="0"/>
      </w:pPr>
      <w:r>
        <w:t xml:space="preserve">a. A </w:t>
      </w:r>
      <w:r w:rsidRPr="00554183">
        <w:rPr>
          <w:b/>
          <w:i/>
        </w:rPr>
        <w:t>motion</w:t>
      </w:r>
      <w:r w:rsidRPr="00554183">
        <w:rPr>
          <w:b/>
        </w:rPr>
        <w:t xml:space="preserve"> </w:t>
      </w:r>
      <w:r>
        <w:t xml:space="preserve">was made by </w:t>
      </w:r>
      <w:r w:rsidR="007E189E">
        <w:rPr>
          <w:i/>
        </w:rPr>
        <w:t xml:space="preserve">Sonja </w:t>
      </w:r>
      <w:proofErr w:type="gramStart"/>
      <w:r w:rsidR="007E189E">
        <w:rPr>
          <w:i/>
        </w:rPr>
        <w:t>Beardsley</w:t>
      </w:r>
      <w:r>
        <w:t xml:space="preserve">  to</w:t>
      </w:r>
      <w:proofErr w:type="gramEnd"/>
      <w:r>
        <w:t xml:space="preserve"> approve the </w:t>
      </w:r>
      <w:r w:rsidR="007E189E">
        <w:t>Octobe</w:t>
      </w:r>
      <w:r w:rsidR="00E80648">
        <w:t>r</w:t>
      </w:r>
      <w:r>
        <w:t xml:space="preserve"> agenda and was </w:t>
      </w:r>
      <w:r w:rsidRPr="00554183">
        <w:rPr>
          <w:b/>
          <w:i/>
        </w:rPr>
        <w:t>seconded</w:t>
      </w:r>
      <w:r w:rsidRPr="007376B1">
        <w:rPr>
          <w:i/>
        </w:rPr>
        <w:t xml:space="preserve"> </w:t>
      </w:r>
      <w:r>
        <w:t xml:space="preserve">by </w:t>
      </w:r>
      <w:r w:rsidR="007E189E">
        <w:rPr>
          <w:i/>
        </w:rPr>
        <w:t>Brandy New</w:t>
      </w:r>
      <w:r w:rsidRPr="00554183">
        <w:rPr>
          <w:i/>
        </w:rPr>
        <w:t>.</w:t>
      </w:r>
    </w:p>
    <w:p w:rsidR="002128AC" w:rsidRPr="007303A5" w:rsidRDefault="002128AC" w:rsidP="00547A9B">
      <w:pPr>
        <w:spacing w:after="0"/>
      </w:pPr>
      <w:r>
        <w:t xml:space="preserve">b. A </w:t>
      </w:r>
      <w:r w:rsidRPr="00554183">
        <w:rPr>
          <w:b/>
          <w:i/>
        </w:rPr>
        <w:t>motion</w:t>
      </w:r>
      <w:r w:rsidRPr="007376B1">
        <w:rPr>
          <w:i/>
        </w:rPr>
        <w:t xml:space="preserve"> </w:t>
      </w:r>
      <w:r>
        <w:t xml:space="preserve">was made </w:t>
      </w:r>
      <w:r w:rsidR="007303A5">
        <w:t xml:space="preserve">by </w:t>
      </w:r>
      <w:proofErr w:type="spellStart"/>
      <w:r w:rsidR="007E189E">
        <w:rPr>
          <w:i/>
        </w:rPr>
        <w:t>Jen</w:t>
      </w:r>
      <w:r w:rsidR="00E72F33">
        <w:rPr>
          <w:i/>
        </w:rPr>
        <w:t>n</w:t>
      </w:r>
      <w:proofErr w:type="spellEnd"/>
      <w:r w:rsidR="007E189E">
        <w:rPr>
          <w:i/>
        </w:rPr>
        <w:t xml:space="preserve"> </w:t>
      </w:r>
      <w:proofErr w:type="gramStart"/>
      <w:r w:rsidR="007E189E">
        <w:rPr>
          <w:i/>
        </w:rPr>
        <w:t xml:space="preserve">Sullenbarger </w:t>
      </w:r>
      <w:r>
        <w:t xml:space="preserve"> to</w:t>
      </w:r>
      <w:proofErr w:type="gramEnd"/>
      <w:r>
        <w:t xml:space="preserve"> approve the </w:t>
      </w:r>
      <w:r w:rsidR="007E189E">
        <w:t>September</w:t>
      </w:r>
      <w:r w:rsidR="00D937DD">
        <w:t xml:space="preserve"> </w:t>
      </w:r>
      <w:r>
        <w:t xml:space="preserve">minutes and </w:t>
      </w:r>
      <w:r w:rsidRPr="00554183">
        <w:rPr>
          <w:b/>
          <w:i/>
        </w:rPr>
        <w:t>seconded</w:t>
      </w:r>
      <w:r w:rsidRPr="00554183">
        <w:rPr>
          <w:b/>
        </w:rPr>
        <w:t xml:space="preserve"> </w:t>
      </w:r>
      <w:r>
        <w:t xml:space="preserve">by </w:t>
      </w:r>
      <w:r w:rsidR="00E80648">
        <w:rPr>
          <w:i/>
        </w:rPr>
        <w:t>Brandy New</w:t>
      </w:r>
      <w:r w:rsidR="00684C40">
        <w:rPr>
          <w:i/>
        </w:rPr>
        <w:t>.</w:t>
      </w:r>
      <w:r w:rsidR="007303A5">
        <w:rPr>
          <w:i/>
        </w:rPr>
        <w:t xml:space="preserve"> </w:t>
      </w:r>
    </w:p>
    <w:p w:rsidR="007303A5" w:rsidRDefault="00E80648" w:rsidP="00547A9B">
      <w:pPr>
        <w:spacing w:after="0"/>
      </w:pPr>
      <w:proofErr w:type="gramStart"/>
      <w:r>
        <w:t>c.  Good</w:t>
      </w:r>
      <w:proofErr w:type="gramEnd"/>
      <w:r>
        <w:t xml:space="preserve"> News Report –</w:t>
      </w:r>
    </w:p>
    <w:p w:rsidR="007303A5" w:rsidRDefault="007303A5" w:rsidP="007E189E">
      <w:pPr>
        <w:spacing w:after="0"/>
      </w:pPr>
      <w:r>
        <w:t>1.</w:t>
      </w:r>
      <w:r w:rsidR="00E80648">
        <w:t xml:space="preserve">  </w:t>
      </w:r>
      <w:r w:rsidR="007E189E">
        <w:t>Fall Break next week.</w:t>
      </w:r>
    </w:p>
    <w:p w:rsidR="007E189E" w:rsidRDefault="007E189E" w:rsidP="007E189E">
      <w:pPr>
        <w:spacing w:after="0"/>
      </w:pPr>
      <w:r>
        <w:t>2.  Fall Festival coming up – we have had lots of donors.</w:t>
      </w:r>
    </w:p>
    <w:p w:rsidR="007E189E" w:rsidRDefault="007E189E" w:rsidP="007E189E">
      <w:pPr>
        <w:spacing w:after="0"/>
      </w:pPr>
      <w:proofErr w:type="gramStart"/>
      <w:r>
        <w:t>3.  Ft. Knox Garrison Commander coming to our Veteran’s Day celebration.</w:t>
      </w:r>
      <w:proofErr w:type="gramEnd"/>
    </w:p>
    <w:p w:rsidR="007E189E" w:rsidRDefault="007E189E" w:rsidP="007E189E">
      <w:pPr>
        <w:spacing w:after="0"/>
      </w:pPr>
      <w:r>
        <w:t>4.  Our Leadership day planning is coming along well.</w:t>
      </w:r>
    </w:p>
    <w:p w:rsidR="007E189E" w:rsidRDefault="007E189E" w:rsidP="007E189E">
      <w:pPr>
        <w:spacing w:after="0"/>
      </w:pPr>
      <w:r>
        <w:t>5.  Our first Monday Meeting was a big success.</w:t>
      </w:r>
    </w:p>
    <w:p w:rsidR="002128AC" w:rsidRDefault="00D937DD" w:rsidP="007F56AB">
      <w:pPr>
        <w:spacing w:after="0"/>
      </w:pPr>
      <w:proofErr w:type="gramStart"/>
      <w:r>
        <w:t>e.  Public</w:t>
      </w:r>
      <w:proofErr w:type="gramEnd"/>
      <w:r>
        <w:t xml:space="preserve"> Comment</w:t>
      </w:r>
      <w:r w:rsidR="007E189E">
        <w:t xml:space="preserve"> - None</w:t>
      </w:r>
      <w:r w:rsidR="002128AC">
        <w:t xml:space="preserve">  </w:t>
      </w:r>
    </w:p>
    <w:p w:rsidR="002128AC" w:rsidRDefault="002128AC" w:rsidP="00F76D4B">
      <w:pPr>
        <w:spacing w:after="0"/>
      </w:pPr>
    </w:p>
    <w:p w:rsidR="002128AC" w:rsidRDefault="002128AC" w:rsidP="00547A9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8F7190" w:rsidRDefault="002128AC" w:rsidP="007E189E">
      <w:pPr>
        <w:spacing w:after="0"/>
      </w:pPr>
      <w:r>
        <w:t>a.   A</w:t>
      </w:r>
      <w:r w:rsidR="004F4C0A">
        <w:t>ssessing student achievement –</w:t>
      </w:r>
      <w:r w:rsidR="007303A5">
        <w:t xml:space="preserve"> </w:t>
      </w:r>
      <w:r w:rsidR="00232C51">
        <w:t xml:space="preserve">We will wait until November to share overall results so that we can extract students new to Woodland and compare </w:t>
      </w:r>
      <w:proofErr w:type="gramStart"/>
      <w:r w:rsidR="00232C51">
        <w:t>Fall</w:t>
      </w:r>
      <w:proofErr w:type="gramEnd"/>
      <w:r w:rsidR="00232C51">
        <w:t xml:space="preserve"> 2013 to Fall 2014.</w:t>
      </w:r>
    </w:p>
    <w:p w:rsidR="007E189E" w:rsidRDefault="007E189E" w:rsidP="007E189E">
      <w:pPr>
        <w:spacing w:after="0"/>
      </w:pPr>
      <w:proofErr w:type="gramStart"/>
      <w:r>
        <w:t>b.  Reviewed</w:t>
      </w:r>
      <w:proofErr w:type="gramEnd"/>
      <w:r>
        <w:t xml:space="preserve"> MAP Data</w:t>
      </w:r>
    </w:p>
    <w:p w:rsidR="008F7190" w:rsidRDefault="008F7190" w:rsidP="004F4C0A">
      <w:pPr>
        <w:spacing w:after="0"/>
      </w:pPr>
    </w:p>
    <w:p w:rsidR="002128AC" w:rsidRDefault="002128AC" w:rsidP="00547A9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2128AC" w:rsidRPr="00E25FDF" w:rsidRDefault="002128AC" w:rsidP="00DF11A9">
      <w:pPr>
        <w:spacing w:after="0"/>
        <w:rPr>
          <w:sz w:val="20"/>
          <w:szCs w:val="20"/>
        </w:rPr>
      </w:pPr>
      <w:r>
        <w:tab/>
      </w:r>
      <w:r w:rsidRPr="003A459E">
        <w:rPr>
          <w:b/>
        </w:rPr>
        <w:t xml:space="preserve"> Monthly </w:t>
      </w:r>
      <w:proofErr w:type="gramStart"/>
      <w:r w:rsidRPr="003A459E">
        <w:rPr>
          <w:b/>
        </w:rPr>
        <w:t>Review</w:t>
      </w:r>
      <w:r>
        <w:t xml:space="preserve">  -</w:t>
      </w:r>
      <w:proofErr w:type="gramEnd"/>
      <w:r>
        <w:t xml:space="preserve"> </w:t>
      </w:r>
      <w:r>
        <w:rPr>
          <w:sz w:val="20"/>
          <w:szCs w:val="20"/>
        </w:rPr>
        <w:tab/>
      </w:r>
    </w:p>
    <w:p w:rsidR="00684C40" w:rsidRPr="00E72F33" w:rsidRDefault="007E189E" w:rsidP="00337425">
      <w:pPr>
        <w:pStyle w:val="ListParagraph"/>
        <w:numPr>
          <w:ilvl w:val="0"/>
          <w:numId w:val="13"/>
        </w:numPr>
        <w:spacing w:after="0"/>
        <w:rPr>
          <w:b/>
          <w:i/>
          <w:u w:val="single"/>
        </w:rPr>
      </w:pPr>
      <w:r w:rsidRPr="00E72F33">
        <w:rPr>
          <w:b/>
          <w:i/>
          <w:u w:val="single"/>
        </w:rPr>
        <w:t>OCTOBER</w:t>
      </w:r>
    </w:p>
    <w:p w:rsidR="007E189E" w:rsidRPr="00E72F33" w:rsidRDefault="007E189E" w:rsidP="007E189E">
      <w:pPr>
        <w:spacing w:after="0"/>
        <w:ind w:left="720"/>
      </w:pPr>
      <w:r w:rsidRPr="00E72F33">
        <w:t>1</w:t>
      </w:r>
      <w:r w:rsidRPr="00E72F33">
        <w:rPr>
          <w:vertAlign w:val="superscript"/>
        </w:rPr>
        <w:t>ST</w:t>
      </w:r>
      <w:r w:rsidRPr="00E72F33">
        <w:t xml:space="preserve"> –</w:t>
      </w:r>
      <w:r w:rsidR="00C830AF" w:rsidRPr="00E72F33">
        <w:t xml:space="preserve"> Staff Meeting</w:t>
      </w:r>
      <w:proofErr w:type="gramStart"/>
      <w:r w:rsidR="00C830AF" w:rsidRPr="00E72F33">
        <w:t xml:space="preserve">, </w:t>
      </w:r>
      <w:r w:rsidRPr="00E72F33">
        <w:t xml:space="preserve"> SBDM</w:t>
      </w:r>
      <w:proofErr w:type="gramEnd"/>
      <w:r w:rsidRPr="00E72F33">
        <w:t xml:space="preserve"> </w:t>
      </w:r>
      <w:r w:rsidR="00C830AF" w:rsidRPr="00E72F33">
        <w:t>Meeting</w:t>
      </w:r>
    </w:p>
    <w:p w:rsidR="007E189E" w:rsidRPr="00E72F33" w:rsidRDefault="007E189E" w:rsidP="007E189E">
      <w:pPr>
        <w:spacing w:after="0"/>
        <w:ind w:left="720"/>
      </w:pPr>
      <w:r w:rsidRPr="00E72F33">
        <w:t>6 – 10 – Fall Break</w:t>
      </w:r>
    </w:p>
    <w:p w:rsidR="007E189E" w:rsidRPr="00E72F33" w:rsidRDefault="007E189E" w:rsidP="007E189E">
      <w:pPr>
        <w:spacing w:after="0"/>
        <w:ind w:left="720"/>
      </w:pPr>
      <w:r w:rsidRPr="00E72F33">
        <w:t xml:space="preserve">13 </w:t>
      </w:r>
      <w:proofErr w:type="gramStart"/>
      <w:r w:rsidRPr="00E72F33">
        <w:t>-  History</w:t>
      </w:r>
      <w:proofErr w:type="gramEnd"/>
      <w:r w:rsidRPr="00E72F33">
        <w:t xml:space="preserve"> Club</w:t>
      </w:r>
    </w:p>
    <w:p w:rsidR="00C830AF" w:rsidRPr="00E72F33" w:rsidRDefault="00C830AF" w:rsidP="007E189E">
      <w:pPr>
        <w:spacing w:after="0"/>
        <w:ind w:left="720"/>
      </w:pPr>
      <w:r w:rsidRPr="00E72F33">
        <w:t>15</w:t>
      </w:r>
      <w:r w:rsidRPr="00E72F33">
        <w:rPr>
          <w:vertAlign w:val="superscript"/>
        </w:rPr>
        <w:t>th</w:t>
      </w:r>
      <w:r w:rsidRPr="00E72F33">
        <w:t xml:space="preserve"> – 1</w:t>
      </w:r>
      <w:r w:rsidRPr="00E72F33">
        <w:rPr>
          <w:vertAlign w:val="superscript"/>
        </w:rPr>
        <w:t>st</w:t>
      </w:r>
      <w:r w:rsidRPr="00E72F33">
        <w:t xml:space="preserve"> Qtr. Report Cards go home; Staff Mtg.</w:t>
      </w:r>
    </w:p>
    <w:p w:rsidR="007E189E" w:rsidRPr="00E72F33" w:rsidRDefault="007E189E" w:rsidP="007E189E">
      <w:pPr>
        <w:spacing w:after="0"/>
        <w:ind w:left="720"/>
      </w:pPr>
      <w:r w:rsidRPr="00E72F33">
        <w:t>17 – BETA Service Day</w:t>
      </w:r>
      <w:r w:rsidR="00C830AF" w:rsidRPr="00E72F33">
        <w:t xml:space="preserve"> – Dress as your favorite book character; Coca Cola orders due</w:t>
      </w:r>
    </w:p>
    <w:p w:rsidR="00C830AF" w:rsidRPr="00E72F33" w:rsidRDefault="00C830AF" w:rsidP="007E189E">
      <w:pPr>
        <w:spacing w:after="0"/>
        <w:ind w:left="720"/>
      </w:pPr>
      <w:r w:rsidRPr="00E72F33">
        <w:t>20 – History Club</w:t>
      </w:r>
    </w:p>
    <w:p w:rsidR="007E189E" w:rsidRPr="00E72F33" w:rsidRDefault="007E189E" w:rsidP="007E189E">
      <w:pPr>
        <w:spacing w:after="0"/>
        <w:ind w:left="720"/>
      </w:pPr>
      <w:r w:rsidRPr="00E72F33">
        <w:t>24 – Awards Ceremonies</w:t>
      </w:r>
    </w:p>
    <w:p w:rsidR="007E189E" w:rsidRPr="00E72F33" w:rsidRDefault="007E189E" w:rsidP="007E189E">
      <w:pPr>
        <w:spacing w:after="0"/>
        <w:ind w:left="720"/>
      </w:pPr>
      <w:r w:rsidRPr="00E72F33">
        <w:t>27 – NO SCHOOL/PLD</w:t>
      </w:r>
    </w:p>
    <w:p w:rsidR="007E189E" w:rsidRPr="00E72F33" w:rsidRDefault="007E189E" w:rsidP="007E189E">
      <w:pPr>
        <w:spacing w:after="0"/>
        <w:ind w:left="720"/>
      </w:pPr>
      <w:r w:rsidRPr="00E72F33">
        <w:t>28 – Make-up pictures</w:t>
      </w:r>
    </w:p>
    <w:p w:rsidR="00E81EB3" w:rsidRPr="00E72F33" w:rsidRDefault="00C830AF" w:rsidP="00C830AF">
      <w:pPr>
        <w:spacing w:after="0"/>
        <w:ind w:left="720"/>
      </w:pPr>
      <w:r w:rsidRPr="00E72F33">
        <w:t xml:space="preserve">29 – Staff Mtg.  </w:t>
      </w:r>
      <w:r w:rsidRPr="00E72F33">
        <w:tab/>
      </w:r>
    </w:p>
    <w:p w:rsidR="00C830AF" w:rsidRPr="00E72F33" w:rsidRDefault="00C830AF" w:rsidP="00C830AF">
      <w:pPr>
        <w:spacing w:after="0"/>
        <w:ind w:left="720"/>
      </w:pPr>
      <w:r w:rsidRPr="00E72F33">
        <w:t>31</w:t>
      </w:r>
      <w:r w:rsidR="00E72F33">
        <w:t xml:space="preserve"> </w:t>
      </w:r>
      <w:proofErr w:type="gramStart"/>
      <w:r w:rsidR="00E72F33">
        <w:t xml:space="preserve">- </w:t>
      </w:r>
      <w:r w:rsidRPr="00E72F33">
        <w:t xml:space="preserve"> Dress</w:t>
      </w:r>
      <w:proofErr w:type="gramEnd"/>
      <w:r w:rsidRPr="00E72F33">
        <w:t xml:space="preserve"> your best day</w:t>
      </w:r>
    </w:p>
    <w:p w:rsidR="00C830AF" w:rsidRPr="00E72F33" w:rsidRDefault="00C830AF" w:rsidP="00C830AF">
      <w:pPr>
        <w:spacing w:after="0"/>
        <w:ind w:left="720"/>
      </w:pPr>
    </w:p>
    <w:p w:rsidR="00C830AF" w:rsidRDefault="00C830AF" w:rsidP="00C830AF">
      <w:pPr>
        <w:spacing w:after="0"/>
        <w:ind w:left="720"/>
        <w:rPr>
          <w:sz w:val="20"/>
          <w:szCs w:val="20"/>
        </w:rPr>
      </w:pPr>
    </w:p>
    <w:p w:rsidR="00C830AF" w:rsidRDefault="00C830AF" w:rsidP="00C830AF">
      <w:pPr>
        <w:spacing w:after="0"/>
        <w:ind w:left="720"/>
        <w:rPr>
          <w:sz w:val="20"/>
          <w:szCs w:val="20"/>
        </w:rPr>
      </w:pPr>
    </w:p>
    <w:p w:rsidR="00C830AF" w:rsidRDefault="00C830AF" w:rsidP="00C830AF">
      <w:pPr>
        <w:spacing w:after="0"/>
        <w:ind w:left="720"/>
        <w:rPr>
          <w:sz w:val="20"/>
          <w:szCs w:val="20"/>
        </w:rPr>
      </w:pPr>
    </w:p>
    <w:p w:rsidR="00C830AF" w:rsidRDefault="00C830AF" w:rsidP="00C830AF">
      <w:pPr>
        <w:spacing w:after="0"/>
        <w:ind w:left="720"/>
        <w:rPr>
          <w:sz w:val="20"/>
          <w:szCs w:val="20"/>
        </w:rPr>
      </w:pPr>
    </w:p>
    <w:p w:rsidR="00C830AF" w:rsidRDefault="00C830AF" w:rsidP="00C830AF">
      <w:pPr>
        <w:spacing w:after="0"/>
        <w:ind w:left="720"/>
        <w:rPr>
          <w:sz w:val="20"/>
          <w:szCs w:val="20"/>
        </w:rPr>
      </w:pPr>
    </w:p>
    <w:p w:rsidR="00C830AF" w:rsidRDefault="00C830AF" w:rsidP="00C830AF">
      <w:pPr>
        <w:spacing w:after="0"/>
        <w:ind w:left="720"/>
        <w:rPr>
          <w:sz w:val="20"/>
          <w:szCs w:val="20"/>
        </w:rPr>
      </w:pPr>
    </w:p>
    <w:p w:rsidR="00C830AF" w:rsidRDefault="00C830AF" w:rsidP="00C830AF">
      <w:pPr>
        <w:spacing w:after="0"/>
        <w:ind w:left="720"/>
        <w:rPr>
          <w:sz w:val="20"/>
          <w:szCs w:val="20"/>
        </w:rPr>
      </w:pPr>
    </w:p>
    <w:p w:rsidR="00E81EB3" w:rsidRPr="00E72F33" w:rsidRDefault="00E72F33" w:rsidP="00202DF8">
      <w:pPr>
        <w:spacing w:after="0"/>
        <w:jc w:val="right"/>
        <w:rPr>
          <w:b/>
          <w:i/>
          <w:sz w:val="20"/>
          <w:szCs w:val="20"/>
          <w:u w:val="single"/>
        </w:rPr>
      </w:pPr>
      <w:r w:rsidRPr="00E72F33">
        <w:rPr>
          <w:sz w:val="20"/>
          <w:szCs w:val="20"/>
        </w:rPr>
        <w:t>P</w:t>
      </w:r>
      <w:r w:rsidR="00E81EB3" w:rsidRPr="00E72F33">
        <w:rPr>
          <w:sz w:val="16"/>
          <w:szCs w:val="16"/>
        </w:rPr>
        <w:t>age 1/SBDM</w:t>
      </w:r>
      <w:r w:rsidR="00C830AF" w:rsidRPr="00E72F33">
        <w:rPr>
          <w:sz w:val="16"/>
          <w:szCs w:val="16"/>
        </w:rPr>
        <w:t>/October</w:t>
      </w:r>
      <w:r w:rsidR="00E81EB3" w:rsidRPr="00E72F33">
        <w:rPr>
          <w:sz w:val="16"/>
          <w:szCs w:val="16"/>
        </w:rPr>
        <w:t xml:space="preserve"> 2014</w:t>
      </w:r>
    </w:p>
    <w:p w:rsidR="00E81EB3" w:rsidRDefault="00E81EB3" w:rsidP="00E80648">
      <w:pPr>
        <w:pStyle w:val="ListParagraph"/>
        <w:spacing w:after="0"/>
        <w:ind w:left="1080"/>
        <w:rPr>
          <w:b/>
          <w:i/>
          <w:sz w:val="20"/>
          <w:szCs w:val="20"/>
          <w:u w:val="single"/>
        </w:rPr>
      </w:pPr>
    </w:p>
    <w:p w:rsidR="00E81EB3" w:rsidRDefault="00E81EB3" w:rsidP="00E80648">
      <w:pPr>
        <w:pStyle w:val="ListParagraph"/>
        <w:spacing w:after="0"/>
        <w:ind w:left="1080"/>
        <w:rPr>
          <w:b/>
          <w:i/>
          <w:sz w:val="20"/>
          <w:szCs w:val="20"/>
          <w:u w:val="single"/>
        </w:rPr>
      </w:pPr>
    </w:p>
    <w:p w:rsidR="00E81EB3" w:rsidRDefault="00E81EB3" w:rsidP="00E80648">
      <w:pPr>
        <w:pStyle w:val="ListParagraph"/>
        <w:spacing w:after="0"/>
        <w:ind w:left="1080"/>
        <w:rPr>
          <w:b/>
          <w:i/>
          <w:sz w:val="20"/>
          <w:szCs w:val="20"/>
          <w:u w:val="single"/>
        </w:rPr>
      </w:pPr>
    </w:p>
    <w:p w:rsidR="00462C0A" w:rsidRPr="00E80648" w:rsidRDefault="00C830AF" w:rsidP="00E80648">
      <w:pPr>
        <w:pStyle w:val="ListParagraph"/>
        <w:spacing w:after="0"/>
        <w:ind w:left="108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NOVEMBER</w:t>
      </w:r>
    </w:p>
    <w:p w:rsidR="00E81EB3" w:rsidRDefault="00C830AF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3</w:t>
      </w:r>
      <w:r w:rsidRPr="00C830A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AND 4</w:t>
      </w:r>
      <w:r w:rsidRPr="00C830AF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– </w:t>
      </w:r>
      <w:r w:rsidR="00651DC6">
        <w:rPr>
          <w:sz w:val="20"/>
          <w:szCs w:val="20"/>
        </w:rPr>
        <w:t>NO SCHOOL</w:t>
      </w:r>
    </w:p>
    <w:p w:rsidR="00BF3B76" w:rsidRDefault="00BF3B76" w:rsidP="00D43236">
      <w:pPr>
        <w:spacing w:after="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5</w:t>
      </w:r>
      <w:r w:rsidRPr="00BF3B7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Staff </w:t>
      </w:r>
      <w:proofErr w:type="spellStart"/>
      <w:r>
        <w:rPr>
          <w:sz w:val="20"/>
          <w:szCs w:val="20"/>
        </w:rPr>
        <w:t>Mtg</w:t>
      </w:r>
      <w:proofErr w:type="spellEnd"/>
      <w:r>
        <w:rPr>
          <w:sz w:val="20"/>
          <w:szCs w:val="20"/>
        </w:rPr>
        <w:t xml:space="preserve"> and SBDM Mtg.</w:t>
      </w:r>
      <w:proofErr w:type="gramEnd"/>
    </w:p>
    <w:p w:rsidR="00C830AF" w:rsidRDefault="00C830AF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7 – Veteran’</w:t>
      </w:r>
      <w:r w:rsidR="00BF3B76">
        <w:rPr>
          <w:sz w:val="20"/>
          <w:szCs w:val="20"/>
        </w:rPr>
        <w:t xml:space="preserve">s Assembly </w:t>
      </w:r>
    </w:p>
    <w:p w:rsidR="00BF3B76" w:rsidRDefault="00BF3B76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10 – BETA Inductions; STLP; History Club; Lighthouse Mtg.</w:t>
      </w:r>
    </w:p>
    <w:p w:rsidR="00BF3B76" w:rsidRDefault="00BF3B76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11 – RAK Club; Run Club; Academic Team</w:t>
      </w:r>
    </w:p>
    <w:p w:rsidR="00BF3B76" w:rsidRDefault="00BF3B76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12 – Staff </w:t>
      </w:r>
      <w:proofErr w:type="spellStart"/>
      <w:r>
        <w:rPr>
          <w:sz w:val="20"/>
          <w:szCs w:val="20"/>
        </w:rPr>
        <w:t>Mtg</w:t>
      </w:r>
      <w:proofErr w:type="spellEnd"/>
    </w:p>
    <w:p w:rsidR="00BF3B76" w:rsidRDefault="00BF3B76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13 – Drama</w:t>
      </w:r>
    </w:p>
    <w:p w:rsidR="00BF3B76" w:rsidRDefault="00BF3B76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14 – BETA Service Day – Crazy Sock Day</w:t>
      </w:r>
    </w:p>
    <w:p w:rsidR="00BF3B76" w:rsidRDefault="00BF3B76" w:rsidP="00D43236">
      <w:pPr>
        <w:spacing w:after="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17  -</w:t>
      </w:r>
      <w:proofErr w:type="gramEnd"/>
      <w:r>
        <w:rPr>
          <w:sz w:val="20"/>
          <w:szCs w:val="20"/>
        </w:rPr>
        <w:t xml:space="preserve"> STLP; History Club; Lighthouse Mtg.</w:t>
      </w:r>
    </w:p>
    <w:p w:rsidR="00BF3B76" w:rsidRDefault="00BF3B76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18 – Drama; Run Club; Academic Team</w:t>
      </w:r>
    </w:p>
    <w:p w:rsidR="00BF3B76" w:rsidRDefault="00BF3B76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19 – Staff </w:t>
      </w:r>
      <w:proofErr w:type="spellStart"/>
      <w:r>
        <w:rPr>
          <w:sz w:val="20"/>
          <w:szCs w:val="20"/>
        </w:rPr>
        <w:t>Mtg</w:t>
      </w:r>
      <w:proofErr w:type="spellEnd"/>
    </w:p>
    <w:p w:rsidR="00BF3B76" w:rsidRDefault="00BF3B76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20 – Leadership Day; Drama</w:t>
      </w:r>
    </w:p>
    <w:p w:rsidR="00BF3B76" w:rsidRDefault="00BF3B76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24 – STLP; History Club</w:t>
      </w:r>
    </w:p>
    <w:p w:rsidR="00651DC6" w:rsidRDefault="00651DC6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25 – RAK Club; Academic Team; Run Club; Drama</w:t>
      </w:r>
    </w:p>
    <w:p w:rsidR="00651DC6" w:rsidRDefault="00651DC6" w:rsidP="00D4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26, 27, 28 – NO SCHOOL</w:t>
      </w:r>
    </w:p>
    <w:p w:rsidR="00651DC6" w:rsidRDefault="00651DC6" w:rsidP="00651DC6">
      <w:pPr>
        <w:spacing w:after="0"/>
        <w:rPr>
          <w:sz w:val="20"/>
          <w:szCs w:val="20"/>
        </w:rPr>
      </w:pPr>
    </w:p>
    <w:p w:rsidR="00651DC6" w:rsidRDefault="00651DC6" w:rsidP="00651DC6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72F33">
        <w:rPr>
          <w:b/>
          <w:sz w:val="20"/>
          <w:szCs w:val="20"/>
        </w:rPr>
        <w:t>Results Review</w:t>
      </w:r>
      <w:r>
        <w:rPr>
          <w:sz w:val="20"/>
          <w:szCs w:val="20"/>
        </w:rPr>
        <w:t xml:space="preserve"> – Staff will review the test scores and break down the data.  Then the data will be presented to the SBDM Council.  Coming up:  ABRI Results – </w:t>
      </w:r>
      <w:proofErr w:type="spellStart"/>
      <w:r>
        <w:rPr>
          <w:sz w:val="20"/>
          <w:szCs w:val="20"/>
        </w:rPr>
        <w:t>Powerpoint</w:t>
      </w:r>
      <w:proofErr w:type="spellEnd"/>
      <w:r>
        <w:rPr>
          <w:sz w:val="20"/>
          <w:szCs w:val="20"/>
        </w:rPr>
        <w:t>/Engagement Training</w:t>
      </w:r>
    </w:p>
    <w:p w:rsidR="00651DC6" w:rsidRDefault="00651DC6" w:rsidP="00651DC6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E72F33">
        <w:rPr>
          <w:b/>
          <w:sz w:val="20"/>
          <w:szCs w:val="20"/>
        </w:rPr>
        <w:t>Needs Assessment and Timeline</w:t>
      </w:r>
      <w:r>
        <w:rPr>
          <w:sz w:val="20"/>
          <w:szCs w:val="20"/>
        </w:rPr>
        <w:t xml:space="preserve"> – </w:t>
      </w:r>
    </w:p>
    <w:p w:rsidR="00651DC6" w:rsidRDefault="00651DC6" w:rsidP="00651DC6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October 15 (PGES)</w:t>
      </w:r>
    </w:p>
    <w:p w:rsidR="00651DC6" w:rsidRDefault="00651DC6" w:rsidP="00651DC6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October 22 – Soar Awards</w:t>
      </w:r>
    </w:p>
    <w:p w:rsidR="00651DC6" w:rsidRDefault="00651DC6" w:rsidP="00651DC6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October 29 – Two hour mtg. after school for analysis</w:t>
      </w:r>
    </w:p>
    <w:p w:rsidR="00651DC6" w:rsidRDefault="00651DC6" w:rsidP="00651DC6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Also work during PLC’s</w:t>
      </w:r>
    </w:p>
    <w:p w:rsidR="00651DC6" w:rsidRDefault="00651DC6" w:rsidP="00651DC6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November 5 – CSIP</w:t>
      </w:r>
    </w:p>
    <w:p w:rsidR="00651DC6" w:rsidRDefault="00651DC6" w:rsidP="00651DC6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November 12 – Program Reviews</w:t>
      </w:r>
    </w:p>
    <w:p w:rsidR="00651DC6" w:rsidRDefault="00651DC6" w:rsidP="00651DC6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December 3 – Present what we have to staff (CSIP)</w:t>
      </w:r>
    </w:p>
    <w:p w:rsidR="00651DC6" w:rsidRDefault="00651DC6" w:rsidP="00651DC6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December 10 – Special Called </w:t>
      </w:r>
      <w:proofErr w:type="spellStart"/>
      <w:r>
        <w:rPr>
          <w:sz w:val="20"/>
          <w:szCs w:val="20"/>
        </w:rPr>
        <w:t>Mtg</w:t>
      </w:r>
      <w:proofErr w:type="spellEnd"/>
      <w:r>
        <w:rPr>
          <w:sz w:val="20"/>
          <w:szCs w:val="20"/>
        </w:rPr>
        <w:t xml:space="preserve"> – Finalize and approve</w:t>
      </w:r>
    </w:p>
    <w:p w:rsidR="00651DC6" w:rsidRPr="00651DC6" w:rsidRDefault="00651DC6" w:rsidP="00651DC6">
      <w:pPr>
        <w:spacing w:after="0"/>
        <w:rPr>
          <w:b/>
          <w:u w:val="single"/>
        </w:rPr>
      </w:pPr>
      <w:r w:rsidRPr="00651DC6">
        <w:rPr>
          <w:b/>
          <w:u w:val="single"/>
        </w:rPr>
        <w:t>4.  Program Reviews</w:t>
      </w:r>
    </w:p>
    <w:p w:rsidR="00651DC6" w:rsidRPr="00651DC6" w:rsidRDefault="00651DC6" w:rsidP="00651DC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a.  November</w:t>
      </w:r>
      <w:proofErr w:type="gramEnd"/>
      <w:r>
        <w:rPr>
          <w:sz w:val="20"/>
          <w:szCs w:val="20"/>
        </w:rPr>
        <w:t xml:space="preserve"> 12</w:t>
      </w:r>
      <w:r w:rsidRPr="00232C51">
        <w:rPr>
          <w:sz w:val="20"/>
          <w:szCs w:val="20"/>
          <w:vertAlign w:val="superscript"/>
        </w:rPr>
        <w:t>th</w:t>
      </w:r>
      <w:r w:rsidR="00232C51">
        <w:rPr>
          <w:sz w:val="20"/>
          <w:szCs w:val="20"/>
        </w:rPr>
        <w:t xml:space="preserve"> staff meeting</w:t>
      </w:r>
    </w:p>
    <w:p w:rsidR="00651DC6" w:rsidRDefault="00651DC6" w:rsidP="00651DC6">
      <w:pPr>
        <w:pStyle w:val="ListParagraph"/>
        <w:spacing w:after="0"/>
        <w:ind w:left="1440"/>
        <w:rPr>
          <w:sz w:val="20"/>
          <w:szCs w:val="20"/>
        </w:rPr>
      </w:pPr>
    </w:p>
    <w:p w:rsidR="002128AC" w:rsidRDefault="002128A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11379D" w:rsidRDefault="002128AC" w:rsidP="00D838F3">
      <w:pPr>
        <w:spacing w:after="0"/>
        <w:rPr>
          <w:i/>
        </w:rPr>
      </w:pPr>
      <w:proofErr w:type="gramStart"/>
      <w:r>
        <w:t>a.  The</w:t>
      </w:r>
      <w:proofErr w:type="gramEnd"/>
      <w:r>
        <w:t xml:space="preserve"> </w:t>
      </w:r>
      <w:r w:rsidR="00651DC6">
        <w:t>September</w:t>
      </w:r>
      <w:r w:rsidR="004F4C0A">
        <w:t xml:space="preserve"> </w:t>
      </w:r>
      <w:r>
        <w:t xml:space="preserve">Schedule of Balances was reviewed by the Council. </w:t>
      </w:r>
      <w:r w:rsidR="004F4C0A">
        <w:t xml:space="preserve">  </w:t>
      </w:r>
      <w:r w:rsidRPr="00A551BC">
        <w:rPr>
          <w:b/>
        </w:rPr>
        <w:t>Motion to approve</w:t>
      </w:r>
      <w:r>
        <w:t xml:space="preserve">:  </w:t>
      </w:r>
      <w:proofErr w:type="spellStart"/>
      <w:r w:rsidR="00651DC6">
        <w:rPr>
          <w:i/>
        </w:rPr>
        <w:t>Jenn</w:t>
      </w:r>
      <w:proofErr w:type="spellEnd"/>
      <w:r w:rsidR="00651DC6">
        <w:rPr>
          <w:i/>
        </w:rPr>
        <w:t xml:space="preserve"> Sullenbarger</w:t>
      </w:r>
      <w:proofErr w:type="gramStart"/>
      <w:r w:rsidR="00684C40">
        <w:rPr>
          <w:i/>
        </w:rPr>
        <w:t>;</w:t>
      </w:r>
      <w:r>
        <w:t xml:space="preserve">  </w:t>
      </w:r>
      <w:r w:rsidRPr="00A551BC">
        <w:rPr>
          <w:b/>
        </w:rPr>
        <w:t>Second</w:t>
      </w:r>
      <w:proofErr w:type="gramEnd"/>
      <w:r>
        <w:rPr>
          <w:b/>
        </w:rPr>
        <w:t xml:space="preserve">: </w:t>
      </w:r>
      <w:r>
        <w:t xml:space="preserve">  </w:t>
      </w:r>
      <w:r w:rsidR="00651DC6">
        <w:rPr>
          <w:i/>
        </w:rPr>
        <w:t>Sonja Beardsley</w:t>
      </w:r>
      <w:r w:rsidR="00684C40">
        <w:rPr>
          <w:i/>
        </w:rPr>
        <w:t>.</w:t>
      </w:r>
    </w:p>
    <w:p w:rsidR="00E72F33" w:rsidRPr="00E72F33" w:rsidRDefault="00E72F33" w:rsidP="00D838F3">
      <w:pPr>
        <w:spacing w:after="0"/>
      </w:pPr>
      <w:proofErr w:type="gramStart"/>
      <w:r w:rsidRPr="00E72F33">
        <w:t xml:space="preserve">b.  </w:t>
      </w:r>
      <w:r>
        <w:t>Ti</w:t>
      </w:r>
      <w:r w:rsidR="00232C51">
        <w:t>tle</w:t>
      </w:r>
      <w:proofErr w:type="gramEnd"/>
      <w:r w:rsidR="00232C51">
        <w:t xml:space="preserve"> I Budget – No budget to report</w:t>
      </w:r>
    </w:p>
    <w:p w:rsidR="002128AC" w:rsidRDefault="002128AC" w:rsidP="00B63DFC">
      <w:pPr>
        <w:spacing w:after="0"/>
        <w:rPr>
          <w:b/>
          <w:u w:val="single"/>
        </w:rPr>
      </w:pPr>
    </w:p>
    <w:p w:rsidR="002128AC" w:rsidRDefault="002128AC" w:rsidP="00B63DFC">
      <w:pPr>
        <w:spacing w:after="0"/>
        <w:rPr>
          <w:b/>
        </w:rPr>
      </w:pPr>
      <w:r w:rsidRPr="00472EC5">
        <w:rPr>
          <w:b/>
          <w:u w:val="single"/>
        </w:rPr>
        <w:t>6. Committee Reports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</w:p>
    <w:p w:rsidR="002128AC" w:rsidRDefault="002128AC" w:rsidP="004057C0">
      <w:pPr>
        <w:spacing w:after="0"/>
      </w:pPr>
      <w:r w:rsidRPr="004A0A4B">
        <w:t xml:space="preserve">a. </w:t>
      </w:r>
      <w:r w:rsidR="00C8233F">
        <w:t xml:space="preserve">Lighthouse Team – </w:t>
      </w:r>
      <w:r w:rsidR="00E72F33">
        <w:t>November 20</w:t>
      </w:r>
      <w:r w:rsidR="00E72F33" w:rsidRPr="00E72F33">
        <w:rPr>
          <w:vertAlign w:val="superscript"/>
        </w:rPr>
        <w:t>th</w:t>
      </w:r>
      <w:r w:rsidR="00E72F33">
        <w:t xml:space="preserve"> will be LIM Leadership Day</w:t>
      </w:r>
      <w:r w:rsidR="002356AB">
        <w:t>.</w:t>
      </w:r>
      <w:r w:rsidR="00E72F33">
        <w:t xml:space="preserve">  Clubs, jobs, and student lighthouse team members will be available for visitors to ask them questions.  Then the visitors can rotate through some of our classrooms and take a tour of our school.  After that, they can meet in the Media Center and ask questions of administrators and teachers.</w:t>
      </w:r>
    </w:p>
    <w:p w:rsidR="002356AB" w:rsidRDefault="002356AB" w:rsidP="004057C0">
      <w:pPr>
        <w:spacing w:after="0"/>
      </w:pPr>
      <w:proofErr w:type="gramStart"/>
      <w:r>
        <w:t>b.  FRC</w:t>
      </w:r>
      <w:proofErr w:type="gramEnd"/>
      <w:r>
        <w:t xml:space="preserve"> – </w:t>
      </w:r>
      <w:r w:rsidR="00E72F33">
        <w:t>The council reviewed the FRC October 2014 report</w:t>
      </w:r>
      <w:r>
        <w:t>.</w:t>
      </w:r>
    </w:p>
    <w:p w:rsidR="002356AB" w:rsidRDefault="002356AB" w:rsidP="004057C0">
      <w:pPr>
        <w:spacing w:after="0"/>
      </w:pPr>
      <w:proofErr w:type="gramStart"/>
      <w:r>
        <w:t>c.  Accident</w:t>
      </w:r>
      <w:proofErr w:type="gramEnd"/>
      <w:r>
        <w:t xml:space="preserve"> Report – The </w:t>
      </w:r>
      <w:r w:rsidR="00E72F33">
        <w:t>September</w:t>
      </w:r>
      <w:r>
        <w:t xml:space="preserve"> accident report was reviewed by the council.</w:t>
      </w:r>
    </w:p>
    <w:p w:rsidR="00E72F33" w:rsidRDefault="00E72F33" w:rsidP="004057C0">
      <w:pPr>
        <w:spacing w:after="0"/>
      </w:pPr>
      <w:proofErr w:type="gramStart"/>
      <w:r>
        <w:t>d.  PBIS</w:t>
      </w:r>
      <w:proofErr w:type="gramEnd"/>
      <w:r>
        <w:t xml:space="preserve"> – Already reviewed</w:t>
      </w:r>
    </w:p>
    <w:p w:rsidR="002128AC" w:rsidRDefault="002128AC" w:rsidP="00562582">
      <w:pPr>
        <w:spacing w:after="0"/>
        <w:jc w:val="right"/>
      </w:pPr>
      <w:r>
        <w:tab/>
      </w:r>
    </w:p>
    <w:p w:rsidR="00202DF8" w:rsidRDefault="00202DF8" w:rsidP="00E85E8F">
      <w:pPr>
        <w:spacing w:after="0"/>
        <w:rPr>
          <w:b/>
          <w:u w:val="single"/>
        </w:rPr>
      </w:pPr>
    </w:p>
    <w:p w:rsidR="00202DF8" w:rsidRPr="008B1B1B" w:rsidRDefault="00202DF8" w:rsidP="00202DF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Page 2/SBDM/October 2014</w:t>
      </w:r>
    </w:p>
    <w:p w:rsidR="00202DF8" w:rsidRDefault="00202DF8" w:rsidP="00E85E8F">
      <w:pPr>
        <w:spacing w:after="0"/>
        <w:rPr>
          <w:b/>
          <w:u w:val="single"/>
        </w:rPr>
      </w:pPr>
    </w:p>
    <w:p w:rsidR="00202DF8" w:rsidRDefault="00202DF8" w:rsidP="00E85E8F">
      <w:pPr>
        <w:spacing w:after="0"/>
        <w:rPr>
          <w:b/>
          <w:u w:val="single"/>
        </w:rPr>
      </w:pPr>
    </w:p>
    <w:p w:rsidR="00202DF8" w:rsidRDefault="00202DF8" w:rsidP="00E85E8F">
      <w:pPr>
        <w:spacing w:after="0"/>
        <w:rPr>
          <w:b/>
          <w:u w:val="single"/>
        </w:rPr>
      </w:pPr>
    </w:p>
    <w:p w:rsidR="00202DF8" w:rsidRDefault="00202DF8" w:rsidP="00E85E8F">
      <w:pPr>
        <w:spacing w:after="0"/>
        <w:rPr>
          <w:b/>
          <w:u w:val="single"/>
        </w:rPr>
      </w:pPr>
    </w:p>
    <w:p w:rsidR="00C8233F" w:rsidRDefault="002128AC" w:rsidP="00E85E8F">
      <w:pPr>
        <w:spacing w:after="0"/>
        <w:rPr>
          <w:b/>
          <w:u w:val="single"/>
        </w:rPr>
      </w:pPr>
      <w:r>
        <w:rPr>
          <w:b/>
          <w:u w:val="single"/>
        </w:rPr>
        <w:t>7</w:t>
      </w:r>
      <w:r w:rsidRPr="00472EC5">
        <w:rPr>
          <w:b/>
          <w:u w:val="single"/>
        </w:rPr>
        <w:t xml:space="preserve">. </w:t>
      </w:r>
      <w:r w:rsidR="00C8233F">
        <w:rPr>
          <w:b/>
          <w:u w:val="single"/>
        </w:rPr>
        <w:t>Kentucky Core Academic Standards</w:t>
      </w:r>
    </w:p>
    <w:p w:rsidR="002128AC" w:rsidRDefault="00C8233F" w:rsidP="00E72F33">
      <w:pPr>
        <w:spacing w:after="0"/>
      </w:pPr>
      <w:proofErr w:type="gramStart"/>
      <w:r w:rsidRPr="00E72F33">
        <w:t xml:space="preserve">a.  </w:t>
      </w:r>
      <w:r w:rsidR="00E72F33" w:rsidRPr="00E72F33">
        <w:t>Kentucky</w:t>
      </w:r>
      <w:proofErr w:type="gramEnd"/>
      <w:r w:rsidR="00E72F33" w:rsidRPr="00E72F33">
        <w:t xml:space="preserve"> Core Academic Standards Challenge was extended.</w:t>
      </w:r>
    </w:p>
    <w:p w:rsidR="00E72F33" w:rsidRDefault="00E72F33" w:rsidP="00E72F33">
      <w:pPr>
        <w:spacing w:after="0"/>
      </w:pPr>
    </w:p>
    <w:p w:rsidR="00B736F6" w:rsidRPr="00C8233F" w:rsidRDefault="00B736F6" w:rsidP="00E85E8F">
      <w:pPr>
        <w:spacing w:after="0"/>
        <w:rPr>
          <w:b/>
          <w:u w:val="single"/>
        </w:rPr>
      </w:pPr>
    </w:p>
    <w:p w:rsidR="00C8233F" w:rsidRDefault="00C8233F" w:rsidP="00E85E8F">
      <w:pPr>
        <w:spacing w:after="0"/>
        <w:rPr>
          <w:b/>
          <w:u w:val="single"/>
        </w:rPr>
      </w:pPr>
      <w:r w:rsidRPr="00C8233F">
        <w:rPr>
          <w:b/>
          <w:u w:val="single"/>
        </w:rPr>
        <w:t>8.  Review</w:t>
      </w:r>
    </w:p>
    <w:p w:rsidR="00C8233F" w:rsidRDefault="00C8233F" w:rsidP="00E85E8F">
      <w:pPr>
        <w:spacing w:after="0"/>
      </w:pPr>
      <w:proofErr w:type="gramStart"/>
      <w:r>
        <w:t xml:space="preserve">a.  </w:t>
      </w:r>
      <w:r w:rsidR="00E72F33">
        <w:t>Emergency</w:t>
      </w:r>
      <w:proofErr w:type="gramEnd"/>
      <w:r w:rsidR="00E72F33">
        <w:t xml:space="preserve"> Plan Policy – We will say “</w:t>
      </w:r>
      <w:r w:rsidR="00E72F33" w:rsidRPr="00E72F33">
        <w:rPr>
          <w:i/>
        </w:rPr>
        <w:t>initiate lockdown procedures</w:t>
      </w:r>
      <w:r w:rsidR="00E72F33">
        <w:t xml:space="preserve">” or state what the emergency is, such as </w:t>
      </w:r>
      <w:r w:rsidR="00E72F33" w:rsidRPr="00E72F33">
        <w:rPr>
          <w:i/>
        </w:rPr>
        <w:t>Initiate Lockdown, Intruder in Building near</w:t>
      </w:r>
      <w:r w:rsidR="00E72F33">
        <w:t xml:space="preserve"> ____, </w:t>
      </w:r>
      <w:r w:rsidR="00E72F33" w:rsidRPr="00E72F33">
        <w:rPr>
          <w:i/>
        </w:rPr>
        <w:t>Active Shooter near</w:t>
      </w:r>
      <w:r w:rsidR="00E72F33">
        <w:t xml:space="preserve"> ______.</w:t>
      </w:r>
    </w:p>
    <w:p w:rsidR="002356AB" w:rsidRDefault="002356AB" w:rsidP="00E85E8F">
      <w:pPr>
        <w:spacing w:after="0"/>
      </w:pPr>
      <w:proofErr w:type="gramStart"/>
      <w:r>
        <w:t xml:space="preserve">b.  </w:t>
      </w:r>
      <w:r w:rsidR="00E72F33">
        <w:t>Title</w:t>
      </w:r>
      <w:proofErr w:type="gramEnd"/>
      <w:r w:rsidR="00E72F33">
        <w:t xml:space="preserve"> I Schools Parent Involvement Policy – Policy reviewed.  Small changes were made.</w:t>
      </w:r>
    </w:p>
    <w:p w:rsidR="00C8233F" w:rsidRDefault="00C8233F" w:rsidP="00E85E8F">
      <w:pPr>
        <w:spacing w:after="0"/>
      </w:pPr>
    </w:p>
    <w:p w:rsidR="00C8233F" w:rsidRDefault="00C8233F" w:rsidP="00E85E8F">
      <w:pPr>
        <w:spacing w:after="0"/>
        <w:rPr>
          <w:b/>
          <w:u w:val="single"/>
        </w:rPr>
      </w:pPr>
      <w:r>
        <w:rPr>
          <w:b/>
          <w:u w:val="single"/>
        </w:rPr>
        <w:t xml:space="preserve">9.  </w:t>
      </w:r>
      <w:r w:rsidR="00821ED7">
        <w:rPr>
          <w:b/>
          <w:u w:val="single"/>
        </w:rPr>
        <w:t>New Business</w:t>
      </w:r>
    </w:p>
    <w:p w:rsidR="00821ED7" w:rsidRDefault="00E72F33" w:rsidP="00E85E8F">
      <w:pPr>
        <w:spacing w:after="0"/>
      </w:pPr>
      <w:proofErr w:type="gramStart"/>
      <w:r>
        <w:t>a.  Conferences</w:t>
      </w:r>
      <w:proofErr w:type="gramEnd"/>
      <w:r>
        <w:t xml:space="preserve"> for October 27 PLD.  These will take place during regular school hours.  Students will be very involved and the invitations will come from our students.</w:t>
      </w:r>
    </w:p>
    <w:p w:rsidR="00E72F33" w:rsidRDefault="00E72F33" w:rsidP="00E85E8F">
      <w:pPr>
        <w:spacing w:after="0"/>
      </w:pPr>
      <w:proofErr w:type="gramStart"/>
      <w:r>
        <w:t>b.  Detention</w:t>
      </w:r>
      <w:proofErr w:type="gramEnd"/>
      <w:r>
        <w:t xml:space="preserve"> Plan – Change detention to Tuesdays so they ca</w:t>
      </w:r>
      <w:r w:rsidR="00126D9C">
        <w:t>n share bus with leadership lab.  Title I Extension pays for bus.</w:t>
      </w:r>
    </w:p>
    <w:p w:rsidR="002356AB" w:rsidRDefault="002356AB" w:rsidP="00E85E8F">
      <w:pPr>
        <w:spacing w:after="0"/>
      </w:pPr>
    </w:p>
    <w:p w:rsidR="00821ED7" w:rsidRDefault="00821ED7" w:rsidP="00E85E8F">
      <w:pPr>
        <w:spacing w:after="0"/>
        <w:rPr>
          <w:b/>
          <w:u w:val="single"/>
        </w:rPr>
      </w:pPr>
      <w:r>
        <w:rPr>
          <w:b/>
          <w:u w:val="single"/>
        </w:rPr>
        <w:t>10.  On-Going Learning</w:t>
      </w:r>
    </w:p>
    <w:p w:rsidR="00126D9C" w:rsidRDefault="00126D9C" w:rsidP="00126D9C">
      <w:pPr>
        <w:spacing w:after="0"/>
      </w:pPr>
      <w:r>
        <w:t>10.  Know your deadlines – Successfully submitted Gap Goal in Assist/October 1</w:t>
      </w:r>
      <w:r w:rsidRPr="00126D9C">
        <w:rPr>
          <w:vertAlign w:val="superscript"/>
        </w:rPr>
        <w:t>st</w:t>
      </w:r>
      <w:r>
        <w:t xml:space="preserve">.  </w:t>
      </w:r>
    </w:p>
    <w:p w:rsidR="006B49E2" w:rsidRDefault="006B49E2" w:rsidP="00E85E8F">
      <w:pPr>
        <w:spacing w:after="0"/>
      </w:pPr>
    </w:p>
    <w:p w:rsidR="002128AC" w:rsidRDefault="002128AC" w:rsidP="00E85E8F">
      <w:pPr>
        <w:spacing w:after="0"/>
      </w:pPr>
      <w:r>
        <w:t xml:space="preserve">The </w:t>
      </w:r>
      <w:r w:rsidR="00126D9C">
        <w:t xml:space="preserve">October </w:t>
      </w:r>
      <w:r>
        <w:t xml:space="preserve">2014 SBDM meeting was adjourned at </w:t>
      </w:r>
      <w:r w:rsidR="00126D9C">
        <w:t>6:40</w:t>
      </w:r>
      <w:r>
        <w:t xml:space="preserve"> p.m.  </w:t>
      </w:r>
      <w:r w:rsidRPr="00554183">
        <w:rPr>
          <w:b/>
          <w:i/>
        </w:rPr>
        <w:t>Motion</w:t>
      </w:r>
      <w:r>
        <w:t xml:space="preserve">:  </w:t>
      </w:r>
      <w:r w:rsidR="00126D9C">
        <w:rPr>
          <w:i/>
        </w:rPr>
        <w:t xml:space="preserve">Brandy </w:t>
      </w:r>
      <w:proofErr w:type="gramStart"/>
      <w:r w:rsidR="00126D9C">
        <w:rPr>
          <w:i/>
        </w:rPr>
        <w:t>New</w:t>
      </w:r>
      <w:r>
        <w:t xml:space="preserve">  </w:t>
      </w:r>
      <w:r w:rsidRPr="00554183">
        <w:rPr>
          <w:b/>
          <w:i/>
        </w:rPr>
        <w:t>Second</w:t>
      </w:r>
      <w:proofErr w:type="gramEnd"/>
      <w:r>
        <w:t xml:space="preserve">: </w:t>
      </w:r>
      <w:r w:rsidR="00126D9C">
        <w:rPr>
          <w:i/>
        </w:rPr>
        <w:t>Sonja Beardsley.</w:t>
      </w:r>
    </w:p>
    <w:p w:rsidR="008B1B1B" w:rsidRDefault="008B1B1B" w:rsidP="00E85E8F">
      <w:pPr>
        <w:spacing w:after="0"/>
      </w:pPr>
    </w:p>
    <w:p w:rsidR="008B1B1B" w:rsidRDefault="008B1B1B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126D9C" w:rsidRDefault="00126D9C" w:rsidP="00E85E8F">
      <w:pPr>
        <w:spacing w:after="0"/>
      </w:pPr>
    </w:p>
    <w:p w:rsidR="008B1B1B" w:rsidRDefault="008B1B1B" w:rsidP="00E85E8F">
      <w:pPr>
        <w:spacing w:after="0"/>
      </w:pPr>
    </w:p>
    <w:p w:rsidR="008B1B1B" w:rsidRPr="008B1B1B" w:rsidRDefault="00126D9C" w:rsidP="008B1B1B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Page 3</w:t>
      </w:r>
      <w:r w:rsidR="008B1B1B">
        <w:rPr>
          <w:sz w:val="16"/>
          <w:szCs w:val="16"/>
        </w:rPr>
        <w:t>/SBDM/</w:t>
      </w:r>
      <w:r>
        <w:rPr>
          <w:sz w:val="16"/>
          <w:szCs w:val="16"/>
        </w:rPr>
        <w:t>October</w:t>
      </w:r>
      <w:r w:rsidR="008B1B1B">
        <w:rPr>
          <w:sz w:val="16"/>
          <w:szCs w:val="16"/>
        </w:rPr>
        <w:t xml:space="preserve"> 2014</w:t>
      </w: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694293">
      <w:pPr>
        <w:spacing w:after="0"/>
        <w:jc w:val="right"/>
      </w:pPr>
      <w:r>
        <w:tab/>
      </w:r>
      <w:r>
        <w:tab/>
      </w:r>
      <w:r>
        <w:tab/>
      </w: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sectPr w:rsidR="002128AC" w:rsidSect="003D6CA2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F2C"/>
    <w:multiLevelType w:val="hybridMultilevel"/>
    <w:tmpl w:val="F9FE2034"/>
    <w:lvl w:ilvl="0" w:tplc="48BCD0E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0C8E4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9D73DF"/>
    <w:multiLevelType w:val="hybridMultilevel"/>
    <w:tmpl w:val="E67E0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0F05BC"/>
    <w:multiLevelType w:val="hybridMultilevel"/>
    <w:tmpl w:val="FC4A52BA"/>
    <w:lvl w:ilvl="0" w:tplc="60784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404DA"/>
    <w:multiLevelType w:val="hybridMultilevel"/>
    <w:tmpl w:val="7C04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D50185"/>
    <w:multiLevelType w:val="hybridMultilevel"/>
    <w:tmpl w:val="B38C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10946"/>
    <w:multiLevelType w:val="hybridMultilevel"/>
    <w:tmpl w:val="7308598C"/>
    <w:lvl w:ilvl="0" w:tplc="5656B9F4">
      <w:start w:val="4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4E0B4D46"/>
    <w:multiLevelType w:val="hybridMultilevel"/>
    <w:tmpl w:val="5288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1018AB"/>
    <w:multiLevelType w:val="hybridMultilevel"/>
    <w:tmpl w:val="030E82CC"/>
    <w:lvl w:ilvl="0" w:tplc="32D4425A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5545DD3"/>
    <w:multiLevelType w:val="hybridMultilevel"/>
    <w:tmpl w:val="5B60E2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F1B0427"/>
    <w:multiLevelType w:val="hybridMultilevel"/>
    <w:tmpl w:val="F6C6B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0094D"/>
    <w:rsid w:val="00001EA1"/>
    <w:rsid w:val="000048FB"/>
    <w:rsid w:val="0002107C"/>
    <w:rsid w:val="000435AF"/>
    <w:rsid w:val="00080F18"/>
    <w:rsid w:val="00085E89"/>
    <w:rsid w:val="0008620A"/>
    <w:rsid w:val="000A7B33"/>
    <w:rsid w:val="000B1266"/>
    <w:rsid w:val="000B780A"/>
    <w:rsid w:val="000D7A3A"/>
    <w:rsid w:val="000E4FD3"/>
    <w:rsid w:val="000F61F6"/>
    <w:rsid w:val="000F66DC"/>
    <w:rsid w:val="00110CDE"/>
    <w:rsid w:val="0011379D"/>
    <w:rsid w:val="001149A6"/>
    <w:rsid w:val="001161F6"/>
    <w:rsid w:val="00116241"/>
    <w:rsid w:val="00126D9C"/>
    <w:rsid w:val="00133F96"/>
    <w:rsid w:val="00136073"/>
    <w:rsid w:val="001642D7"/>
    <w:rsid w:val="00170EB4"/>
    <w:rsid w:val="00181431"/>
    <w:rsid w:val="0018194B"/>
    <w:rsid w:val="00181951"/>
    <w:rsid w:val="001B2D7E"/>
    <w:rsid w:val="001B35EB"/>
    <w:rsid w:val="001B52BB"/>
    <w:rsid w:val="001C171C"/>
    <w:rsid w:val="001D17F5"/>
    <w:rsid w:val="001E1210"/>
    <w:rsid w:val="001E3CBA"/>
    <w:rsid w:val="001F6DA8"/>
    <w:rsid w:val="00202DF8"/>
    <w:rsid w:val="00205F30"/>
    <w:rsid w:val="002065A0"/>
    <w:rsid w:val="002128AC"/>
    <w:rsid w:val="002141F6"/>
    <w:rsid w:val="00232C51"/>
    <w:rsid w:val="0023304D"/>
    <w:rsid w:val="00233598"/>
    <w:rsid w:val="002356AB"/>
    <w:rsid w:val="00260A86"/>
    <w:rsid w:val="0026594F"/>
    <w:rsid w:val="0027145D"/>
    <w:rsid w:val="002857B5"/>
    <w:rsid w:val="00287DE1"/>
    <w:rsid w:val="002941D7"/>
    <w:rsid w:val="002C41EA"/>
    <w:rsid w:val="002C7069"/>
    <w:rsid w:val="002D4686"/>
    <w:rsid w:val="002E2343"/>
    <w:rsid w:val="002E7559"/>
    <w:rsid w:val="002F0993"/>
    <w:rsid w:val="002F6A90"/>
    <w:rsid w:val="00313C16"/>
    <w:rsid w:val="00337425"/>
    <w:rsid w:val="00347607"/>
    <w:rsid w:val="00347805"/>
    <w:rsid w:val="0035730D"/>
    <w:rsid w:val="00371599"/>
    <w:rsid w:val="00382A85"/>
    <w:rsid w:val="003848DC"/>
    <w:rsid w:val="00386E34"/>
    <w:rsid w:val="00390788"/>
    <w:rsid w:val="003A459E"/>
    <w:rsid w:val="003B5933"/>
    <w:rsid w:val="003C6F84"/>
    <w:rsid w:val="003D26BD"/>
    <w:rsid w:val="003D6A90"/>
    <w:rsid w:val="003D6CA2"/>
    <w:rsid w:val="003F414F"/>
    <w:rsid w:val="00400098"/>
    <w:rsid w:val="004005E5"/>
    <w:rsid w:val="00401863"/>
    <w:rsid w:val="00404B19"/>
    <w:rsid w:val="004057C0"/>
    <w:rsid w:val="00417084"/>
    <w:rsid w:val="00462C0A"/>
    <w:rsid w:val="004707EE"/>
    <w:rsid w:val="00472EC5"/>
    <w:rsid w:val="004803D7"/>
    <w:rsid w:val="004A0A4B"/>
    <w:rsid w:val="004A5945"/>
    <w:rsid w:val="004A7392"/>
    <w:rsid w:val="004C647A"/>
    <w:rsid w:val="004D718A"/>
    <w:rsid w:val="004F12B3"/>
    <w:rsid w:val="004F4C0A"/>
    <w:rsid w:val="00505EE6"/>
    <w:rsid w:val="00512046"/>
    <w:rsid w:val="00546919"/>
    <w:rsid w:val="00547A9B"/>
    <w:rsid w:val="00552B9C"/>
    <w:rsid w:val="00552BF7"/>
    <w:rsid w:val="00554183"/>
    <w:rsid w:val="00562582"/>
    <w:rsid w:val="00595150"/>
    <w:rsid w:val="00597440"/>
    <w:rsid w:val="005A4E90"/>
    <w:rsid w:val="005B0FB0"/>
    <w:rsid w:val="005C7307"/>
    <w:rsid w:val="005D2F7F"/>
    <w:rsid w:val="005F34CA"/>
    <w:rsid w:val="00627032"/>
    <w:rsid w:val="006421A2"/>
    <w:rsid w:val="00644C8C"/>
    <w:rsid w:val="006518DE"/>
    <w:rsid w:val="00651DC6"/>
    <w:rsid w:val="00660A40"/>
    <w:rsid w:val="0068029D"/>
    <w:rsid w:val="006847C1"/>
    <w:rsid w:val="00684C40"/>
    <w:rsid w:val="00694293"/>
    <w:rsid w:val="00695B0E"/>
    <w:rsid w:val="006A091D"/>
    <w:rsid w:val="006B49E2"/>
    <w:rsid w:val="006C0206"/>
    <w:rsid w:val="006C214B"/>
    <w:rsid w:val="006F021A"/>
    <w:rsid w:val="006F2AEC"/>
    <w:rsid w:val="00705E8A"/>
    <w:rsid w:val="00705FFE"/>
    <w:rsid w:val="007132A8"/>
    <w:rsid w:val="007303A5"/>
    <w:rsid w:val="007376B1"/>
    <w:rsid w:val="00796781"/>
    <w:rsid w:val="00797FBC"/>
    <w:rsid w:val="007A0F1C"/>
    <w:rsid w:val="007C21F7"/>
    <w:rsid w:val="007E189E"/>
    <w:rsid w:val="007F56AB"/>
    <w:rsid w:val="0081192D"/>
    <w:rsid w:val="008142B6"/>
    <w:rsid w:val="008200E5"/>
    <w:rsid w:val="00821ED7"/>
    <w:rsid w:val="00855BAC"/>
    <w:rsid w:val="00857A1E"/>
    <w:rsid w:val="008633D6"/>
    <w:rsid w:val="00866E8F"/>
    <w:rsid w:val="0089256A"/>
    <w:rsid w:val="008B1B1B"/>
    <w:rsid w:val="008C5DD2"/>
    <w:rsid w:val="008F7190"/>
    <w:rsid w:val="0092203A"/>
    <w:rsid w:val="009321E2"/>
    <w:rsid w:val="009333E3"/>
    <w:rsid w:val="00956FD2"/>
    <w:rsid w:val="009642F6"/>
    <w:rsid w:val="00982FC1"/>
    <w:rsid w:val="009871E7"/>
    <w:rsid w:val="00994141"/>
    <w:rsid w:val="009A6299"/>
    <w:rsid w:val="009B3BC1"/>
    <w:rsid w:val="009C1208"/>
    <w:rsid w:val="009C39AB"/>
    <w:rsid w:val="009E5D9C"/>
    <w:rsid w:val="009E7184"/>
    <w:rsid w:val="00A14CE8"/>
    <w:rsid w:val="00A43D9A"/>
    <w:rsid w:val="00A54E8C"/>
    <w:rsid w:val="00A551BC"/>
    <w:rsid w:val="00A569C4"/>
    <w:rsid w:val="00A62AD6"/>
    <w:rsid w:val="00A82133"/>
    <w:rsid w:val="00A8710B"/>
    <w:rsid w:val="00A93335"/>
    <w:rsid w:val="00AF25BE"/>
    <w:rsid w:val="00AF5D5F"/>
    <w:rsid w:val="00B4024B"/>
    <w:rsid w:val="00B62117"/>
    <w:rsid w:val="00B62EB1"/>
    <w:rsid w:val="00B63DFC"/>
    <w:rsid w:val="00B736F6"/>
    <w:rsid w:val="00B777E9"/>
    <w:rsid w:val="00B838DF"/>
    <w:rsid w:val="00B904C5"/>
    <w:rsid w:val="00BA36A4"/>
    <w:rsid w:val="00BB0B22"/>
    <w:rsid w:val="00BB0DDB"/>
    <w:rsid w:val="00BB0E83"/>
    <w:rsid w:val="00BC1CAE"/>
    <w:rsid w:val="00BC5C57"/>
    <w:rsid w:val="00BC6D3B"/>
    <w:rsid w:val="00BD65F3"/>
    <w:rsid w:val="00BF0F54"/>
    <w:rsid w:val="00BF3B76"/>
    <w:rsid w:val="00C00A39"/>
    <w:rsid w:val="00C13BEC"/>
    <w:rsid w:val="00C22D67"/>
    <w:rsid w:val="00C23305"/>
    <w:rsid w:val="00C2434E"/>
    <w:rsid w:val="00C31CEC"/>
    <w:rsid w:val="00C76181"/>
    <w:rsid w:val="00C8233F"/>
    <w:rsid w:val="00C830AF"/>
    <w:rsid w:val="00C84159"/>
    <w:rsid w:val="00C91721"/>
    <w:rsid w:val="00C93E7B"/>
    <w:rsid w:val="00C96F7D"/>
    <w:rsid w:val="00CC54EB"/>
    <w:rsid w:val="00CD253F"/>
    <w:rsid w:val="00D238E0"/>
    <w:rsid w:val="00D254D0"/>
    <w:rsid w:val="00D43236"/>
    <w:rsid w:val="00D46CFE"/>
    <w:rsid w:val="00D513FB"/>
    <w:rsid w:val="00D838F3"/>
    <w:rsid w:val="00D9119E"/>
    <w:rsid w:val="00D937DD"/>
    <w:rsid w:val="00DB46CA"/>
    <w:rsid w:val="00DD0318"/>
    <w:rsid w:val="00DE35CE"/>
    <w:rsid w:val="00DE63C4"/>
    <w:rsid w:val="00DF11A9"/>
    <w:rsid w:val="00DF759B"/>
    <w:rsid w:val="00DF7971"/>
    <w:rsid w:val="00E10631"/>
    <w:rsid w:val="00E20319"/>
    <w:rsid w:val="00E22C25"/>
    <w:rsid w:val="00E25FDF"/>
    <w:rsid w:val="00E42A94"/>
    <w:rsid w:val="00E713AE"/>
    <w:rsid w:val="00E72F33"/>
    <w:rsid w:val="00E74E6C"/>
    <w:rsid w:val="00E80648"/>
    <w:rsid w:val="00E81EB3"/>
    <w:rsid w:val="00E83776"/>
    <w:rsid w:val="00E85E8F"/>
    <w:rsid w:val="00E87805"/>
    <w:rsid w:val="00EA6566"/>
    <w:rsid w:val="00EC6F98"/>
    <w:rsid w:val="00EC746C"/>
    <w:rsid w:val="00EE5100"/>
    <w:rsid w:val="00F0427F"/>
    <w:rsid w:val="00F160FD"/>
    <w:rsid w:val="00F16447"/>
    <w:rsid w:val="00F46DE5"/>
    <w:rsid w:val="00F479AD"/>
    <w:rsid w:val="00F60FA6"/>
    <w:rsid w:val="00F67DB1"/>
    <w:rsid w:val="00F76D4B"/>
    <w:rsid w:val="00FA6D58"/>
    <w:rsid w:val="00FC33FC"/>
    <w:rsid w:val="00FD42D6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0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0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Silva, Mary</cp:lastModifiedBy>
  <cp:revision>2</cp:revision>
  <cp:lastPrinted>2014-08-11T13:15:00Z</cp:lastPrinted>
  <dcterms:created xsi:type="dcterms:W3CDTF">2014-11-20T15:07:00Z</dcterms:created>
  <dcterms:modified xsi:type="dcterms:W3CDTF">2014-11-20T15:07:00Z</dcterms:modified>
</cp:coreProperties>
</file>