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bCs/>
          <w:sz w:val="24"/>
          <w:szCs w:val="24"/>
        </w:rPr>
      </w:pPr>
      <w:r w:rsidRPr="00575DCA">
        <w:rPr>
          <w:rFonts w:ascii="Century Schoolbook" w:hAnsi="Century Schoolbook" w:cs="Arial"/>
          <w:bCs/>
          <w:sz w:val="24"/>
          <w:szCs w:val="24"/>
        </w:rPr>
        <w:t>Board of Education Special Meeting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September 23, 2014 5:30 PM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Professional Development Center 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631 N. Green Street 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Henderson, KY 42420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>Attendance Taken at 5:29 PM: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  <w:u w:val="single"/>
        </w:rPr>
        <w:t xml:space="preserve">Present Board Members: 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I. Call Meeting to Order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II. Agreement </w:t>
      </w:r>
      <w:proofErr w:type="gramStart"/>
      <w:r w:rsidRPr="00575DCA">
        <w:rPr>
          <w:rFonts w:ascii="Century Schoolbook" w:hAnsi="Century Schoolbook" w:cs="Arial"/>
          <w:b/>
          <w:sz w:val="24"/>
          <w:szCs w:val="24"/>
        </w:rPr>
        <w:t>Between</w:t>
      </w:r>
      <w:proofErr w:type="gramEnd"/>
      <w:r w:rsidRPr="00575DCA">
        <w:rPr>
          <w:rFonts w:ascii="Century Schoolbook" w:hAnsi="Century Schoolbook" w:cs="Arial"/>
          <w:b/>
          <w:sz w:val="24"/>
          <w:szCs w:val="24"/>
        </w:rPr>
        <w:t xml:space="preserve"> Owner and Construction Manager - HCHS (CTE Unit) Addition and Renovation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#45 -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approve the AIA Document C132 - 2009 Standard Form of Agreement Between Owner (Henderson County Board of Education) and Construction Manager (Peyronnin Construction Company, (Inc.) as Adviser for the Henderson County High School Career and Tech - Addition and Renovation Project with the provision to include the proper wording for fees not to exceed KDE guidelines passed with a motion by Mrs. Jennifer Keach and a second by Mr. Jon Sights. 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No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III. Bullying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Discussion: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The Superintendent discussed Challenge Day bullying program with the Board.  The Board gave the Superintendent permission to schedule the event. </w:t>
      </w:r>
    </w:p>
    <w:p w:rsidR="00382EFF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093EBA" w:rsidRDefault="00093EBA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093EBA" w:rsidRPr="00575DCA" w:rsidRDefault="00093EBA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093EBA" w:rsidRDefault="00093EBA" w:rsidP="00093EBA">
      <w:pPr>
        <w:pStyle w:val="PlainText"/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IV. Working Budget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lastRenderedPageBreak/>
        <w:t xml:space="preserve">Order #46 -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approve the 2014-2015 Working Budget as presented passed with a motion by Mr. Greg Hunsaker and a second by Mr. Jon Sights. 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093EBA" w:rsidRPr="00575DCA" w:rsidRDefault="00093EBA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>V. Executive session pursuant to KRS 61.810(1</w:t>
      </w:r>
      <w:proofErr w:type="gramStart"/>
      <w:r w:rsidRPr="00575DCA">
        <w:rPr>
          <w:rFonts w:ascii="Century Schoolbook" w:hAnsi="Century Schoolbook" w:cs="Arial"/>
          <w:b/>
          <w:sz w:val="24"/>
          <w:szCs w:val="24"/>
        </w:rPr>
        <w:t>)(</w:t>
      </w:r>
      <w:proofErr w:type="gramEnd"/>
      <w:r w:rsidRPr="00575DCA">
        <w:rPr>
          <w:rFonts w:ascii="Century Schoolbook" w:hAnsi="Century Schoolbook" w:cs="Arial"/>
          <w:b/>
          <w:sz w:val="24"/>
          <w:szCs w:val="24"/>
        </w:rPr>
        <w:t xml:space="preserve">b) for deliberations on the future acquisition or sale of real property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#47 -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move into executive session at 6:27 p.m. pursuant to KRS 61.810(1</w:t>
      </w:r>
      <w:proofErr w:type="gramStart"/>
      <w:r w:rsidRPr="00575DCA">
        <w:rPr>
          <w:rFonts w:ascii="Century Schoolbook" w:hAnsi="Century Schoolbook" w:cs="Arial"/>
          <w:sz w:val="24"/>
          <w:szCs w:val="24"/>
        </w:rPr>
        <w:t>)(</w:t>
      </w:r>
      <w:proofErr w:type="gramEnd"/>
      <w:r w:rsidRPr="00575DCA">
        <w:rPr>
          <w:rFonts w:ascii="Century Schoolbook" w:hAnsi="Century Schoolbook" w:cs="Arial"/>
          <w:sz w:val="24"/>
          <w:szCs w:val="24"/>
        </w:rPr>
        <w:t xml:space="preserve">b) for deliberations on the future acquisition or sale of real property passed with a motion by Mrs. Lisa Baird and a second by Mr. Greg Hunsaker. 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093EBA" w:rsidRPr="00575DCA" w:rsidRDefault="00093EBA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#48 -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move out of executive session at 6:38 p.m. passed with a motion by Mr. Jon Sights and a second by Mr. Greg Hunsaker. 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093EBA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br w:type="page"/>
      </w:r>
      <w:bookmarkStart w:id="0" w:name="_GoBack"/>
      <w:bookmarkEnd w:id="0"/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VI. Adjourn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#49 -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adjourn the meeting at 6:38 p.m. passed with a motion by Mr. Jon Sights and a second by Mr. Greg Hunsaker.  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093EB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_____________________________________</w:t>
      </w:r>
      <w:r w:rsidR="00575DCA" w:rsidRPr="00575DCA">
        <w:rPr>
          <w:rFonts w:ascii="Century Schoolbook" w:hAnsi="Century Schoolbook" w:cs="Arial"/>
          <w:sz w:val="24"/>
          <w:szCs w:val="24"/>
        </w:rPr>
        <w:t>___</w:t>
      </w:r>
    </w:p>
    <w:p w:rsidR="00382EFF" w:rsidRPr="00575DCA" w:rsidRDefault="0009455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Ben Johnston, </w:t>
      </w:r>
      <w:r w:rsidR="00382EFF" w:rsidRPr="00575DCA">
        <w:rPr>
          <w:rFonts w:ascii="Century Schoolbook" w:hAnsi="Century Schoolbook" w:cs="Arial"/>
          <w:sz w:val="24"/>
          <w:szCs w:val="24"/>
        </w:rPr>
        <w:t>Chairperson</w:t>
      </w:r>
    </w:p>
    <w:p w:rsidR="00382EFF" w:rsidRPr="00575DCA" w:rsidRDefault="00382EF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202101" w:rsidRPr="00575DCA" w:rsidRDefault="00202101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192EB9" w:rsidRPr="00575DCA" w:rsidRDefault="00192EB9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09455F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_________________________</w:t>
      </w:r>
      <w:r w:rsidR="00382EFF" w:rsidRPr="00575DCA">
        <w:rPr>
          <w:rFonts w:ascii="Century Schoolbook" w:hAnsi="Century Schoolbook" w:cs="Arial"/>
          <w:sz w:val="24"/>
          <w:szCs w:val="24"/>
        </w:rPr>
        <w:t>_______</w:t>
      </w:r>
      <w:r w:rsidR="00575DCA" w:rsidRPr="00575DCA">
        <w:rPr>
          <w:rFonts w:ascii="Century Schoolbook" w:hAnsi="Century Schoolbook" w:cs="Arial"/>
          <w:sz w:val="24"/>
          <w:szCs w:val="24"/>
        </w:rPr>
        <w:t>______</w:t>
      </w:r>
      <w:r w:rsidR="00382EFF" w:rsidRPr="00575DCA">
        <w:rPr>
          <w:rFonts w:ascii="Century Schoolbook" w:hAnsi="Century Schoolbook" w:cs="Arial"/>
          <w:sz w:val="24"/>
          <w:szCs w:val="24"/>
        </w:rPr>
        <w:t>__</w:t>
      </w:r>
    </w:p>
    <w:p w:rsidR="00382EFF" w:rsidRPr="00575DCA" w:rsidRDefault="00F328A9" w:rsidP="00093EBA">
      <w:pPr>
        <w:pStyle w:val="PlainText"/>
        <w:jc w:val="both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Marganna Stanley</w:t>
      </w:r>
      <w:r w:rsidR="0009455F" w:rsidRPr="00575DCA">
        <w:rPr>
          <w:rFonts w:ascii="Century Schoolbook" w:hAnsi="Century Schoolbook" w:cs="Arial"/>
          <w:sz w:val="24"/>
          <w:szCs w:val="24"/>
        </w:rPr>
        <w:t xml:space="preserve">, </w:t>
      </w:r>
      <w:r w:rsidR="00382EFF" w:rsidRPr="00575DCA">
        <w:rPr>
          <w:rFonts w:ascii="Century Schoolbook" w:hAnsi="Century Schoolbook" w:cs="Arial"/>
          <w:sz w:val="24"/>
          <w:szCs w:val="24"/>
        </w:rPr>
        <w:t>Superintendent</w:t>
      </w:r>
    </w:p>
    <w:sectPr w:rsidR="00382EFF" w:rsidRPr="00575DCA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3EBA"/>
    <w:rsid w:val="0009455F"/>
    <w:rsid w:val="000B0244"/>
    <w:rsid w:val="00192EB9"/>
    <w:rsid w:val="00202101"/>
    <w:rsid w:val="00274ABB"/>
    <w:rsid w:val="00382EFF"/>
    <w:rsid w:val="00551814"/>
    <w:rsid w:val="00575DCA"/>
    <w:rsid w:val="00A86BBF"/>
    <w:rsid w:val="00BB42EB"/>
    <w:rsid w:val="00CF7324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B0AD48-B9F5-431E-874A-D099133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93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2014-09-26T19:35:00Z</cp:lastPrinted>
  <dcterms:created xsi:type="dcterms:W3CDTF">2014-09-26T19:36:00Z</dcterms:created>
  <dcterms:modified xsi:type="dcterms:W3CDTF">2014-09-26T19:36:00Z</dcterms:modified>
</cp:coreProperties>
</file>