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8D" w:rsidRDefault="00D4128D">
      <w:pPr>
        <w:shd w:val="clear" w:color="auto" w:fill="FFFFFF"/>
        <w:spacing w:before="533" w:line="281" w:lineRule="exact"/>
        <w:ind w:left="4" w:right="439"/>
        <w:jc w:val="both"/>
        <w:rPr>
          <w:b/>
          <w:bCs/>
          <w:color w:val="000000"/>
          <w:spacing w:val="-11"/>
          <w:sz w:val="26"/>
          <w:szCs w:val="26"/>
        </w:rPr>
      </w:pPr>
      <w:r>
        <w:rPr>
          <w:b/>
          <w:bCs/>
          <w:color w:val="000000"/>
          <w:spacing w:val="-11"/>
          <w:sz w:val="26"/>
          <w:szCs w:val="26"/>
        </w:rPr>
        <w:t>THIS IS A DECISION PAPER</w:t>
      </w:r>
    </w:p>
    <w:p w:rsidR="00D4128D" w:rsidRPr="00D4128D" w:rsidRDefault="00D4128D">
      <w:pPr>
        <w:shd w:val="clear" w:color="auto" w:fill="FFFFFF"/>
        <w:spacing w:before="533" w:line="281" w:lineRule="exact"/>
        <w:ind w:left="4" w:right="439"/>
        <w:jc w:val="both"/>
        <w:rPr>
          <w:b/>
          <w:bCs/>
          <w:color w:val="000000"/>
          <w:spacing w:val="-11"/>
          <w:sz w:val="26"/>
          <w:szCs w:val="26"/>
        </w:rPr>
      </w:pPr>
      <w:r w:rsidRPr="00D4128D">
        <w:rPr>
          <w:b/>
          <w:bCs/>
          <w:color w:val="000000"/>
          <w:spacing w:val="-11"/>
          <w:sz w:val="26"/>
          <w:szCs w:val="26"/>
        </w:rPr>
        <w:t xml:space="preserve">DATE:  </w:t>
      </w:r>
      <w:r w:rsidRPr="00D4128D">
        <w:rPr>
          <w:b/>
          <w:bCs/>
          <w:color w:val="000000"/>
          <w:spacing w:val="-11"/>
          <w:sz w:val="26"/>
          <w:szCs w:val="26"/>
        </w:rPr>
        <w:tab/>
        <w:t>SEPTEMBER 18, 2014</w:t>
      </w:r>
    </w:p>
    <w:p w:rsidR="00D4128D" w:rsidRDefault="00D4128D">
      <w:pPr>
        <w:shd w:val="clear" w:color="auto" w:fill="FFFFFF"/>
        <w:spacing w:before="533" w:line="281" w:lineRule="exact"/>
        <w:ind w:left="4" w:right="439"/>
        <w:jc w:val="both"/>
        <w:rPr>
          <w:b/>
          <w:bCs/>
          <w:color w:val="000000"/>
          <w:spacing w:val="-11"/>
          <w:sz w:val="26"/>
          <w:szCs w:val="26"/>
        </w:rPr>
      </w:pPr>
      <w:r>
        <w:rPr>
          <w:b/>
          <w:bCs/>
          <w:color w:val="000000"/>
          <w:spacing w:val="-11"/>
          <w:sz w:val="26"/>
          <w:szCs w:val="26"/>
        </w:rPr>
        <w:t>TO:</w:t>
      </w:r>
      <w:r>
        <w:rPr>
          <w:b/>
          <w:bCs/>
          <w:color w:val="000000"/>
          <w:spacing w:val="-11"/>
          <w:sz w:val="26"/>
          <w:szCs w:val="26"/>
        </w:rPr>
        <w:tab/>
      </w:r>
      <w:r>
        <w:rPr>
          <w:b/>
          <w:bCs/>
          <w:color w:val="000000"/>
          <w:spacing w:val="-11"/>
          <w:sz w:val="26"/>
          <w:szCs w:val="26"/>
        </w:rPr>
        <w:tab/>
        <w:t>HARDIN COUNTY BOARD OF EDUCATION MEMBERS</w:t>
      </w:r>
    </w:p>
    <w:p w:rsidR="00D4128D" w:rsidRDefault="00D4128D">
      <w:pPr>
        <w:shd w:val="clear" w:color="auto" w:fill="FFFFFF"/>
        <w:spacing w:before="533" w:line="281" w:lineRule="exact"/>
        <w:ind w:left="4" w:right="439"/>
        <w:jc w:val="both"/>
        <w:rPr>
          <w:b/>
          <w:bCs/>
          <w:color w:val="000000"/>
          <w:spacing w:val="-11"/>
          <w:sz w:val="26"/>
          <w:szCs w:val="26"/>
        </w:rPr>
      </w:pPr>
      <w:r>
        <w:rPr>
          <w:b/>
          <w:bCs/>
          <w:color w:val="000000"/>
          <w:spacing w:val="-11"/>
          <w:sz w:val="26"/>
          <w:szCs w:val="26"/>
        </w:rPr>
        <w:t>FROM:</w:t>
      </w:r>
      <w:r>
        <w:rPr>
          <w:b/>
          <w:bCs/>
          <w:color w:val="000000"/>
          <w:spacing w:val="-11"/>
          <w:sz w:val="26"/>
          <w:szCs w:val="26"/>
        </w:rPr>
        <w:tab/>
        <w:t>NANNETTE JOHNSTON, SUPERINTENDENT</w:t>
      </w:r>
    </w:p>
    <w:p w:rsidR="00767ADC" w:rsidRPr="00D4128D" w:rsidRDefault="00D4128D">
      <w:pPr>
        <w:shd w:val="clear" w:color="auto" w:fill="FFFFFF"/>
        <w:spacing w:before="533" w:line="281" w:lineRule="exact"/>
        <w:ind w:left="4" w:right="439"/>
        <w:jc w:val="both"/>
      </w:pPr>
      <w:r w:rsidRPr="00D4128D">
        <w:rPr>
          <w:b/>
          <w:bCs/>
          <w:color w:val="000000"/>
          <w:spacing w:val="-11"/>
          <w:sz w:val="26"/>
          <w:szCs w:val="26"/>
        </w:rPr>
        <w:t xml:space="preserve">SUBJECT: APPROVAL OF THE TROJAN T-SHIRT SALE SCHOOL WIDE </w:t>
      </w:r>
      <w:r w:rsidRPr="00D4128D">
        <w:rPr>
          <w:b/>
          <w:bCs/>
          <w:color w:val="000000"/>
          <w:spacing w:val="-14"/>
          <w:sz w:val="26"/>
          <w:szCs w:val="26"/>
        </w:rPr>
        <w:t xml:space="preserve">FUNDRAISER IN OCTOBER 2014 FOR MEADOW VIEW FAMILY RESOURCE </w:t>
      </w:r>
      <w:r w:rsidRPr="00D4128D">
        <w:rPr>
          <w:b/>
          <w:bCs/>
          <w:color w:val="000000"/>
          <w:sz w:val="26"/>
          <w:szCs w:val="26"/>
        </w:rPr>
        <w:t>CENTER</w:t>
      </w:r>
    </w:p>
    <w:p w:rsidR="00767ADC" w:rsidRPr="00D4128D" w:rsidRDefault="00D4128D">
      <w:pPr>
        <w:shd w:val="clear" w:color="auto" w:fill="FFFFFF"/>
        <w:spacing w:before="259"/>
        <w:ind w:left="11"/>
      </w:pPr>
      <w:r w:rsidRPr="00D4128D">
        <w:rPr>
          <w:b/>
          <w:bCs/>
          <w:color w:val="000000"/>
          <w:spacing w:val="-17"/>
          <w:sz w:val="26"/>
          <w:szCs w:val="26"/>
        </w:rPr>
        <w:t>FACTS:</w:t>
      </w:r>
    </w:p>
    <w:p w:rsidR="00767ADC" w:rsidRPr="00D4128D" w:rsidRDefault="00D4128D">
      <w:pPr>
        <w:shd w:val="clear" w:color="auto" w:fill="FFFFFF"/>
        <w:spacing w:before="259" w:line="277" w:lineRule="exact"/>
        <w:ind w:left="4" w:firstLine="713"/>
      </w:pPr>
      <w:r w:rsidRPr="00D4128D">
        <w:rPr>
          <w:color w:val="000000"/>
          <w:spacing w:val="-9"/>
          <w:sz w:val="26"/>
          <w:szCs w:val="26"/>
        </w:rPr>
        <w:t xml:space="preserve">Meadow View Family Resource Center is seeking permission from the Board to host a </w:t>
      </w:r>
      <w:r w:rsidRPr="00D4128D">
        <w:rPr>
          <w:color w:val="000000"/>
          <w:spacing w:val="-7"/>
          <w:sz w:val="26"/>
          <w:szCs w:val="26"/>
        </w:rPr>
        <w:t xml:space="preserve">school wide fundraiser during the upcoming school year. The proposed fundraiser will be </w:t>
      </w:r>
      <w:r w:rsidRPr="00D4128D">
        <w:rPr>
          <w:color w:val="000000"/>
          <w:sz w:val="26"/>
          <w:szCs w:val="26"/>
        </w:rPr>
        <w:t>used by the FRC for the following reasons:</w:t>
      </w:r>
    </w:p>
    <w:p w:rsidR="00767ADC" w:rsidRPr="00D4128D" w:rsidRDefault="00D4128D">
      <w:pPr>
        <w:shd w:val="clear" w:color="auto" w:fill="FFFFFF"/>
        <w:tabs>
          <w:tab w:val="left" w:pos="1084"/>
        </w:tabs>
        <w:spacing w:line="277" w:lineRule="exact"/>
        <w:ind w:left="724"/>
      </w:pPr>
      <w:proofErr w:type="gramStart"/>
      <w:r w:rsidRPr="00D4128D">
        <w:rPr>
          <w:color w:val="000000"/>
          <w:spacing w:val="-16"/>
          <w:sz w:val="26"/>
          <w:szCs w:val="26"/>
        </w:rPr>
        <w:t>a</w:t>
      </w:r>
      <w:proofErr w:type="gramEnd"/>
      <w:r w:rsidRPr="00D4128D">
        <w:rPr>
          <w:color w:val="000000"/>
          <w:spacing w:val="-16"/>
          <w:sz w:val="26"/>
          <w:szCs w:val="26"/>
        </w:rPr>
        <w:t>.</w:t>
      </w:r>
      <w:r w:rsidRPr="00D4128D">
        <w:rPr>
          <w:color w:val="000000"/>
          <w:sz w:val="26"/>
          <w:szCs w:val="26"/>
        </w:rPr>
        <w:tab/>
      </w:r>
      <w:r w:rsidRPr="00D4128D">
        <w:rPr>
          <w:color w:val="000000"/>
          <w:spacing w:val="-8"/>
          <w:sz w:val="26"/>
          <w:szCs w:val="26"/>
        </w:rPr>
        <w:t>promote school spi</w:t>
      </w:r>
      <w:bookmarkStart w:id="0" w:name="_GoBack"/>
      <w:bookmarkEnd w:id="0"/>
      <w:r w:rsidRPr="00D4128D">
        <w:rPr>
          <w:color w:val="000000"/>
          <w:spacing w:val="-8"/>
          <w:sz w:val="26"/>
          <w:szCs w:val="26"/>
        </w:rPr>
        <w:t>rit</w:t>
      </w:r>
    </w:p>
    <w:p w:rsidR="00767ADC" w:rsidRPr="00D4128D" w:rsidRDefault="00D4128D">
      <w:pPr>
        <w:shd w:val="clear" w:color="auto" w:fill="FFFFFF"/>
        <w:tabs>
          <w:tab w:val="left" w:pos="1084"/>
        </w:tabs>
        <w:spacing w:line="277" w:lineRule="exact"/>
        <w:ind w:left="724"/>
      </w:pPr>
      <w:proofErr w:type="gramStart"/>
      <w:r w:rsidRPr="00D4128D">
        <w:rPr>
          <w:color w:val="000000"/>
          <w:spacing w:val="-16"/>
          <w:sz w:val="26"/>
          <w:szCs w:val="26"/>
        </w:rPr>
        <w:t>b</w:t>
      </w:r>
      <w:proofErr w:type="gramEnd"/>
      <w:r w:rsidRPr="00D4128D">
        <w:rPr>
          <w:color w:val="000000"/>
          <w:spacing w:val="-16"/>
          <w:sz w:val="26"/>
          <w:szCs w:val="26"/>
        </w:rPr>
        <w:t>.</w:t>
      </w:r>
      <w:r w:rsidRPr="00D4128D">
        <w:rPr>
          <w:color w:val="000000"/>
          <w:sz w:val="26"/>
          <w:szCs w:val="26"/>
        </w:rPr>
        <w:tab/>
      </w:r>
      <w:r w:rsidRPr="00D4128D">
        <w:rPr>
          <w:color w:val="000000"/>
          <w:spacing w:val="-8"/>
          <w:sz w:val="26"/>
          <w:szCs w:val="26"/>
        </w:rPr>
        <w:t>raise additional funding to take our students on college field trips</w:t>
      </w:r>
    </w:p>
    <w:p w:rsidR="00D4128D" w:rsidRDefault="00D4128D" w:rsidP="00D4128D">
      <w:pPr>
        <w:shd w:val="clear" w:color="auto" w:fill="FFFFFF"/>
        <w:spacing w:before="281" w:line="274" w:lineRule="exact"/>
        <w:ind w:firstLine="720"/>
        <w:rPr>
          <w:color w:val="000000"/>
          <w:spacing w:val="-7"/>
          <w:sz w:val="26"/>
          <w:szCs w:val="26"/>
        </w:rPr>
      </w:pPr>
      <w:r w:rsidRPr="00D4128D">
        <w:rPr>
          <w:color w:val="000000"/>
          <w:spacing w:val="-7"/>
          <w:sz w:val="26"/>
          <w:szCs w:val="26"/>
        </w:rPr>
        <w:t xml:space="preserve">All students will be invited to participate in this fundraiser held at the school. </w:t>
      </w:r>
      <w:r w:rsidRPr="00D4128D">
        <w:rPr>
          <w:color w:val="000000"/>
          <w:spacing w:val="-8"/>
          <w:sz w:val="26"/>
          <w:szCs w:val="26"/>
        </w:rPr>
        <w:t xml:space="preserve">Participation will be voluntary and there will be no penalty for not participating. All students in the school will benefit from the funds raised and there are no special incentives for this </w:t>
      </w:r>
      <w:r w:rsidRPr="00D4128D">
        <w:rPr>
          <w:color w:val="000000"/>
          <w:spacing w:val="-7"/>
          <w:sz w:val="26"/>
          <w:szCs w:val="26"/>
        </w:rPr>
        <w:t>activity. The expected amount of revenue produced is estimated at $625.00.</w:t>
      </w:r>
    </w:p>
    <w:p w:rsidR="00D4128D" w:rsidRDefault="00D4128D" w:rsidP="00D4128D">
      <w:pPr>
        <w:shd w:val="clear" w:color="auto" w:fill="FFFFFF"/>
        <w:spacing w:before="281" w:line="274" w:lineRule="exact"/>
        <w:ind w:firstLine="720"/>
        <w:rPr>
          <w:color w:val="000000"/>
          <w:spacing w:val="-7"/>
          <w:sz w:val="26"/>
          <w:szCs w:val="26"/>
        </w:rPr>
      </w:pPr>
    </w:p>
    <w:p w:rsidR="00D4128D" w:rsidRDefault="00D4128D" w:rsidP="00D4128D">
      <w:pPr>
        <w:pStyle w:val="Standard"/>
      </w:pPr>
      <w:r>
        <w:rPr>
          <w:b/>
          <w:bCs/>
        </w:rPr>
        <w:t>RECOMMENDATION:</w:t>
      </w:r>
    </w:p>
    <w:p w:rsidR="00D4128D" w:rsidRPr="00D4128D" w:rsidRDefault="00D4128D" w:rsidP="00D4128D">
      <w:pPr>
        <w:shd w:val="clear" w:color="auto" w:fill="FFFFFF"/>
        <w:tabs>
          <w:tab w:val="left" w:pos="1084"/>
        </w:tabs>
        <w:spacing w:line="277" w:lineRule="exact"/>
        <w:ind w:left="724"/>
        <w:rPr>
          <w:b/>
          <w:bCs/>
          <w:sz w:val="24"/>
        </w:rPr>
      </w:pPr>
      <w:r w:rsidRPr="00D4128D">
        <w:rPr>
          <w:b/>
          <w:bCs/>
          <w:sz w:val="24"/>
        </w:rPr>
        <w:t>I RECOMMEND THE BOARD APPROVE THE MEADOW VIEW FRC TROJAN T-SHIRT SCHOOLWIDE FUNDRAISER TO RAISE FUNDS THAT WILL BENEFIT ALL STUDENTS BY PROMOTING SCHOOL SPIRIT AND PROVIDE FUNDING TO TAKE STUDENTS TO COLLEGE FIELD TRIP.</w:t>
      </w:r>
    </w:p>
    <w:p w:rsidR="00D4128D" w:rsidRDefault="00D4128D" w:rsidP="00D4128D">
      <w:pPr>
        <w:pStyle w:val="Standard"/>
        <w:ind w:left="709" w:firstLine="716"/>
        <w:rPr>
          <w:b/>
          <w:bCs/>
        </w:rPr>
      </w:pPr>
      <w:r>
        <w:rPr>
          <w:b/>
          <w:bCs/>
        </w:rPr>
        <w:tab/>
      </w:r>
    </w:p>
    <w:p w:rsidR="00D4128D" w:rsidRDefault="00D4128D" w:rsidP="00D4128D">
      <w:pPr>
        <w:pStyle w:val="Standard"/>
        <w:rPr>
          <w:b/>
          <w:bCs/>
        </w:rPr>
      </w:pPr>
      <w:r>
        <w:rPr>
          <w:b/>
          <w:bCs/>
        </w:rPr>
        <w:t>RECOMMENDED MOTION:</w:t>
      </w:r>
    </w:p>
    <w:p w:rsidR="00D4128D" w:rsidRDefault="00D4128D" w:rsidP="00D4128D">
      <w:pPr>
        <w:pStyle w:val="Standard"/>
        <w:ind w:left="709" w:firstLine="709"/>
      </w:pPr>
      <w:r>
        <w:rPr>
          <w:b/>
          <w:bCs/>
        </w:rPr>
        <w:t xml:space="preserve">I MOVE </w:t>
      </w:r>
      <w:r w:rsidRPr="00D4128D">
        <w:rPr>
          <w:b/>
          <w:bCs/>
        </w:rPr>
        <w:t>THE BOARD APPROVE THE MEADOW VIEW FRC TROJAN T-SHIRT SCHOOLWIDE FUNDRAISER TO RAISE FUNDS THAT WILL BENEFIT ALL STUDENTS BY PROMOTING SCHOOL SPIRIT AND PROVIDE FUNDING TO TAKE STUDENTS TO COLLEGE FIELD TRIP.</w:t>
      </w:r>
    </w:p>
    <w:p w:rsidR="00D4128D" w:rsidRPr="00D4128D" w:rsidRDefault="00D4128D" w:rsidP="00D4128D">
      <w:pPr>
        <w:shd w:val="clear" w:color="auto" w:fill="FFFFFF"/>
        <w:spacing w:before="281" w:line="274" w:lineRule="exact"/>
        <w:rPr>
          <w:color w:val="000000"/>
          <w:spacing w:val="-7"/>
          <w:sz w:val="26"/>
          <w:szCs w:val="26"/>
        </w:rPr>
      </w:pPr>
    </w:p>
    <w:sectPr w:rsidR="00D4128D" w:rsidRPr="00D4128D" w:rsidSect="00767ADC">
      <w:type w:val="continuous"/>
      <w:pgSz w:w="12240" w:h="15840"/>
      <w:pgMar w:top="1440" w:right="1653" w:bottom="720" w:left="149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4128D"/>
    <w:rsid w:val="00767ADC"/>
    <w:rsid w:val="00CF4DE8"/>
    <w:rsid w:val="00D41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D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28D"/>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28D"/>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2</cp:revision>
  <dcterms:created xsi:type="dcterms:W3CDTF">2014-09-12T17:17:00Z</dcterms:created>
  <dcterms:modified xsi:type="dcterms:W3CDTF">2014-09-12T17:17:00Z</dcterms:modified>
</cp:coreProperties>
</file>