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20" w:rsidRDefault="006F34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August 14, 2014</w:t>
      </w:r>
    </w:p>
    <w:p w:rsidR="006F34B8" w:rsidRDefault="006F34B8">
      <w:pPr>
        <w:rPr>
          <w:b/>
          <w:sz w:val="28"/>
          <w:szCs w:val="28"/>
          <w:u w:val="single"/>
        </w:rPr>
      </w:pPr>
    </w:p>
    <w:p w:rsidR="006F34B8" w:rsidRDefault="006F34B8">
      <w:pPr>
        <w:rPr>
          <w:sz w:val="28"/>
          <w:szCs w:val="28"/>
        </w:rPr>
      </w:pPr>
      <w:r>
        <w:rPr>
          <w:sz w:val="28"/>
          <w:szCs w:val="28"/>
        </w:rPr>
        <w:t>1. Need to attend the LEAD Training on September 12, 2014</w:t>
      </w:r>
    </w:p>
    <w:p w:rsidR="006F34B8" w:rsidRDefault="006F34B8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A7A3A">
        <w:rPr>
          <w:sz w:val="28"/>
          <w:szCs w:val="28"/>
        </w:rPr>
        <w:t>Enrollment/Staff Report – 8/14/14</w:t>
      </w:r>
    </w:p>
    <w:p w:rsidR="007A7A3A" w:rsidRDefault="007A7A3A">
      <w:pPr>
        <w:rPr>
          <w:sz w:val="28"/>
          <w:szCs w:val="28"/>
        </w:rPr>
      </w:pPr>
      <w:r>
        <w:rPr>
          <w:sz w:val="28"/>
          <w:szCs w:val="28"/>
        </w:rPr>
        <w:t>3.  New Staff Report</w:t>
      </w:r>
    </w:p>
    <w:p w:rsidR="007A7A3A" w:rsidRDefault="007A7A3A">
      <w:pPr>
        <w:rPr>
          <w:sz w:val="28"/>
          <w:szCs w:val="28"/>
        </w:rPr>
      </w:pPr>
      <w:r>
        <w:rPr>
          <w:sz w:val="28"/>
          <w:szCs w:val="28"/>
        </w:rPr>
        <w:t>4.  Request Items:</w:t>
      </w:r>
    </w:p>
    <w:p w:rsidR="007A7A3A" w:rsidRDefault="007A7A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</w:t>
      </w:r>
      <w:r w:rsidRPr="007A7A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Fund Raising – Market Day</w:t>
      </w:r>
    </w:p>
    <w:p w:rsidR="007A7A3A" w:rsidRDefault="007A7A3A">
      <w:pPr>
        <w:rPr>
          <w:sz w:val="28"/>
          <w:szCs w:val="28"/>
        </w:rPr>
      </w:pPr>
      <w:r>
        <w:rPr>
          <w:sz w:val="28"/>
          <w:szCs w:val="28"/>
        </w:rPr>
        <w:tab/>
        <w:t>Members for the Evaluation Appeal Panel</w:t>
      </w:r>
    </w:p>
    <w:p w:rsidR="008F0BC8" w:rsidRPr="006F34B8" w:rsidRDefault="008F0BC8">
      <w:pPr>
        <w:rPr>
          <w:sz w:val="28"/>
          <w:szCs w:val="28"/>
        </w:rPr>
      </w:pPr>
      <w:r>
        <w:rPr>
          <w:sz w:val="28"/>
          <w:szCs w:val="28"/>
        </w:rPr>
        <w:tab/>
        <w:t>Cleaning Contract</w:t>
      </w:r>
    </w:p>
    <w:sectPr w:rsidR="008F0BC8" w:rsidRPr="006F34B8" w:rsidSect="00CF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4B8"/>
    <w:rsid w:val="006F34B8"/>
    <w:rsid w:val="007A7A3A"/>
    <w:rsid w:val="008F0BC8"/>
    <w:rsid w:val="00CF2920"/>
    <w:rsid w:val="00D4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2014-08-14T16:48:00Z</dcterms:created>
  <dcterms:modified xsi:type="dcterms:W3CDTF">2014-08-14T22:06:00Z</dcterms:modified>
</cp:coreProperties>
</file>