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F43F57" w:rsidRDefault="00092080" w:rsidP="0094227D">
      <w:pPr>
        <w:pBdr>
          <w:bottom w:val="none" w:sz="0" w:space="0" w:color="auto"/>
        </w:pBdr>
        <w:jc w:val="center"/>
      </w:pPr>
      <w:r>
        <w:t>June 12, 2014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D057F8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Meeting of the </w:t>
      </w:r>
      <w:r w:rsidR="0094227D">
        <w:t xml:space="preserve">School-Based Decision-Making Council of Lincoln Trail Elementary to order at </w:t>
      </w:r>
      <w:r w:rsidR="00092080">
        <w:t>11:15 a</w:t>
      </w:r>
      <w:r w:rsidR="00926F78">
        <w:t xml:space="preserve">.m. </w:t>
      </w:r>
      <w:r w:rsidR="00BF28AB">
        <w:t xml:space="preserve">in </w:t>
      </w:r>
      <w:r w:rsidR="002F1312">
        <w:t xml:space="preserve">the </w:t>
      </w:r>
      <w:r w:rsidR="001C399B">
        <w:t>school media center</w:t>
      </w:r>
      <w:r w:rsidR="00BF28AB">
        <w:t>.</w:t>
      </w:r>
      <w:r w:rsidR="0094227D">
        <w:t xml:space="preserve">  Members present were</w:t>
      </w:r>
      <w:r w:rsidR="00BB170F">
        <w:t xml:space="preserve"> Jennifer Lewis</w:t>
      </w:r>
      <w:r w:rsidR="00267F73">
        <w:t>, Emily Robbins,</w:t>
      </w:r>
      <w:r w:rsidR="00711591">
        <w:t xml:space="preserve"> </w:t>
      </w:r>
      <w:r w:rsidR="00092080">
        <w:t>Alana Wooldridge</w:t>
      </w:r>
      <w:r w:rsidR="006A53C3">
        <w:t xml:space="preserve"> and Kim Jiranek</w:t>
      </w:r>
      <w:r w:rsidR="003D0656">
        <w:t>.</w:t>
      </w:r>
      <w:r w:rsidR="00092080">
        <w:t xml:space="preserve">  Guests at this meeting were Mark Kopp.</w:t>
      </w:r>
      <w:r w:rsidR="003D0656">
        <w:t xml:space="preserve">  </w:t>
      </w:r>
    </w:p>
    <w:p w:rsidR="000C2B13" w:rsidRDefault="000C2B13" w:rsidP="0094227D">
      <w:pPr>
        <w:pStyle w:val="BodyText"/>
        <w:pBdr>
          <w:bottom w:val="none" w:sz="0" w:space="0" w:color="auto"/>
        </w:pBdr>
      </w:pPr>
    </w:p>
    <w:p w:rsidR="0094227D" w:rsidRDefault="00926F78" w:rsidP="0094227D">
      <w:pPr>
        <w:pStyle w:val="BodyText"/>
        <w:pBdr>
          <w:bottom w:val="none" w:sz="0" w:space="0" w:color="auto"/>
        </w:pBdr>
      </w:pPr>
      <w:r>
        <w:rPr>
          <w:b/>
        </w:rPr>
        <w:t xml:space="preserve">Motion </w:t>
      </w:r>
      <w:r w:rsidR="0094227D">
        <w:rPr>
          <w:b/>
        </w:rPr>
        <w:t>1</w:t>
      </w:r>
      <w:r>
        <w:rPr>
          <w:b/>
        </w:rPr>
        <w:t>4</w:t>
      </w:r>
      <w:r w:rsidR="00490540">
        <w:rPr>
          <w:b/>
        </w:rPr>
        <w:t>-</w:t>
      </w:r>
      <w:r w:rsidR="00092080">
        <w:rPr>
          <w:b/>
        </w:rPr>
        <w:t>63</w:t>
      </w:r>
      <w:r w:rsidR="00C151D5">
        <w:rPr>
          <w:b/>
        </w:rPr>
        <w:t xml:space="preserve"> </w:t>
      </w:r>
      <w:r w:rsidR="0094227D">
        <w:t xml:space="preserve">to </w:t>
      </w:r>
      <w:r w:rsidR="00220EDE">
        <w:t>a</w:t>
      </w:r>
      <w:r w:rsidR="002F1312">
        <w:t>ccept the agenda was called by</w:t>
      </w:r>
      <w:r w:rsidR="000C2B13">
        <w:t xml:space="preserve"> Kim Jiranek </w:t>
      </w:r>
      <w:r w:rsidR="002F1312">
        <w:t>and seconded by</w:t>
      </w:r>
      <w:r w:rsidR="000C2B13">
        <w:t xml:space="preserve"> </w:t>
      </w:r>
      <w:r w:rsidR="00092080">
        <w:t>Emily Robbins</w:t>
      </w:r>
      <w:r w:rsidR="000C2B13">
        <w:t>.</w:t>
      </w:r>
      <w:r w:rsidR="00431613">
        <w:t xml:space="preserve">      </w:t>
      </w:r>
      <w:r w:rsidR="002F1312">
        <w:t>Motion carried.</w:t>
      </w:r>
    </w:p>
    <w:p w:rsidR="002F1312" w:rsidRDefault="002F1312" w:rsidP="0094227D">
      <w:pPr>
        <w:pStyle w:val="BodyText"/>
        <w:pBdr>
          <w:bottom w:val="none" w:sz="0" w:space="0" w:color="auto"/>
        </w:pBdr>
      </w:pPr>
    </w:p>
    <w:p w:rsidR="001C399B" w:rsidRDefault="001C399B" w:rsidP="001C399B">
      <w:pPr>
        <w:pStyle w:val="BodyText"/>
        <w:pBdr>
          <w:bottom w:val="none" w:sz="0" w:space="0" w:color="auto"/>
        </w:pBdr>
      </w:pPr>
      <w:r>
        <w:t>Minutes of the</w:t>
      </w:r>
      <w:r w:rsidR="009E7020">
        <w:t xml:space="preserve"> </w:t>
      </w:r>
      <w:r w:rsidR="00092080">
        <w:t>May 8</w:t>
      </w:r>
      <w:r w:rsidR="00BF544A">
        <w:t>, 2014</w:t>
      </w:r>
      <w:r>
        <w:t xml:space="preserve"> SBDM Council Meeting was reviewed.  </w:t>
      </w:r>
      <w:r w:rsidR="009E7020" w:rsidRPr="00EE2C5B">
        <w:rPr>
          <w:b/>
        </w:rPr>
        <w:t>Motion</w:t>
      </w:r>
      <w:r w:rsidR="009E7020">
        <w:rPr>
          <w:b/>
        </w:rPr>
        <w:t xml:space="preserve"> </w:t>
      </w:r>
      <w:r>
        <w:rPr>
          <w:b/>
        </w:rPr>
        <w:t>14-</w:t>
      </w:r>
      <w:r w:rsidR="00092080">
        <w:rPr>
          <w:b/>
        </w:rPr>
        <w:t>64</w:t>
      </w:r>
      <w:r>
        <w:rPr>
          <w:b/>
        </w:rPr>
        <w:t xml:space="preserve"> </w:t>
      </w:r>
      <w:r>
        <w:t>to accept the minutes was made by</w:t>
      </w:r>
      <w:r w:rsidR="000C2B13">
        <w:t xml:space="preserve"> </w:t>
      </w:r>
      <w:r w:rsidR="00092080">
        <w:t xml:space="preserve">Emily Robbins </w:t>
      </w:r>
      <w:r>
        <w:t>and seconded by</w:t>
      </w:r>
      <w:r w:rsidR="00431613">
        <w:t xml:space="preserve"> </w:t>
      </w:r>
      <w:r w:rsidR="00092080">
        <w:t>Alana Wooldridge</w:t>
      </w:r>
      <w:r>
        <w:t>.  Motion carried.</w:t>
      </w:r>
    </w:p>
    <w:p w:rsidR="00092080" w:rsidRDefault="00092080" w:rsidP="001C399B">
      <w:pPr>
        <w:pStyle w:val="BodyText"/>
        <w:pBdr>
          <w:bottom w:val="none" w:sz="0" w:space="0" w:color="auto"/>
        </w:pBdr>
      </w:pPr>
    </w:p>
    <w:p w:rsidR="00092080" w:rsidRDefault="00092080" w:rsidP="00092080">
      <w:pPr>
        <w:pStyle w:val="BodyText"/>
        <w:pBdr>
          <w:bottom w:val="none" w:sz="0" w:space="0" w:color="auto"/>
        </w:pBdr>
      </w:pPr>
      <w:r>
        <w:t xml:space="preserve">Minutes of the June 9, 2014 Called SBDM Council Meeting was reviewed.  </w:t>
      </w:r>
      <w:r w:rsidRPr="00EE2C5B">
        <w:rPr>
          <w:b/>
        </w:rPr>
        <w:t>Motion</w:t>
      </w:r>
      <w:r>
        <w:rPr>
          <w:b/>
        </w:rPr>
        <w:t xml:space="preserve"> 14-65 </w:t>
      </w:r>
      <w:r>
        <w:t>to accept the minutes was made by Kim Jiranek and seconded by Emily Robbins.  Motion carried.</w:t>
      </w:r>
    </w:p>
    <w:p w:rsidR="001C399B" w:rsidRDefault="001C399B" w:rsidP="001C399B">
      <w:pPr>
        <w:pStyle w:val="BodyText"/>
        <w:pBdr>
          <w:bottom w:val="none" w:sz="0" w:space="0" w:color="auto"/>
        </w:pBdr>
      </w:pPr>
    </w:p>
    <w:p w:rsidR="000537F2" w:rsidRDefault="00267F73" w:rsidP="003D0656">
      <w:pPr>
        <w:pStyle w:val="BodyText"/>
        <w:pBdr>
          <w:bottom w:val="none" w:sz="0" w:space="0" w:color="auto"/>
        </w:pBdr>
      </w:pPr>
      <w:r w:rsidRPr="00BF544A">
        <w:rPr>
          <w:b/>
        </w:rPr>
        <w:t>Good News Report</w:t>
      </w:r>
      <w:r>
        <w:t xml:space="preserve"> –</w:t>
      </w:r>
      <w:r w:rsidR="000537F2">
        <w:t xml:space="preserve"> </w:t>
      </w:r>
      <w:r w:rsidR="00092080">
        <w:t>Ft. Knox sent 15-20 soldiers to field with our annual field day.  They were a great help to everyone involved.  We also had a 4</w:t>
      </w:r>
      <w:r w:rsidR="00092080" w:rsidRPr="00092080">
        <w:rPr>
          <w:vertAlign w:val="superscript"/>
        </w:rPr>
        <w:t>th</w:t>
      </w:r>
      <w:r w:rsidR="00092080">
        <w:t xml:space="preserve"> grade service project that </w:t>
      </w:r>
      <w:r w:rsidR="000210DF">
        <w:t xml:space="preserve">ended with </w:t>
      </w:r>
      <w:r w:rsidR="00092080">
        <w:t>Texas Roadhouse fe</w:t>
      </w:r>
      <w:r w:rsidR="000210DF">
        <w:t>e</w:t>
      </w:r>
      <w:r w:rsidR="00092080">
        <w:t>d</w:t>
      </w:r>
      <w:r w:rsidR="000210DF">
        <w:t xml:space="preserve">ing </w:t>
      </w:r>
      <w:r w:rsidR="00092080">
        <w:t xml:space="preserve">the students at </w:t>
      </w:r>
      <w:r w:rsidR="000210DF">
        <w:t xml:space="preserve">extremely </w:t>
      </w:r>
      <w:r w:rsidR="00092080">
        <w:t xml:space="preserve">reduced </w:t>
      </w:r>
      <w:r w:rsidR="000210DF">
        <w:t xml:space="preserve">rates.  </w:t>
      </w:r>
      <w:r w:rsidR="00092080">
        <w:t>Valley Creek Baptist Church fed the staff after testing.  All of these were a tremendous</w:t>
      </w:r>
      <w:r w:rsidR="000210DF">
        <w:t xml:space="preserve"> help to LTE Staff and greatly appreciated</w:t>
      </w:r>
      <w:r w:rsidR="00092080">
        <w:t>.</w:t>
      </w:r>
      <w:r w:rsidR="00431613">
        <w:t xml:space="preserve"> </w:t>
      </w:r>
    </w:p>
    <w:p w:rsidR="009E7020" w:rsidRDefault="009E7020" w:rsidP="003D0656">
      <w:pPr>
        <w:pStyle w:val="BodyText"/>
        <w:pBdr>
          <w:bottom w:val="none" w:sz="0" w:space="0" w:color="auto"/>
        </w:pBdr>
      </w:pPr>
    </w:p>
    <w:p w:rsidR="00711591" w:rsidRDefault="00D057F8" w:rsidP="001C399B">
      <w:pPr>
        <w:pStyle w:val="BodyText"/>
        <w:pBdr>
          <w:bottom w:val="none" w:sz="0" w:space="0" w:color="auto"/>
        </w:pBdr>
      </w:pPr>
      <w:r w:rsidRPr="00BF544A">
        <w:rPr>
          <w:b/>
        </w:rPr>
        <w:t>Student Achievement</w:t>
      </w:r>
      <w:r w:rsidR="00267F73">
        <w:t xml:space="preserve"> – </w:t>
      </w:r>
      <w:r w:rsidR="00431613">
        <w:t>MAP</w:t>
      </w:r>
      <w:r w:rsidR="00092080">
        <w:t xml:space="preserve"> Grade Level Growth goals were distributed.  The SBDM council reviewed each area that was tested. </w:t>
      </w:r>
    </w:p>
    <w:p w:rsidR="00092080" w:rsidRDefault="00092080" w:rsidP="001C399B">
      <w:pPr>
        <w:pStyle w:val="BodyText"/>
        <w:pBdr>
          <w:bottom w:val="none" w:sz="0" w:space="0" w:color="auto"/>
        </w:pBdr>
      </w:pPr>
    </w:p>
    <w:p w:rsidR="000C2B13" w:rsidRDefault="000C2B13" w:rsidP="00465561">
      <w:pPr>
        <w:pBdr>
          <w:bottom w:val="none" w:sz="0" w:space="0" w:color="auto"/>
        </w:pBdr>
      </w:pPr>
      <w:r>
        <w:rPr>
          <w:b/>
        </w:rPr>
        <w:t xml:space="preserve">Planning </w:t>
      </w:r>
      <w:r w:rsidR="00092080">
        <w:rPr>
          <w:b/>
        </w:rPr>
        <w:t xml:space="preserve">- </w:t>
      </w:r>
      <w:r w:rsidR="00092080">
        <w:t xml:space="preserve">The council reviewed the ESS Budget for 2014-2015 school year.  We have two staff members working with ESS.  </w:t>
      </w:r>
      <w:r w:rsidR="00092080" w:rsidRPr="00092080">
        <w:rPr>
          <w:b/>
        </w:rPr>
        <w:t>Motion 14-66</w:t>
      </w:r>
      <w:r w:rsidR="00092080">
        <w:t xml:space="preserve"> to accept the budget was made by Emily Robbins and seconded by Alana Wooldridge.  Motion carried.</w:t>
      </w:r>
    </w:p>
    <w:p w:rsidR="00092080" w:rsidRDefault="00092080" w:rsidP="00465561">
      <w:pPr>
        <w:pBdr>
          <w:bottom w:val="none" w:sz="0" w:space="0" w:color="auto"/>
        </w:pBdr>
      </w:pPr>
    </w:p>
    <w:p w:rsidR="00092080" w:rsidRDefault="00092080" w:rsidP="00465561">
      <w:pPr>
        <w:pBdr>
          <w:bottom w:val="none" w:sz="0" w:space="0" w:color="auto"/>
        </w:pBdr>
      </w:pPr>
      <w:r>
        <w:t>A spreadsheet showing KETS money to purchase new student computers was reviewed.  This money will cover the costs of replacing student computers that were runni</w:t>
      </w:r>
      <w:r w:rsidR="000210DF">
        <w:t>ng an outdated operating system with the Board picking up the rest of the expenses.</w:t>
      </w:r>
    </w:p>
    <w:p w:rsidR="00092080" w:rsidRPr="00092080" w:rsidRDefault="00092080" w:rsidP="00465561">
      <w:pPr>
        <w:pBdr>
          <w:bottom w:val="none" w:sz="0" w:space="0" w:color="auto"/>
        </w:pBdr>
      </w:pPr>
    </w:p>
    <w:p w:rsidR="00465561" w:rsidRDefault="00BF544A" w:rsidP="00092080">
      <w:pPr>
        <w:pBdr>
          <w:bottom w:val="none" w:sz="0" w:space="0" w:color="auto"/>
        </w:pBdr>
      </w:pPr>
      <w:r w:rsidRPr="00BF544A">
        <w:rPr>
          <w:b/>
        </w:rPr>
        <w:t>Budget Report</w:t>
      </w:r>
      <w:r>
        <w:t xml:space="preserve"> - </w:t>
      </w:r>
      <w:r w:rsidR="00465561">
        <w:t xml:space="preserve">Finance reports for </w:t>
      </w:r>
      <w:r w:rsidR="00092080">
        <w:t>May</w:t>
      </w:r>
      <w:r w:rsidR="00CE2703">
        <w:t xml:space="preserve"> </w:t>
      </w:r>
      <w:r w:rsidR="00465561">
        <w:t xml:space="preserve">General Fund </w:t>
      </w:r>
      <w:r w:rsidR="00711591">
        <w:t xml:space="preserve">&amp; Charitable Gaming </w:t>
      </w:r>
      <w:r w:rsidR="00F225DE">
        <w:t>w</w:t>
      </w:r>
      <w:r w:rsidR="00711591">
        <w:t>ere</w:t>
      </w:r>
      <w:r w:rsidR="00465561">
        <w:t xml:space="preserve"> reviewed by the SBDM Council. </w:t>
      </w:r>
      <w:r>
        <w:t xml:space="preserve"> </w:t>
      </w:r>
    </w:p>
    <w:p w:rsidR="00092080" w:rsidRDefault="00092080" w:rsidP="00092080">
      <w:pPr>
        <w:pBdr>
          <w:bottom w:val="none" w:sz="0" w:space="0" w:color="auto"/>
        </w:pBdr>
      </w:pPr>
    </w:p>
    <w:p w:rsidR="001C1C82" w:rsidRDefault="00BF544A" w:rsidP="00092080">
      <w:pPr>
        <w:pBdr>
          <w:bottom w:val="none" w:sz="0" w:space="0" w:color="auto"/>
        </w:pBdr>
      </w:pPr>
      <w:r w:rsidRPr="00BF544A">
        <w:rPr>
          <w:b/>
        </w:rPr>
        <w:t>Review</w:t>
      </w:r>
      <w:r>
        <w:t xml:space="preserve"> - </w:t>
      </w:r>
      <w:r w:rsidR="00F73C25">
        <w:t xml:space="preserve">Enrollment </w:t>
      </w:r>
      <w:r w:rsidR="000210DF">
        <w:t>ended at</w:t>
      </w:r>
      <w:r w:rsidR="00F73C25">
        <w:t xml:space="preserve"> </w:t>
      </w:r>
      <w:r w:rsidR="009E7020">
        <w:t>5</w:t>
      </w:r>
      <w:r w:rsidR="00092080">
        <w:t>26</w:t>
      </w:r>
      <w:r w:rsidR="00F73C25">
        <w:t>.</w:t>
      </w:r>
      <w:r w:rsidR="00ED7720">
        <w:t xml:space="preserve">  </w:t>
      </w:r>
    </w:p>
    <w:p w:rsidR="000E3BFC" w:rsidRDefault="000E3BFC" w:rsidP="00381F28">
      <w:pPr>
        <w:pBdr>
          <w:bottom w:val="none" w:sz="0" w:space="0" w:color="auto"/>
        </w:pBdr>
        <w:rPr>
          <w:b/>
        </w:rPr>
      </w:pPr>
    </w:p>
    <w:p w:rsidR="00C54521" w:rsidRPr="00C54521" w:rsidRDefault="00C54521" w:rsidP="00381F28">
      <w:pPr>
        <w:pBdr>
          <w:bottom w:val="none" w:sz="0" w:space="0" w:color="auto"/>
        </w:pBdr>
        <w:rPr>
          <w:b/>
        </w:rPr>
      </w:pPr>
      <w:r w:rsidRPr="00C54521">
        <w:rPr>
          <w:b/>
        </w:rPr>
        <w:t>On-going Learning – Content Leadership Networks</w:t>
      </w:r>
    </w:p>
    <w:p w:rsidR="00F54089" w:rsidRDefault="001C1C82" w:rsidP="000E3BFC">
      <w:pPr>
        <w:pBdr>
          <w:bottom w:val="none" w:sz="0" w:space="0" w:color="auto"/>
        </w:pBdr>
      </w:pPr>
      <w:r>
        <w:t xml:space="preserve">PLC’s are on-going.  </w:t>
      </w:r>
    </w:p>
    <w:p w:rsidR="00C54521" w:rsidRDefault="00C54521" w:rsidP="00026BAA">
      <w:pPr>
        <w:pStyle w:val="BodyText"/>
        <w:pBdr>
          <w:bottom w:val="none" w:sz="0" w:space="0" w:color="auto"/>
        </w:pBdr>
      </w:pPr>
      <w:r w:rsidRPr="00C54521">
        <w:rPr>
          <w:b/>
        </w:rPr>
        <w:t xml:space="preserve">Informational Items </w:t>
      </w:r>
      <w:r>
        <w:rPr>
          <w:b/>
        </w:rPr>
        <w:t>–</w:t>
      </w:r>
    </w:p>
    <w:p w:rsidR="00CA6AA8" w:rsidRDefault="00C54521" w:rsidP="00026BAA">
      <w:pPr>
        <w:pStyle w:val="BodyText"/>
        <w:pBdr>
          <w:bottom w:val="none" w:sz="0" w:space="0" w:color="auto"/>
        </w:pBdr>
      </w:pPr>
      <w:r>
        <w:t>There w</w:t>
      </w:r>
      <w:r w:rsidR="00A816D7">
        <w:t>ere</w:t>
      </w:r>
      <w:r w:rsidR="000E3BFC">
        <w:t xml:space="preserve"> </w:t>
      </w:r>
      <w:r w:rsidR="00092080">
        <w:t>5</w:t>
      </w:r>
      <w:r w:rsidR="000E3BFC">
        <w:t xml:space="preserve"> </w:t>
      </w:r>
      <w:r w:rsidR="00711591">
        <w:t>Bingo Requests</w:t>
      </w:r>
      <w:r>
        <w:t xml:space="preserve"> this month</w:t>
      </w:r>
      <w:r w:rsidR="00711591">
        <w:t>.</w:t>
      </w:r>
      <w:r w:rsidR="001915BF">
        <w:t xml:space="preserve">  </w:t>
      </w:r>
      <w:r w:rsidR="000E3BFC">
        <w:t xml:space="preserve">ILT approved the buying of </w:t>
      </w:r>
      <w:r w:rsidR="00CE2703">
        <w:t>new tables for Duvall/Lally and O’Neal</w:t>
      </w:r>
      <w:r w:rsidR="000210DF">
        <w:t>.</w:t>
      </w:r>
      <w:r w:rsidR="00CE2703">
        <w:t xml:space="preserve"> </w:t>
      </w:r>
      <w:r w:rsidR="000210DF">
        <w:t>A</w:t>
      </w:r>
      <w:r w:rsidR="00CE2703">
        <w:t xml:space="preserve"> new whiteboard for </w:t>
      </w:r>
      <w:proofErr w:type="spellStart"/>
      <w:r w:rsidR="00CE2703">
        <w:t>Robbin</w:t>
      </w:r>
      <w:r w:rsidR="000210DF">
        <w:t>’</w:t>
      </w:r>
      <w:r w:rsidR="00CE2703">
        <w:t>s</w:t>
      </w:r>
      <w:proofErr w:type="spellEnd"/>
      <w:r w:rsidR="00CE2703">
        <w:t xml:space="preserve"> resource room and ne</w:t>
      </w:r>
      <w:r w:rsidR="000210DF">
        <w:t xml:space="preserve">w cubby system for </w:t>
      </w:r>
      <w:proofErr w:type="spellStart"/>
      <w:r w:rsidR="000210DF">
        <w:t>Riney’s</w:t>
      </w:r>
      <w:proofErr w:type="spellEnd"/>
      <w:r w:rsidR="000210DF">
        <w:t xml:space="preserve"> room were slated for purchase.</w:t>
      </w:r>
      <w:r w:rsidR="00CA6AA8">
        <w:t xml:space="preserve"> </w:t>
      </w:r>
    </w:p>
    <w:p w:rsidR="00CE2703" w:rsidRDefault="00CE2703" w:rsidP="00026BAA">
      <w:pPr>
        <w:pStyle w:val="BodyText"/>
        <w:pBdr>
          <w:bottom w:val="none" w:sz="0" w:space="0" w:color="auto"/>
        </w:pBdr>
      </w:pPr>
      <w:r>
        <w:t>The council also reviewed the annual SBDM Report that has been turned in to the board.</w:t>
      </w:r>
    </w:p>
    <w:p w:rsidR="00CE2703" w:rsidRDefault="00CE2703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CA6AA8">
        <w:rPr>
          <w:b/>
        </w:rPr>
        <w:t>6</w:t>
      </w:r>
      <w:r w:rsidR="00CE2703">
        <w:rPr>
          <w:b/>
        </w:rPr>
        <w:t>7</w:t>
      </w:r>
      <w:r w:rsidR="001B0CE2">
        <w:rPr>
          <w:b/>
        </w:rPr>
        <w:t xml:space="preserve"> </w:t>
      </w:r>
      <w:r w:rsidR="001B0CE2">
        <w:t>to</w:t>
      </w:r>
      <w:r w:rsidR="003D0656">
        <w:t xml:space="preserve"> adjourn was made by</w:t>
      </w:r>
      <w:r w:rsidR="000C2B13">
        <w:t xml:space="preserve"> </w:t>
      </w:r>
      <w:r w:rsidR="00CE2703">
        <w:t>Emily Robbins</w:t>
      </w:r>
      <w:r w:rsidR="00CA6AA8">
        <w:t xml:space="preserve"> </w:t>
      </w:r>
      <w:r>
        <w:t xml:space="preserve">and seconded </w:t>
      </w:r>
      <w:r w:rsidR="00B52C2F">
        <w:t>by</w:t>
      </w:r>
      <w:r w:rsidR="00CA6AA8">
        <w:t xml:space="preserve"> </w:t>
      </w:r>
      <w:r w:rsidR="000C2B13">
        <w:t xml:space="preserve">Kim Jiranek.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CE2703">
        <w:t>12</w:t>
      </w:r>
      <w:r w:rsidR="001915BF">
        <w:t>:</w:t>
      </w:r>
      <w:r w:rsidR="000E3BFC">
        <w:t>0</w:t>
      </w:r>
      <w:r w:rsidR="001915BF">
        <w:t>0</w:t>
      </w:r>
      <w:r w:rsidR="00381F28">
        <w:t xml:space="preserve"> </w:t>
      </w:r>
      <w:r w:rsidR="009E5003">
        <w:t>p.m.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lastRenderedPageBreak/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17BDE"/>
    <w:multiLevelType w:val="hybridMultilevel"/>
    <w:tmpl w:val="D03C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8"/>
  </w:num>
  <w:num w:numId="20">
    <w:abstractNumId w:val="13"/>
  </w:num>
  <w:num w:numId="21">
    <w:abstractNumId w:val="35"/>
  </w:num>
  <w:num w:numId="22">
    <w:abstractNumId w:val="19"/>
  </w:num>
  <w:num w:numId="23">
    <w:abstractNumId w:val="17"/>
  </w:num>
  <w:num w:numId="24">
    <w:abstractNumId w:val="15"/>
  </w:num>
  <w:num w:numId="25">
    <w:abstractNumId w:val="40"/>
  </w:num>
  <w:num w:numId="26">
    <w:abstractNumId w:val="23"/>
  </w:num>
  <w:num w:numId="27">
    <w:abstractNumId w:val="14"/>
  </w:num>
  <w:num w:numId="28">
    <w:abstractNumId w:val="25"/>
  </w:num>
  <w:num w:numId="29">
    <w:abstractNumId w:val="37"/>
  </w:num>
  <w:num w:numId="30">
    <w:abstractNumId w:val="34"/>
  </w:num>
  <w:num w:numId="31">
    <w:abstractNumId w:val="31"/>
  </w:num>
  <w:num w:numId="32">
    <w:abstractNumId w:val="1"/>
  </w:num>
  <w:num w:numId="33">
    <w:abstractNumId w:val="0"/>
  </w:num>
  <w:num w:numId="34">
    <w:abstractNumId w:val="26"/>
  </w:num>
  <w:num w:numId="35">
    <w:abstractNumId w:val="32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9"/>
  </w:num>
  <w:num w:numId="43">
    <w:abstractNumId w:val="2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10DF"/>
    <w:rsid w:val="00026BAA"/>
    <w:rsid w:val="0003551C"/>
    <w:rsid w:val="00041657"/>
    <w:rsid w:val="00042024"/>
    <w:rsid w:val="00051B0C"/>
    <w:rsid w:val="000537F2"/>
    <w:rsid w:val="0005431B"/>
    <w:rsid w:val="00066A4D"/>
    <w:rsid w:val="00077DD6"/>
    <w:rsid w:val="00080FE6"/>
    <w:rsid w:val="000870C8"/>
    <w:rsid w:val="000879BA"/>
    <w:rsid w:val="00090017"/>
    <w:rsid w:val="00091E21"/>
    <w:rsid w:val="00092080"/>
    <w:rsid w:val="00094231"/>
    <w:rsid w:val="000A2A9E"/>
    <w:rsid w:val="000A459D"/>
    <w:rsid w:val="000A5B91"/>
    <w:rsid w:val="000C2B13"/>
    <w:rsid w:val="000C68AD"/>
    <w:rsid w:val="000D5CCA"/>
    <w:rsid w:val="000E367B"/>
    <w:rsid w:val="000E3BFC"/>
    <w:rsid w:val="000E4E1F"/>
    <w:rsid w:val="000F1B40"/>
    <w:rsid w:val="00102A13"/>
    <w:rsid w:val="00104A43"/>
    <w:rsid w:val="00117193"/>
    <w:rsid w:val="00124E92"/>
    <w:rsid w:val="00125BBF"/>
    <w:rsid w:val="00126150"/>
    <w:rsid w:val="00126198"/>
    <w:rsid w:val="00126EA3"/>
    <w:rsid w:val="0013100D"/>
    <w:rsid w:val="00135DF5"/>
    <w:rsid w:val="00136546"/>
    <w:rsid w:val="00140EEE"/>
    <w:rsid w:val="001514BA"/>
    <w:rsid w:val="001525C9"/>
    <w:rsid w:val="0015426E"/>
    <w:rsid w:val="00156F7E"/>
    <w:rsid w:val="001660AC"/>
    <w:rsid w:val="00166AEB"/>
    <w:rsid w:val="00170B6D"/>
    <w:rsid w:val="00172D6C"/>
    <w:rsid w:val="00180B6B"/>
    <w:rsid w:val="001826A2"/>
    <w:rsid w:val="001864E4"/>
    <w:rsid w:val="001915BF"/>
    <w:rsid w:val="00193B9D"/>
    <w:rsid w:val="00195A3F"/>
    <w:rsid w:val="0019736E"/>
    <w:rsid w:val="001A3DAF"/>
    <w:rsid w:val="001A4ED4"/>
    <w:rsid w:val="001A60ED"/>
    <w:rsid w:val="001B0CE2"/>
    <w:rsid w:val="001B34AB"/>
    <w:rsid w:val="001B60DC"/>
    <w:rsid w:val="001B7934"/>
    <w:rsid w:val="001C1C82"/>
    <w:rsid w:val="001C3889"/>
    <w:rsid w:val="001C399B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46BF7"/>
    <w:rsid w:val="00257477"/>
    <w:rsid w:val="00262D13"/>
    <w:rsid w:val="00265351"/>
    <w:rsid w:val="00265B5F"/>
    <w:rsid w:val="00267F73"/>
    <w:rsid w:val="00270143"/>
    <w:rsid w:val="002822F5"/>
    <w:rsid w:val="002879FD"/>
    <w:rsid w:val="00292A3B"/>
    <w:rsid w:val="002B0AF1"/>
    <w:rsid w:val="002B54CA"/>
    <w:rsid w:val="002B5844"/>
    <w:rsid w:val="002C2890"/>
    <w:rsid w:val="002C3515"/>
    <w:rsid w:val="002C43D9"/>
    <w:rsid w:val="002C4AC5"/>
    <w:rsid w:val="002E10F9"/>
    <w:rsid w:val="002F1312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81F28"/>
    <w:rsid w:val="0039285F"/>
    <w:rsid w:val="00393497"/>
    <w:rsid w:val="003A3E92"/>
    <w:rsid w:val="003B476E"/>
    <w:rsid w:val="003C23F6"/>
    <w:rsid w:val="003C50CA"/>
    <w:rsid w:val="003D0656"/>
    <w:rsid w:val="003E5607"/>
    <w:rsid w:val="00401023"/>
    <w:rsid w:val="00401BBA"/>
    <w:rsid w:val="00402AB5"/>
    <w:rsid w:val="00404C28"/>
    <w:rsid w:val="00406087"/>
    <w:rsid w:val="004102FE"/>
    <w:rsid w:val="00412770"/>
    <w:rsid w:val="004203E3"/>
    <w:rsid w:val="0042149A"/>
    <w:rsid w:val="00431613"/>
    <w:rsid w:val="00431997"/>
    <w:rsid w:val="0043212D"/>
    <w:rsid w:val="00432D5D"/>
    <w:rsid w:val="004334E0"/>
    <w:rsid w:val="0043459E"/>
    <w:rsid w:val="00441CB3"/>
    <w:rsid w:val="00446603"/>
    <w:rsid w:val="00446DE7"/>
    <w:rsid w:val="00455B5A"/>
    <w:rsid w:val="00457021"/>
    <w:rsid w:val="004600A1"/>
    <w:rsid w:val="004628FF"/>
    <w:rsid w:val="00465561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4F30"/>
    <w:rsid w:val="004D5A0E"/>
    <w:rsid w:val="004E3BF1"/>
    <w:rsid w:val="004E56A3"/>
    <w:rsid w:val="004F5EDC"/>
    <w:rsid w:val="004F6DB7"/>
    <w:rsid w:val="004F796E"/>
    <w:rsid w:val="00504108"/>
    <w:rsid w:val="005051C0"/>
    <w:rsid w:val="00507356"/>
    <w:rsid w:val="00512CB2"/>
    <w:rsid w:val="00514033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4E05"/>
    <w:rsid w:val="005B7BBE"/>
    <w:rsid w:val="005C5F19"/>
    <w:rsid w:val="005C6517"/>
    <w:rsid w:val="005C741A"/>
    <w:rsid w:val="005D51BD"/>
    <w:rsid w:val="005D5F0A"/>
    <w:rsid w:val="005E0015"/>
    <w:rsid w:val="005E0992"/>
    <w:rsid w:val="005F0886"/>
    <w:rsid w:val="00615E1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A1DC0"/>
    <w:rsid w:val="006A3299"/>
    <w:rsid w:val="006A53C3"/>
    <w:rsid w:val="006B5E4C"/>
    <w:rsid w:val="006D711D"/>
    <w:rsid w:val="006E1C66"/>
    <w:rsid w:val="006E4C47"/>
    <w:rsid w:val="006F3CC3"/>
    <w:rsid w:val="006F410C"/>
    <w:rsid w:val="00702620"/>
    <w:rsid w:val="00704FFC"/>
    <w:rsid w:val="00711591"/>
    <w:rsid w:val="00712F6A"/>
    <w:rsid w:val="00715D5E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6E59"/>
    <w:rsid w:val="00757D17"/>
    <w:rsid w:val="0076602E"/>
    <w:rsid w:val="00766065"/>
    <w:rsid w:val="007802F8"/>
    <w:rsid w:val="007834EC"/>
    <w:rsid w:val="00794A6D"/>
    <w:rsid w:val="00795BBF"/>
    <w:rsid w:val="00795D5F"/>
    <w:rsid w:val="007964B1"/>
    <w:rsid w:val="007A3794"/>
    <w:rsid w:val="007A4991"/>
    <w:rsid w:val="007A66A9"/>
    <w:rsid w:val="007B326E"/>
    <w:rsid w:val="007C2BB7"/>
    <w:rsid w:val="007C56AF"/>
    <w:rsid w:val="007C6A9E"/>
    <w:rsid w:val="007D0549"/>
    <w:rsid w:val="007D0757"/>
    <w:rsid w:val="007D1473"/>
    <w:rsid w:val="007D517D"/>
    <w:rsid w:val="007D5BD0"/>
    <w:rsid w:val="007E5E3C"/>
    <w:rsid w:val="007E6789"/>
    <w:rsid w:val="007F16A9"/>
    <w:rsid w:val="007F2861"/>
    <w:rsid w:val="007F59F5"/>
    <w:rsid w:val="00802D5D"/>
    <w:rsid w:val="00804601"/>
    <w:rsid w:val="00804BFA"/>
    <w:rsid w:val="008109A3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3CF9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4F3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88E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020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2F94"/>
    <w:rsid w:val="00A76B4C"/>
    <w:rsid w:val="00A816D7"/>
    <w:rsid w:val="00A9017C"/>
    <w:rsid w:val="00AB059A"/>
    <w:rsid w:val="00AB0F44"/>
    <w:rsid w:val="00AB45BD"/>
    <w:rsid w:val="00AB585D"/>
    <w:rsid w:val="00AB79CD"/>
    <w:rsid w:val="00AC10C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170F"/>
    <w:rsid w:val="00BB74BE"/>
    <w:rsid w:val="00BC297C"/>
    <w:rsid w:val="00BD0C1C"/>
    <w:rsid w:val="00BD1443"/>
    <w:rsid w:val="00BD5D21"/>
    <w:rsid w:val="00BD6D2C"/>
    <w:rsid w:val="00BE5C1D"/>
    <w:rsid w:val="00BE63A4"/>
    <w:rsid w:val="00BE738B"/>
    <w:rsid w:val="00BF12D4"/>
    <w:rsid w:val="00BF28AB"/>
    <w:rsid w:val="00BF39A2"/>
    <w:rsid w:val="00BF544A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4521"/>
    <w:rsid w:val="00C56D58"/>
    <w:rsid w:val="00C6048A"/>
    <w:rsid w:val="00C748A0"/>
    <w:rsid w:val="00CA6AA8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0B06"/>
    <w:rsid w:val="00CE182D"/>
    <w:rsid w:val="00CE1DDF"/>
    <w:rsid w:val="00CE2703"/>
    <w:rsid w:val="00CE5764"/>
    <w:rsid w:val="00CE6060"/>
    <w:rsid w:val="00CF077B"/>
    <w:rsid w:val="00CF32F2"/>
    <w:rsid w:val="00D057F8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4604"/>
    <w:rsid w:val="00E56838"/>
    <w:rsid w:val="00E62339"/>
    <w:rsid w:val="00E70FCD"/>
    <w:rsid w:val="00E71817"/>
    <w:rsid w:val="00E76F6E"/>
    <w:rsid w:val="00E82DF6"/>
    <w:rsid w:val="00EB1910"/>
    <w:rsid w:val="00ED117C"/>
    <w:rsid w:val="00ED7720"/>
    <w:rsid w:val="00EE0621"/>
    <w:rsid w:val="00EE11EE"/>
    <w:rsid w:val="00EE2C5B"/>
    <w:rsid w:val="00EF0664"/>
    <w:rsid w:val="00EF0C6B"/>
    <w:rsid w:val="00F0343C"/>
    <w:rsid w:val="00F04D09"/>
    <w:rsid w:val="00F15012"/>
    <w:rsid w:val="00F152A1"/>
    <w:rsid w:val="00F15839"/>
    <w:rsid w:val="00F225DE"/>
    <w:rsid w:val="00F2350D"/>
    <w:rsid w:val="00F25B16"/>
    <w:rsid w:val="00F263A0"/>
    <w:rsid w:val="00F264CE"/>
    <w:rsid w:val="00F327EC"/>
    <w:rsid w:val="00F34C09"/>
    <w:rsid w:val="00F43B53"/>
    <w:rsid w:val="00F43F57"/>
    <w:rsid w:val="00F54089"/>
    <w:rsid w:val="00F57664"/>
    <w:rsid w:val="00F63872"/>
    <w:rsid w:val="00F63BF0"/>
    <w:rsid w:val="00F6422E"/>
    <w:rsid w:val="00F70734"/>
    <w:rsid w:val="00F738D5"/>
    <w:rsid w:val="00F73C2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35B8"/>
    <w:rsid w:val="00FD5428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51BE-A1FD-412F-ADB5-5A998FC8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2</cp:revision>
  <cp:lastPrinted>2014-05-09T14:10:00Z</cp:lastPrinted>
  <dcterms:created xsi:type="dcterms:W3CDTF">2014-07-22T13:28:00Z</dcterms:created>
  <dcterms:modified xsi:type="dcterms:W3CDTF">2014-07-22T13:28:00Z</dcterms:modified>
</cp:coreProperties>
</file>