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16B" w:rsidRDefault="002C216B" w:rsidP="002C216B">
      <w:pPr>
        <w:pStyle w:val="BodyText"/>
        <w:jc w:val="center"/>
        <w:rPr>
          <w:b/>
          <w:sz w:val="28"/>
        </w:rPr>
      </w:pPr>
      <w:r>
        <w:rPr>
          <w:b/>
          <w:sz w:val="28"/>
        </w:rPr>
        <w:t>RINEYVILLE SCHOOL-BASED DECISION MAKING COMMITTEE</w:t>
      </w:r>
    </w:p>
    <w:p w:rsidR="002C216B" w:rsidRDefault="002C216B" w:rsidP="002C216B">
      <w:pPr>
        <w:pStyle w:val="BodyText"/>
        <w:jc w:val="center"/>
        <w:rPr>
          <w:b/>
          <w:sz w:val="28"/>
        </w:rPr>
      </w:pPr>
      <w:r>
        <w:rPr>
          <w:b/>
          <w:sz w:val="28"/>
        </w:rPr>
        <w:t>AGENDA</w:t>
      </w:r>
    </w:p>
    <w:p w:rsidR="002C216B" w:rsidRDefault="002C216B" w:rsidP="002C216B">
      <w:pPr>
        <w:pStyle w:val="BodyText"/>
        <w:jc w:val="center"/>
        <w:rPr>
          <w:b/>
          <w:sz w:val="28"/>
        </w:rPr>
      </w:pPr>
      <w:r>
        <w:rPr>
          <w:b/>
          <w:sz w:val="28"/>
        </w:rPr>
        <w:t>SPECIAL MEETING</w:t>
      </w:r>
    </w:p>
    <w:p w:rsidR="002C216B" w:rsidRDefault="002C216B" w:rsidP="002C216B">
      <w:pPr>
        <w:pStyle w:val="BodyText"/>
        <w:jc w:val="center"/>
        <w:rPr>
          <w:b/>
          <w:sz w:val="28"/>
        </w:rPr>
      </w:pPr>
      <w:r>
        <w:rPr>
          <w:b/>
          <w:sz w:val="28"/>
        </w:rPr>
        <w:t>May 22, 2014</w:t>
      </w:r>
    </w:p>
    <w:p w:rsidR="002C216B" w:rsidRDefault="002C216B" w:rsidP="002C216B">
      <w:pPr>
        <w:pStyle w:val="BodyText"/>
        <w:rPr>
          <w:b/>
        </w:rPr>
      </w:pPr>
    </w:p>
    <w:p w:rsidR="002C216B" w:rsidRDefault="002C216B" w:rsidP="002C216B">
      <w:pPr>
        <w:pStyle w:val="Heading1"/>
      </w:pPr>
      <w:r>
        <w:t>OPENING BUSINESS</w:t>
      </w:r>
    </w:p>
    <w:p w:rsidR="002C216B" w:rsidRDefault="002C216B" w:rsidP="002C216B">
      <w:pPr>
        <w:pStyle w:val="Heading2"/>
      </w:pPr>
      <w:r>
        <w:t>Recognition of Visitors</w:t>
      </w:r>
    </w:p>
    <w:p w:rsidR="002C216B" w:rsidRDefault="002C216B" w:rsidP="002C216B">
      <w:pPr>
        <w:pStyle w:val="Heading2"/>
      </w:pPr>
      <w:r>
        <w:t>Agenda Approval</w:t>
      </w:r>
    </w:p>
    <w:p w:rsidR="002D39EF" w:rsidRPr="002D39EF" w:rsidRDefault="002D39EF" w:rsidP="002D39EF">
      <w:pPr>
        <w:pStyle w:val="Heading1"/>
      </w:pPr>
      <w:r>
        <w:t>DRESS CODE CHANGE PROPOSAL</w:t>
      </w:r>
    </w:p>
    <w:p w:rsidR="002C216B" w:rsidRDefault="002C216B" w:rsidP="002C216B">
      <w:pPr>
        <w:pStyle w:val="Heading1"/>
      </w:pPr>
      <w:r>
        <w:t>PROGRAM REVIEW APPROVAL AND ADOPTION</w:t>
      </w:r>
    </w:p>
    <w:p w:rsidR="002C216B" w:rsidRDefault="002C216B" w:rsidP="002C216B">
      <w:pPr>
        <w:pStyle w:val="Heading1"/>
      </w:pPr>
      <w:r>
        <w:t>PGES PLAN ADOPTION</w:t>
      </w:r>
    </w:p>
    <w:p w:rsidR="002C216B" w:rsidRDefault="002C216B" w:rsidP="002C216B">
      <w:pPr>
        <w:pStyle w:val="Heading1"/>
      </w:pPr>
      <w:r>
        <w:t>LESSON PLAN POLICY APPROVAL</w:t>
      </w:r>
    </w:p>
    <w:p w:rsidR="002C216B" w:rsidRPr="002C216B" w:rsidRDefault="002C216B" w:rsidP="002C216B">
      <w:pPr>
        <w:pStyle w:val="Heading1"/>
      </w:pPr>
      <w:r>
        <w:t>TEXTBOOK APPROVAL</w:t>
      </w:r>
    </w:p>
    <w:p w:rsidR="002C216B" w:rsidRDefault="002C216B" w:rsidP="002C216B">
      <w:pPr>
        <w:numPr>
          <w:ilvl w:val="0"/>
          <w:numId w:val="1"/>
        </w:numPr>
        <w:spacing w:line="480" w:lineRule="auto"/>
        <w:jc w:val="both"/>
        <w:rPr>
          <w:b/>
          <w:bCs/>
        </w:rPr>
      </w:pPr>
      <w:r>
        <w:rPr>
          <w:b/>
          <w:bCs/>
        </w:rPr>
        <w:t>ADJOURNMENT</w:t>
      </w:r>
    </w:p>
    <w:p w:rsidR="002C216B" w:rsidRDefault="002C216B" w:rsidP="002C216B"/>
    <w:p w:rsidR="00C557ED" w:rsidRDefault="002D39EF"/>
    <w:sectPr w:rsidR="00C557ED" w:rsidSect="00A8220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C4E10"/>
    <w:multiLevelType w:val="hybridMultilevel"/>
    <w:tmpl w:val="F9A85DC4"/>
    <w:lvl w:ilvl="0" w:tplc="9CD62642">
      <w:start w:val="1"/>
      <w:numFmt w:val="upperRoman"/>
      <w:pStyle w:val="Heading1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7EBEB702">
      <w:start w:val="1"/>
      <w:numFmt w:val="upperLetter"/>
      <w:pStyle w:val="Heading2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5494198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216B"/>
    <w:rsid w:val="002C216B"/>
    <w:rsid w:val="002D39EF"/>
    <w:rsid w:val="004F2EF0"/>
    <w:rsid w:val="00712DE9"/>
    <w:rsid w:val="00A8220D"/>
    <w:rsid w:val="00FB6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216B"/>
    <w:pPr>
      <w:keepNext/>
      <w:numPr>
        <w:numId w:val="1"/>
      </w:numPr>
      <w:tabs>
        <w:tab w:val="clear" w:pos="990"/>
        <w:tab w:val="num" w:pos="1080"/>
      </w:tabs>
      <w:spacing w:line="480" w:lineRule="auto"/>
      <w:ind w:left="1080"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C216B"/>
    <w:pPr>
      <w:keepNext/>
      <w:numPr>
        <w:ilvl w:val="1"/>
        <w:numId w:val="1"/>
      </w:numPr>
      <w:spacing w:line="480" w:lineRule="auto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216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C216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2C216B"/>
    <w:pPr>
      <w:jc w:val="both"/>
    </w:pPr>
    <w:rPr>
      <w:bCs/>
    </w:rPr>
  </w:style>
  <w:style w:type="character" w:customStyle="1" w:styleId="BodyTextChar">
    <w:name w:val="Body Text Char"/>
    <w:basedOn w:val="DefaultParagraphFont"/>
    <w:link w:val="BodyText"/>
    <w:semiHidden/>
    <w:rsid w:val="002C216B"/>
    <w:rPr>
      <w:rFonts w:ascii="Times New Roman" w:eastAsia="Times New Roman" w:hAnsi="Times New Roman" w:cs="Times New Roman"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245</Characters>
  <Application>Microsoft Office Word</Application>
  <DocSecurity>0</DocSecurity>
  <Lines>2</Lines>
  <Paragraphs>1</Paragraphs>
  <ScaleCrop>false</ScaleCrop>
  <Company>Hardin County Schools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cyates</dc:creator>
  <cp:lastModifiedBy>cyates</cp:lastModifiedBy>
  <cp:revision>2</cp:revision>
  <dcterms:created xsi:type="dcterms:W3CDTF">2014-05-20T16:04:00Z</dcterms:created>
  <dcterms:modified xsi:type="dcterms:W3CDTF">2014-05-22T11:46:00Z</dcterms:modified>
</cp:coreProperties>
</file>