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775E66" w:rsidP="00775E66">
      <w:pPr>
        <w:pStyle w:val="NoSpacing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Kentucky Center for Mathematics</w:t>
      </w:r>
    </w:p>
    <w:p w:rsidR="00775E66" w:rsidRDefault="00775E66" w:rsidP="00775E66">
      <w:pPr>
        <w:pStyle w:val="NoSpacing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Regional Coordinator</w:t>
      </w:r>
    </w:p>
    <w:p w:rsidR="00775E66" w:rsidRDefault="00775E66" w:rsidP="00775E66">
      <w:pPr>
        <w:pStyle w:val="NoSpacing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Job Description</w:t>
      </w:r>
    </w:p>
    <w:p w:rsidR="00775E66" w:rsidRDefault="00775E66" w:rsidP="00775E66">
      <w:pPr>
        <w:pStyle w:val="NoSpacing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Scope of Work provided by KCM State Director</w:t>
      </w:r>
    </w:p>
    <w:p w:rsidR="00775E66" w:rsidRDefault="00775E66" w:rsidP="00775E66">
      <w:pPr>
        <w:pStyle w:val="NoSpacing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June 2104</w:t>
      </w:r>
      <w:bookmarkStart w:id="0" w:name="_GoBack"/>
      <w:bookmarkEnd w:id="0"/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Number of Days: 165</w:t>
      </w: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Hours per Day:  7.5</w:t>
      </w: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775E66" w:rsidRPr="008A69DC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Responsibility </w:t>
      </w:r>
      <w:r w:rsidRPr="006C029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—</w:t>
      </w:r>
      <w:r>
        <w:rPr>
          <w:rFonts w:ascii="Trebuchet MS" w:hAnsi="Trebuchet MS"/>
          <w:i/>
          <w:sz w:val="20"/>
          <w:szCs w:val="20"/>
        </w:rPr>
        <w:t>Provide Support for Mathematics Achievement Fund Schools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Visit and coach</w:t>
      </w:r>
      <w:r>
        <w:rPr>
          <w:rFonts w:ascii="Trebuchet MS" w:hAnsi="Trebuchet MS"/>
          <w:sz w:val="20"/>
          <w:szCs w:val="20"/>
        </w:rPr>
        <w:t xml:space="preserve"> </w:t>
      </w:r>
      <w:r w:rsidRPr="0071175F">
        <w:rPr>
          <w:rFonts w:ascii="Trebuchet MS" w:hAnsi="Trebuchet MS"/>
          <w:sz w:val="20"/>
          <w:szCs w:val="20"/>
        </w:rPr>
        <w:t>KCM Community Members</w:t>
      </w:r>
      <w:r>
        <w:rPr>
          <w:rFonts w:ascii="Trebuchet MS" w:hAnsi="Trebuchet MS"/>
          <w:sz w:val="20"/>
          <w:szCs w:val="20"/>
        </w:rPr>
        <w:t xml:space="preserve"> and send written reports to the KCM.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Host and facilitate at least three in-per</w:t>
      </w:r>
      <w:r>
        <w:rPr>
          <w:rFonts w:ascii="Trebuchet MS" w:hAnsi="Trebuchet MS"/>
          <w:sz w:val="20"/>
          <w:szCs w:val="20"/>
        </w:rPr>
        <w:t>son collegial team meetings.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 xml:space="preserve">Convene online </w:t>
      </w:r>
      <w:r>
        <w:rPr>
          <w:rFonts w:ascii="Trebuchet MS" w:hAnsi="Trebuchet MS"/>
          <w:sz w:val="20"/>
          <w:szCs w:val="20"/>
        </w:rPr>
        <w:t xml:space="preserve">meetings </w:t>
      </w:r>
      <w:r w:rsidRPr="0071175F">
        <w:rPr>
          <w:rFonts w:ascii="Trebuchet MS" w:hAnsi="Trebuchet MS"/>
          <w:sz w:val="20"/>
          <w:szCs w:val="20"/>
        </w:rPr>
        <w:t>and in-person meetings for KCM-sponsored events</w:t>
      </w:r>
      <w:r>
        <w:rPr>
          <w:rFonts w:ascii="Trebuchet MS" w:hAnsi="Trebuchet MS"/>
          <w:sz w:val="20"/>
          <w:szCs w:val="20"/>
        </w:rPr>
        <w:t>,</w:t>
      </w:r>
      <w:r w:rsidRPr="0071175F">
        <w:rPr>
          <w:rFonts w:ascii="Trebuchet MS" w:hAnsi="Trebuchet MS"/>
          <w:sz w:val="20"/>
          <w:szCs w:val="20"/>
        </w:rPr>
        <w:t xml:space="preserve"> as needed.</w:t>
      </w:r>
      <w:r>
        <w:rPr>
          <w:rFonts w:ascii="Trebuchet MS" w:hAnsi="Trebuchet MS"/>
          <w:sz w:val="20"/>
          <w:szCs w:val="20"/>
        </w:rPr>
        <w:t xml:space="preserve"> Send meeting notes and other reports as requested to the KCM.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Contribute to and share with KCM Community Members the online KCM Discussion Forum.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Collect photos and videos of KCM Community Members in action, where consent is granted, and share with the KCM’s staff.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 xml:space="preserve">For new MITs </w:t>
      </w:r>
      <w:r>
        <w:rPr>
          <w:rFonts w:ascii="Trebuchet MS" w:hAnsi="Trebuchet MS"/>
          <w:sz w:val="20"/>
          <w:szCs w:val="20"/>
        </w:rPr>
        <w:t xml:space="preserve">and new principals </w:t>
      </w:r>
      <w:r w:rsidRPr="0071175F">
        <w:rPr>
          <w:rFonts w:ascii="Trebuchet MS" w:hAnsi="Trebuchet MS"/>
          <w:sz w:val="20"/>
          <w:szCs w:val="20"/>
        </w:rPr>
        <w:t>at Mathematics Achievement Fund grant schools, conduct in-person orientation by meeting with the principal and the MIT.</w:t>
      </w: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775E66" w:rsidRPr="008A69DC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Responsibility 2—</w:t>
      </w:r>
      <w:r>
        <w:rPr>
          <w:rFonts w:ascii="Trebuchet MS" w:hAnsi="Trebuchet MS"/>
          <w:i/>
          <w:sz w:val="20"/>
          <w:szCs w:val="20"/>
        </w:rPr>
        <w:t>Provide Professional Development</w:t>
      </w:r>
    </w:p>
    <w:p w:rsidR="00775E66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Collaborate with KCM Staff in program design for </w:t>
      </w:r>
      <w:proofErr w:type="spellStart"/>
      <w:r>
        <w:rPr>
          <w:rFonts w:ascii="Trebuchet MS" w:hAnsi="Trebuchet MS"/>
          <w:sz w:val="20"/>
          <w:szCs w:val="20"/>
        </w:rPr>
        <w:t>MaRTI</w:t>
      </w:r>
      <w:proofErr w:type="spellEnd"/>
      <w:r>
        <w:rPr>
          <w:rFonts w:ascii="Trebuchet MS" w:hAnsi="Trebuchet MS"/>
          <w:sz w:val="20"/>
          <w:szCs w:val="20"/>
        </w:rPr>
        <w:t xml:space="preserve"> Plus and </w:t>
      </w:r>
      <w:proofErr w:type="spellStart"/>
      <w:r>
        <w:rPr>
          <w:rFonts w:ascii="Trebuchet MS" w:hAnsi="Trebuchet MS"/>
          <w:sz w:val="20"/>
          <w:szCs w:val="20"/>
        </w:rPr>
        <w:t>MaRTI</w:t>
      </w:r>
      <w:proofErr w:type="spellEnd"/>
      <w:r>
        <w:rPr>
          <w:rFonts w:ascii="Trebuchet MS" w:hAnsi="Trebuchet MS"/>
          <w:sz w:val="20"/>
          <w:szCs w:val="20"/>
        </w:rPr>
        <w:t xml:space="preserve"> Middle.</w:t>
      </w:r>
    </w:p>
    <w:p w:rsidR="00775E66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Lead professional development for </w:t>
      </w:r>
      <w:proofErr w:type="spellStart"/>
      <w:r>
        <w:rPr>
          <w:rFonts w:ascii="Trebuchet MS" w:hAnsi="Trebuchet MS"/>
          <w:sz w:val="20"/>
          <w:szCs w:val="20"/>
        </w:rPr>
        <w:t>MaRTI</w:t>
      </w:r>
      <w:proofErr w:type="spellEnd"/>
      <w:r>
        <w:rPr>
          <w:rFonts w:ascii="Trebuchet MS" w:hAnsi="Trebuchet MS"/>
          <w:sz w:val="20"/>
          <w:szCs w:val="20"/>
        </w:rPr>
        <w:t xml:space="preserve"> Plus and </w:t>
      </w:r>
      <w:proofErr w:type="spellStart"/>
      <w:r>
        <w:rPr>
          <w:rFonts w:ascii="Trebuchet MS" w:hAnsi="Trebuchet MS"/>
          <w:sz w:val="20"/>
          <w:szCs w:val="20"/>
        </w:rPr>
        <w:t>MaRTI</w:t>
      </w:r>
      <w:proofErr w:type="spellEnd"/>
      <w:r>
        <w:rPr>
          <w:rFonts w:ascii="Trebuchet MS" w:hAnsi="Trebuchet MS"/>
          <w:sz w:val="20"/>
          <w:szCs w:val="20"/>
        </w:rPr>
        <w:t xml:space="preserve"> Middle.</w:t>
      </w:r>
    </w:p>
    <w:p w:rsidR="00775E66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Input and update KCM/USMRC records related to professional development such as attendance, kit numbers, feedback forms, sign-in sheets, participant information, etc.</w:t>
      </w:r>
    </w:p>
    <w:p w:rsidR="00775E66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Communicate logistical details with KCM event coordinator.</w:t>
      </w:r>
    </w:p>
    <w:p w:rsidR="00775E66" w:rsidRPr="006F4832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Track and confirm participant attainment of course requirements.</w:t>
      </w:r>
    </w:p>
    <w:p w:rsidR="00775E66" w:rsidRPr="00D97E6F" w:rsidRDefault="00775E66" w:rsidP="00775E66">
      <w:pPr>
        <w:pStyle w:val="NoSpacing"/>
        <w:spacing w:line="276" w:lineRule="auto"/>
        <w:rPr>
          <w:rFonts w:ascii="Trebuchet MS" w:hAnsi="Trebuchet MS"/>
          <w:sz w:val="20"/>
          <w:szCs w:val="20"/>
        </w:rPr>
      </w:pPr>
    </w:p>
    <w:p w:rsidR="00775E66" w:rsidRPr="002542AB" w:rsidRDefault="00775E66" w:rsidP="00775E66">
      <w:pPr>
        <w:pStyle w:val="NoSpacing"/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Responsibility 3—</w:t>
      </w:r>
      <w:r w:rsidRPr="002542AB">
        <w:rPr>
          <w:rFonts w:ascii="Trebuchet MS" w:hAnsi="Trebuchet MS"/>
          <w:i/>
          <w:sz w:val="20"/>
          <w:szCs w:val="20"/>
        </w:rPr>
        <w:t>Grow Professionally</w:t>
      </w:r>
    </w:p>
    <w:p w:rsidR="00775E66" w:rsidRPr="0071175F" w:rsidRDefault="00775E66" w:rsidP="00775E66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Attend and assist with KCM-hosted trainings.</w:t>
      </w:r>
    </w:p>
    <w:p w:rsidR="00775E66" w:rsidRPr="0071175F" w:rsidRDefault="00775E66" w:rsidP="00775E66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Attend and present at the KCTM and KCM conferences.</w:t>
      </w:r>
    </w:p>
    <w:p w:rsidR="00775E66" w:rsidRPr="0071175F" w:rsidRDefault="00775E66" w:rsidP="00775E66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Work with students to gain experience and to collect valuable video clips, which can be posted</w:t>
      </w:r>
      <w:r>
        <w:rPr>
          <w:rFonts w:ascii="Trebuchet MS" w:hAnsi="Trebuchet MS"/>
          <w:sz w:val="20"/>
          <w:szCs w:val="20"/>
        </w:rPr>
        <w:t xml:space="preserve"> or shared</w:t>
      </w:r>
      <w:r w:rsidRPr="0071175F">
        <w:rPr>
          <w:rFonts w:ascii="Trebuchet MS" w:hAnsi="Trebuchet MS"/>
          <w:sz w:val="20"/>
          <w:szCs w:val="20"/>
        </w:rPr>
        <w:t xml:space="preserve"> by the KCM.</w:t>
      </w:r>
    </w:p>
    <w:p w:rsidR="00775E66" w:rsidRPr="0071175F" w:rsidRDefault="00775E66" w:rsidP="00775E66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Attend KCM RC retreats and online meetings as offered.</w:t>
      </w:r>
    </w:p>
    <w:p w:rsidR="00775E66" w:rsidRPr="0071175F" w:rsidRDefault="00775E66" w:rsidP="00775E66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Continue self-directed professional development (for 5% or less of the RC’s KCM time assignment).</w:t>
      </w:r>
    </w:p>
    <w:p w:rsidR="00775E66" w:rsidRPr="00D97E6F" w:rsidRDefault="00775E66" w:rsidP="00775E66">
      <w:pPr>
        <w:pStyle w:val="NoSpacing"/>
        <w:spacing w:line="276" w:lineRule="auto"/>
        <w:rPr>
          <w:rFonts w:ascii="Trebuchet MS" w:hAnsi="Trebuchet MS"/>
          <w:sz w:val="20"/>
          <w:szCs w:val="20"/>
        </w:rPr>
      </w:pPr>
    </w:p>
    <w:p w:rsidR="00775E66" w:rsidRPr="00C85A89" w:rsidRDefault="00775E66" w:rsidP="00775E66">
      <w:pPr>
        <w:pStyle w:val="NoSpacing"/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Responsibility 4—</w:t>
      </w:r>
      <w:r>
        <w:rPr>
          <w:rFonts w:ascii="Trebuchet MS" w:hAnsi="Trebuchet MS"/>
          <w:i/>
          <w:sz w:val="20"/>
          <w:szCs w:val="20"/>
        </w:rPr>
        <w:t>Other KCM A</w:t>
      </w:r>
      <w:r w:rsidRPr="00C85A89">
        <w:rPr>
          <w:rFonts w:ascii="Trebuchet MS" w:hAnsi="Trebuchet MS"/>
          <w:i/>
          <w:sz w:val="20"/>
          <w:szCs w:val="20"/>
        </w:rPr>
        <w:t>ctivities</w:t>
      </w:r>
    </w:p>
    <w:p w:rsidR="00775E66" w:rsidRPr="0071175F" w:rsidRDefault="00775E66" w:rsidP="00775E66">
      <w:pPr>
        <w:pStyle w:val="NoSpacing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Collaborate with the KCM staff in systemic problem-solving and program improvement.</w:t>
      </w:r>
    </w:p>
    <w:p w:rsidR="00775E66" w:rsidRPr="0071175F" w:rsidRDefault="00775E66" w:rsidP="00775E66">
      <w:pPr>
        <w:pStyle w:val="NoSpacing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Assist and support the KCM staff in data collection activities.</w:t>
      </w:r>
    </w:p>
    <w:p w:rsidR="00775E66" w:rsidRPr="0071175F" w:rsidRDefault="00775E66" w:rsidP="00775E66">
      <w:pPr>
        <w:pStyle w:val="NoSpacing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 xml:space="preserve">Be responsive to phone, email, and other correspondence by KCM staff, KCM Community Members, and other Regional Coordinators. </w:t>
      </w:r>
    </w:p>
    <w:p w:rsidR="00775E66" w:rsidRPr="0071175F" w:rsidRDefault="00775E66" w:rsidP="00775E66">
      <w:pPr>
        <w:pStyle w:val="NoSpacing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Using the standard KCM RC Work Log template, s</w:t>
      </w:r>
      <w:r w:rsidRPr="0071175F">
        <w:rPr>
          <w:rFonts w:ascii="Trebuchet MS" w:hAnsi="Trebuchet MS"/>
          <w:sz w:val="20"/>
          <w:szCs w:val="20"/>
        </w:rPr>
        <w:t>ubmit to the KCM quarterly reports of work-related RC activities.</w:t>
      </w:r>
    </w:p>
    <w:p w:rsidR="00775E66" w:rsidRPr="0071175F" w:rsidRDefault="00775E66" w:rsidP="00775E66">
      <w:pPr>
        <w:pStyle w:val="NoSpacing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 xml:space="preserve">Submit a semi-annual inventory </w:t>
      </w:r>
      <w:r w:rsidRPr="00F12799">
        <w:rPr>
          <w:rFonts w:ascii="Trebuchet MS" w:hAnsi="Trebuchet MS"/>
          <w:sz w:val="20"/>
          <w:szCs w:val="20"/>
        </w:rPr>
        <w:t>(June and December)</w:t>
      </w:r>
      <w:r w:rsidRPr="0071175F">
        <w:rPr>
          <w:rFonts w:ascii="Trebuchet MS" w:hAnsi="Trebuchet MS"/>
          <w:sz w:val="20"/>
          <w:szCs w:val="20"/>
        </w:rPr>
        <w:t xml:space="preserve"> of the equipment, books, and materials (over $500) purchased through the KCM RC grant and owned by the KCM.</w:t>
      </w: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775E66" w:rsidRPr="006C0294" w:rsidRDefault="00775E66" w:rsidP="00775E66">
      <w:pPr>
        <w:pStyle w:val="NoSpacing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Responsibility 5—</w:t>
      </w:r>
      <w:r w:rsidRPr="00B26DBF">
        <w:rPr>
          <w:rFonts w:ascii="Trebuchet MS" w:hAnsi="Trebuchet MS"/>
          <w:i/>
          <w:sz w:val="20"/>
          <w:szCs w:val="20"/>
        </w:rPr>
        <w:t>Outreach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Meet with teachers, families, students, administrative staff and/or other parties who are interested in the KCM’s approach to improving the teaching and learning of mathematics.</w:t>
      </w:r>
    </w:p>
    <w:p w:rsidR="00775E66" w:rsidRPr="00B26DB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 xml:space="preserve">Present at national </w:t>
      </w:r>
      <w:r w:rsidRPr="008A69DC">
        <w:rPr>
          <w:rFonts w:ascii="Trebuchet MS" w:hAnsi="Trebuchet MS"/>
          <w:sz w:val="20"/>
          <w:szCs w:val="20"/>
        </w:rPr>
        <w:t>or regional</w:t>
      </w:r>
      <w:r w:rsidRPr="0071175F">
        <w:rPr>
          <w:rFonts w:ascii="Trebuchet MS" w:hAnsi="Trebuchet MS"/>
          <w:sz w:val="20"/>
          <w:szCs w:val="20"/>
        </w:rPr>
        <w:t xml:space="preserve"> conferences</w:t>
      </w:r>
      <w:r>
        <w:rPr>
          <w:rFonts w:ascii="Trebuchet MS" w:hAnsi="Trebuchet MS"/>
          <w:sz w:val="20"/>
          <w:szCs w:val="20"/>
        </w:rPr>
        <w:t xml:space="preserve"> with no more than 1 other RC</w:t>
      </w:r>
      <w:r w:rsidRPr="0071175F">
        <w:rPr>
          <w:rFonts w:ascii="Trebuchet MS" w:hAnsi="Trebuchet MS"/>
          <w:sz w:val="20"/>
          <w:szCs w:val="20"/>
        </w:rPr>
        <w:t>, if accepted.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Present to groups of teachers, administrators, and/or other educational professionals for the purposes of sharing information about the KCM-sponsored programs and recruiting new participants.</w:t>
      </w:r>
    </w:p>
    <w:p w:rsidR="00775E66" w:rsidRPr="0071175F" w:rsidRDefault="00775E66" w:rsidP="00775E66">
      <w:pPr>
        <w:pStyle w:val="NoSpacing"/>
        <w:numPr>
          <w:ilvl w:val="0"/>
          <w:numId w:val="1"/>
        </w:numPr>
        <w:spacing w:line="276" w:lineRule="auto"/>
        <w:ind w:left="720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lastRenderedPageBreak/>
        <w:t>Organize, assist, and/or facilitate professional development (including book studies) for teachers and/or administrative staff where there is a KCM-trained “Full Member” who can provide ongoing support.</w:t>
      </w:r>
    </w:p>
    <w:p w:rsidR="00775E66" w:rsidRPr="00D97E6F" w:rsidRDefault="00775E66" w:rsidP="00775E66">
      <w:pPr>
        <w:pStyle w:val="NoSpacing"/>
        <w:spacing w:line="276" w:lineRule="auto"/>
        <w:ind w:left="1440"/>
        <w:rPr>
          <w:rFonts w:ascii="Trebuchet MS" w:hAnsi="Trebuchet MS"/>
          <w:sz w:val="20"/>
          <w:szCs w:val="20"/>
        </w:rPr>
      </w:pPr>
    </w:p>
    <w:p w:rsidR="00775E66" w:rsidRPr="002542AB" w:rsidRDefault="00775E66" w:rsidP="00775E66">
      <w:pPr>
        <w:pStyle w:val="NoSpacing"/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Responsibility 6—</w:t>
      </w:r>
      <w:r w:rsidRPr="002542AB">
        <w:rPr>
          <w:rFonts w:ascii="Trebuchet MS" w:hAnsi="Trebuchet MS"/>
          <w:i/>
          <w:sz w:val="20"/>
          <w:szCs w:val="20"/>
        </w:rPr>
        <w:t xml:space="preserve">Kentucky Numeracy Project </w:t>
      </w:r>
    </w:p>
    <w:p w:rsidR="00775E66" w:rsidRPr="0071175F" w:rsidRDefault="00775E66" w:rsidP="00775E66">
      <w:pPr>
        <w:pStyle w:val="NoSpacing"/>
        <w:numPr>
          <w:ilvl w:val="0"/>
          <w:numId w:val="4"/>
        </w:numPr>
        <w:spacing w:line="276" w:lineRule="auto"/>
        <w:rPr>
          <w:rFonts w:ascii="Trebuchet MS" w:hAnsi="Trebuchet MS"/>
          <w:sz w:val="20"/>
          <w:szCs w:val="20"/>
        </w:rPr>
      </w:pPr>
      <w:r w:rsidRPr="0071175F">
        <w:rPr>
          <w:rFonts w:ascii="Trebuchet MS" w:hAnsi="Trebuchet MS"/>
          <w:sz w:val="20"/>
          <w:szCs w:val="20"/>
        </w:rPr>
        <w:t>Create resources</w:t>
      </w:r>
      <w:r>
        <w:rPr>
          <w:rFonts w:ascii="Trebuchet MS" w:hAnsi="Trebuchet MS"/>
          <w:sz w:val="20"/>
          <w:szCs w:val="20"/>
        </w:rPr>
        <w:t xml:space="preserve"> and updating and posting entries</w:t>
      </w:r>
      <w:r w:rsidRPr="0071175F">
        <w:rPr>
          <w:rFonts w:ascii="Trebuchet MS" w:hAnsi="Trebuchet MS"/>
          <w:sz w:val="20"/>
          <w:szCs w:val="20"/>
        </w:rPr>
        <w:t xml:space="preserve"> for the KNP Intervention Guide.</w:t>
      </w: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sz w:val="20"/>
          <w:szCs w:val="20"/>
        </w:rPr>
      </w:pPr>
    </w:p>
    <w:p w:rsidR="00775E66" w:rsidRDefault="00775E66" w:rsidP="00775E66">
      <w:pPr>
        <w:pStyle w:val="NoSpacing"/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Responsibility 7—</w:t>
      </w:r>
      <w:r>
        <w:rPr>
          <w:rFonts w:ascii="Trebuchet MS" w:hAnsi="Trebuchet MS"/>
          <w:i/>
          <w:sz w:val="20"/>
          <w:szCs w:val="20"/>
        </w:rPr>
        <w:t>Non-MAF School Services</w:t>
      </w:r>
    </w:p>
    <w:p w:rsidR="00775E66" w:rsidRPr="003A5D43" w:rsidRDefault="00775E66" w:rsidP="00775E66">
      <w:pPr>
        <w:pStyle w:val="NoSpacing"/>
        <w:numPr>
          <w:ilvl w:val="0"/>
          <w:numId w:val="5"/>
        </w:numPr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serving at a school without a KCM Full-Community Member: negotiate with the school and senior director and provide sustained, job-embedded professional development for a school—at least 6 days for up to 15 participants per leader at a cost of $500 per day, plus books and materials and leader travel expenses.</w:t>
      </w:r>
    </w:p>
    <w:p w:rsidR="00775E66" w:rsidRPr="00DC199D" w:rsidRDefault="00775E66" w:rsidP="00775E66">
      <w:pPr>
        <w:pStyle w:val="NoSpacing"/>
        <w:numPr>
          <w:ilvl w:val="0"/>
          <w:numId w:val="5"/>
        </w:numPr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Provide advance agreements, including program evaluation plans, to be completed by administrators and participants.</w:t>
      </w:r>
    </w:p>
    <w:p w:rsidR="00775E66" w:rsidRPr="0071175F" w:rsidRDefault="00775E66" w:rsidP="00775E66">
      <w:pPr>
        <w:pStyle w:val="NoSpacing"/>
        <w:spacing w:line="276" w:lineRule="auto"/>
        <w:rPr>
          <w:rFonts w:ascii="Trebuchet MS" w:hAnsi="Trebuchet MS"/>
          <w:sz w:val="20"/>
          <w:szCs w:val="20"/>
        </w:rPr>
      </w:pPr>
    </w:p>
    <w:p w:rsidR="00812B2B" w:rsidRDefault="00812B2B"/>
    <w:sectPr w:rsidR="00812B2B" w:rsidSect="003C0C3D">
      <w:headerReference w:type="even" r:id="rId6"/>
      <w:footerReference w:type="default" r:id="rId7"/>
      <w:headerReference w:type="firs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76EED" w:rsidRDefault="00775E66">
    <w:pPr>
      <w:pStyle w:val="Footer"/>
    </w:pPr>
    <w:r>
      <w:tab/>
    </w:r>
    <w:r>
      <w:tab/>
    </w:r>
    <w:r>
      <w:t>April 2014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76EED" w:rsidRDefault="00775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969" o:spid="_x0000_s1026" type="#_x0000_t75" style="position:absolute;margin-left:0;margin-top:0;width:704.9pt;height:29.55pt;z-index:-251656192;mso-position-horizontal:center;mso-position-horizontal-relative:margin;mso-position-vertical:center;mso-position-vertical-relative:margin" o:allowincell="f">
          <v:imagedata r:id="rId1" o:title="CGD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76EED" w:rsidRDefault="00775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3968" o:spid="_x0000_s1025" type="#_x0000_t75" style="position:absolute;margin-left:0;margin-top:0;width:704.9pt;height:29.55pt;z-index:-251657216;mso-position-horizontal:center;mso-position-horizontal-relative:margin;mso-position-vertical:center;mso-position-vertical-relative:margin" o:allowincell="f">
          <v:imagedata r:id="rId1" o:title="CGD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9E0"/>
    <w:multiLevelType w:val="hybridMultilevel"/>
    <w:tmpl w:val="06EC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10ED"/>
    <w:multiLevelType w:val="hybridMultilevel"/>
    <w:tmpl w:val="20B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0DA"/>
    <w:multiLevelType w:val="hybridMultilevel"/>
    <w:tmpl w:val="1ED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62B6"/>
    <w:multiLevelType w:val="hybridMultilevel"/>
    <w:tmpl w:val="5D62FA2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628677BB"/>
    <w:multiLevelType w:val="hybridMultilevel"/>
    <w:tmpl w:val="4B162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775E66"/>
    <w:rsid w:val="008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6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6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775E6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6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6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775E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3103</Characters>
  <Application>Microsoft Macintosh Word</Application>
  <DocSecurity>0</DocSecurity>
  <Lines>25</Lines>
  <Paragraphs>7</Paragraphs>
  <ScaleCrop>false</ScaleCrop>
  <Company>NKCES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2014-06-04T12:23:00Z</dcterms:created>
  <dcterms:modified xsi:type="dcterms:W3CDTF">2014-06-04T12:27:00Z</dcterms:modified>
</cp:coreProperties>
</file>