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44B3" w14:textId="77777777" w:rsidR="009D3657" w:rsidRDefault="009D3657" w:rsidP="009D365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Spencer County Preschool 2014-2015 Proposal #1 </w:t>
      </w:r>
    </w:p>
    <w:p w14:paraId="78973FD2" w14:textId="77777777" w:rsidR="009D3657" w:rsidRDefault="009D3657" w:rsidP="009D36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add</w:t>
      </w:r>
      <w:proofErr w:type="gramEnd"/>
      <w:r>
        <w:rPr>
          <w:b/>
          <w:sz w:val="28"/>
          <w:szCs w:val="28"/>
          <w:u w:val="single"/>
        </w:rPr>
        <w:t xml:space="preserve"> 1 full-time certified teacher/ 1 full-time classified teacher)</w:t>
      </w:r>
    </w:p>
    <w:p w14:paraId="5D784F5A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4 IECE Teachers (certified)</w:t>
      </w:r>
    </w:p>
    <w:p w14:paraId="6B891778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4 Instructional Assistants (classified)</w:t>
      </w:r>
    </w:p>
    <w:p w14:paraId="05564664" w14:textId="77777777" w:rsidR="009D3657" w:rsidRDefault="009D3657" w:rsidP="009D3657">
      <w:pPr>
        <w:jc w:val="center"/>
        <w:rPr>
          <w:sz w:val="28"/>
          <w:szCs w:val="28"/>
        </w:rPr>
      </w:pPr>
    </w:p>
    <w:p w14:paraId="59D71E1A" w14:textId="77777777" w:rsidR="009D3657" w:rsidRPr="00213AFB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213AFB">
        <w:rPr>
          <w:sz w:val="28"/>
          <w:szCs w:val="28"/>
        </w:rPr>
        <w:t>Full day programming and half day programming offered based upon criteria.</w:t>
      </w:r>
    </w:p>
    <w:p w14:paraId="2CAAB8FE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*Create 2 full day classrooms (serve 20 students each) and 2 half day classrooms (serve 40 total students each) = 120 total students served.</w:t>
      </w:r>
    </w:p>
    <w:p w14:paraId="2C87B12E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*Criteria for qualifying for full day classroom:  Must be 4 years old and attending SCPS Kindergarten next school year/ students that were part of Preschool program last school year (2013-14) get priority, then Head start students (2013-14), and then all others wanting full day programming will be put on a waiting list based upon when their child was screened.</w:t>
      </w:r>
    </w:p>
    <w:p w14:paraId="6CA5016F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*The Preschool Building will contain 6 total classrooms:  </w:t>
      </w:r>
    </w:p>
    <w:p w14:paraId="1134E35B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(4 Preschool, 1 Head Start, and 1 Bear Care)</w:t>
      </w:r>
    </w:p>
    <w:p w14:paraId="3502E06B" w14:textId="77777777" w:rsidR="009D3657" w:rsidRDefault="009D3657" w:rsidP="009D365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*Teachers work area items will be moved to one side of the stage area.</w:t>
      </w:r>
    </w:p>
    <w:p w14:paraId="4A6831DA" w14:textId="77777777" w:rsidR="009D3657" w:rsidRDefault="009D3657" w:rsidP="009D3657">
      <w:pPr>
        <w:jc w:val="center"/>
        <w:rPr>
          <w:sz w:val="28"/>
          <w:szCs w:val="28"/>
        </w:rPr>
      </w:pPr>
    </w:p>
    <w:p w14:paraId="1A4D4EE4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The half day classrooms would be set up exactly as they are now and have the ability to serve a total of 80 students.  They would have the same Curriculum Map that is based around the KY Early Childhood Standards and ECERS-R.</w:t>
      </w:r>
    </w:p>
    <w:p w14:paraId="22D83A60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The full day classrooms would operate like the half day classrooms in the morning, but in the afternoon they would provide the students a Kindergarten Readiness Curriculum based upon literacy, numeracy, and social skills.</w:t>
      </w:r>
    </w:p>
    <w:p w14:paraId="5C443B88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The criteria for “qualifying” for the full day program vs. the half day program would be: 1) must be 4 years old, 2) must be attending SCPS Kindergarten the following school year, 3) students that were part of the Preschool program the year before (2013-14), 4) Head start students from 2013-14, 5) all others wanting full-day programming will be put on a waiting list</w:t>
      </w:r>
    </w:p>
    <w:p w14:paraId="40ACB543" w14:textId="77777777" w:rsidR="009D3657" w:rsidRDefault="009D3657" w:rsidP="009D36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Spencer County Preschool 2014-2015 Proposal #2</w:t>
      </w:r>
    </w:p>
    <w:p w14:paraId="3CB2918C" w14:textId="77777777" w:rsidR="009D3657" w:rsidRDefault="009D3657" w:rsidP="009D36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add</w:t>
      </w:r>
      <w:proofErr w:type="gramEnd"/>
      <w:r>
        <w:rPr>
          <w:b/>
          <w:sz w:val="28"/>
          <w:szCs w:val="28"/>
          <w:u w:val="single"/>
        </w:rPr>
        <w:t xml:space="preserve"> 1 half-time certified teacher/ 1 half-time classified teacher)</w:t>
      </w:r>
    </w:p>
    <w:p w14:paraId="29868945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3 IECE Teachers (certified full time)/ 1 IECE Teacher (certified half time)</w:t>
      </w:r>
    </w:p>
    <w:p w14:paraId="294CD4A4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3 Instructional Assistants (classified full time)/ 1 IA (classified half time)</w:t>
      </w:r>
    </w:p>
    <w:p w14:paraId="03865061" w14:textId="77777777" w:rsidR="009D3657" w:rsidRDefault="009D3657" w:rsidP="009D3657">
      <w:pPr>
        <w:jc w:val="center"/>
        <w:rPr>
          <w:sz w:val="28"/>
          <w:szCs w:val="28"/>
        </w:rPr>
      </w:pPr>
    </w:p>
    <w:p w14:paraId="52C64093" w14:textId="77777777" w:rsidR="009D3657" w:rsidRPr="00213AFB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213AFB">
        <w:rPr>
          <w:sz w:val="28"/>
          <w:szCs w:val="28"/>
        </w:rPr>
        <w:t>Full day programming and half day programming offered based upon criteria.</w:t>
      </w:r>
    </w:p>
    <w:p w14:paraId="1AA82F1B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*Create 1 full day classroom (serve 20 students) and 2.5 half day classrooms (serve 100 total students) = 120 total students served.</w:t>
      </w:r>
    </w:p>
    <w:p w14:paraId="4123E145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*Criteria for qualifying for full day classroom:  Must be 4 years old and attending SCPS Kindergarten next school year/ students that were part of Preschool program last school year (2013-14) get priority, then Head start students (2013-14), and then all others wanting full day programming will be put on a waiting list based upon when their child was screened.</w:t>
      </w:r>
    </w:p>
    <w:p w14:paraId="1885F254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*The Preschool Building will contain 6 total classrooms:  </w:t>
      </w:r>
    </w:p>
    <w:p w14:paraId="65AE4752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(4 Preschool, 1 Head Start, and 1 Bear Care)</w:t>
      </w:r>
    </w:p>
    <w:p w14:paraId="69F30794" w14:textId="77777777" w:rsidR="009D3657" w:rsidRDefault="009D3657" w:rsidP="009D365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*Teachers work area items will be moved to one side of the stage area.</w:t>
      </w:r>
    </w:p>
    <w:p w14:paraId="2B769D19" w14:textId="77777777" w:rsidR="009D3657" w:rsidRDefault="009D3657" w:rsidP="009D3657">
      <w:pPr>
        <w:jc w:val="center"/>
        <w:rPr>
          <w:sz w:val="28"/>
          <w:szCs w:val="28"/>
        </w:rPr>
      </w:pPr>
    </w:p>
    <w:p w14:paraId="007583E1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The half day classrooms would be set up exactly as they are now and have the ability to serve a total of 100 students.  They would have the same Curriculum Map that is based around the KY Early Childhood Standards and ECERS-R.</w:t>
      </w:r>
    </w:p>
    <w:p w14:paraId="37510044" w14:textId="77777777" w:rsid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The full day classroom would operate like the half day classrooms in the morning, but in the afternoon it would provide the students a Kindergarten Readiness Curriculum based upon literacy, numeracy, and social skills.</w:t>
      </w:r>
    </w:p>
    <w:p w14:paraId="39840D04" w14:textId="77777777" w:rsidR="001643B9" w:rsidRPr="009D3657" w:rsidRDefault="009D3657" w:rsidP="009D3657">
      <w:pPr>
        <w:jc w:val="center"/>
        <w:rPr>
          <w:sz w:val="28"/>
          <w:szCs w:val="28"/>
        </w:rPr>
      </w:pPr>
      <w:r>
        <w:rPr>
          <w:sz w:val="28"/>
          <w:szCs w:val="28"/>
        </w:rPr>
        <w:t>The criteria for “qualifying” for the full day program vs. the half day program would be: 1) must be 4 years old, 2) must be attending SCPS Kindergarten the following school year, 3) students that were part of the Preschool program the year before (2013-14), 4) Head start students from 2013-14, 5) all others wanting full-day programming will be put on a waiting list</w:t>
      </w:r>
    </w:p>
    <w:sectPr w:rsidR="001643B9" w:rsidRPr="009D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57"/>
    <w:rsid w:val="001643B9"/>
    <w:rsid w:val="006E4606"/>
    <w:rsid w:val="009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A848"/>
  <w15:chartTrackingRefBased/>
  <w15:docId w15:val="{5D6A80EE-6C56-4792-B035-973725AA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28b580bdbf09ef9232bc5515a4faa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591d0a2bf00c284b210e863ddb8f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CC473-59FB-44A6-8C80-06899A06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0F1B1-8E90-4830-81B3-E4748A6E8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13D79-CFA0-4CC0-A856-CE9E2E131BE1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Todd</dc:creator>
  <cp:keywords/>
  <dc:description/>
  <cp:lastModifiedBy>Barlow, Michelle</cp:lastModifiedBy>
  <cp:revision>2</cp:revision>
  <cp:lastPrinted>2014-05-16T14:44:00Z</cp:lastPrinted>
  <dcterms:created xsi:type="dcterms:W3CDTF">2014-05-16T14:44:00Z</dcterms:created>
  <dcterms:modified xsi:type="dcterms:W3CDTF">2014-05-16T14:44:00Z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