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69" w:rsidRPr="00DC4869" w:rsidRDefault="00DC4869" w:rsidP="00DC486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bookmarkStart w:id="0" w:name="_GoBack"/>
      <w:r w:rsidRPr="00DC4869">
        <w:rPr>
          <w:rFonts w:ascii="Calibri" w:hAnsi="Calibri" w:cs="Calibri"/>
          <w:b/>
          <w:sz w:val="28"/>
          <w:szCs w:val="28"/>
        </w:rPr>
        <w:t>NKU Center for Educator Excellence Report</w:t>
      </w:r>
    </w:p>
    <w:bookmarkEnd w:id="0"/>
    <w:p w:rsidR="00DC4869" w:rsidRDefault="00DC4869" w:rsidP="00DC48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4869" w:rsidRDefault="00DC4869" w:rsidP="00DC48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Thank you for the opportunity to share the following update with Superintendents:</w:t>
      </w:r>
    </w:p>
    <w:p w:rsidR="00DC4869" w:rsidRDefault="00DC4869" w:rsidP="00DC48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4869" w:rsidRDefault="00DC4869" w:rsidP="00DC48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Center for Educator Excellence will host external evaluators from the Council on Postsecondary Education on April 17 and 18.  </w:t>
      </w:r>
      <w:proofErr w:type="gramStart"/>
      <w:r>
        <w:rPr>
          <w:rFonts w:ascii="Calibri" w:hAnsi="Calibri" w:cs="Calibri"/>
          <w:sz w:val="28"/>
          <w:szCs w:val="28"/>
        </w:rPr>
        <w:t>Special thanks to everyone who has agreed to participate in a focus group or an individual interview.</w:t>
      </w:r>
      <w:proofErr w:type="gramEnd"/>
      <w:r>
        <w:rPr>
          <w:rFonts w:ascii="Calibri" w:hAnsi="Calibri" w:cs="Calibri"/>
          <w:sz w:val="28"/>
          <w:szCs w:val="28"/>
        </w:rPr>
        <w:t xml:space="preserve">  </w:t>
      </w:r>
    </w:p>
    <w:p w:rsidR="00DC4869" w:rsidRDefault="00DC4869" w:rsidP="00DC48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4869" w:rsidRDefault="00DC4869" w:rsidP="00DC48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The Center is working in collaboration with the Northern Kentucky Cooperative for Educational Services to host a two-day Instructional Coaching workshop featuring Tricia </w:t>
      </w:r>
      <w:proofErr w:type="spellStart"/>
      <w:r>
        <w:rPr>
          <w:rFonts w:ascii="Calibri" w:hAnsi="Calibri" w:cs="Calibri"/>
          <w:sz w:val="28"/>
          <w:szCs w:val="28"/>
        </w:rPr>
        <w:t>McKale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Skyles</w:t>
      </w:r>
      <w:proofErr w:type="spellEnd"/>
      <w:r>
        <w:rPr>
          <w:rFonts w:ascii="Calibri" w:hAnsi="Calibri" w:cs="Calibri"/>
          <w:sz w:val="28"/>
          <w:szCs w:val="28"/>
        </w:rPr>
        <w:t xml:space="preserve"> on September 30 and October 1, 2014.</w:t>
      </w:r>
    </w:p>
    <w:p w:rsidR="00DC4869" w:rsidRDefault="00DC4869" w:rsidP="00DC48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DC4869" w:rsidRDefault="00DC4869" w:rsidP="00DC4869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Upcoming Partnership Academy networks include:</w:t>
      </w:r>
    </w:p>
    <w:p w:rsidR="00DC4869" w:rsidRDefault="00DC4869" w:rsidP="00DC4869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1.   School Counselors, April 18 from 11:00-2:00 (flyer attached)</w:t>
      </w:r>
    </w:p>
    <w:p w:rsidR="00DC4869" w:rsidRDefault="00DC4869" w:rsidP="00DC4869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   Instructional Coaches, April 21 from 4:00-6:00 </w:t>
      </w:r>
    </w:p>
    <w:p w:rsidR="00DC4869" w:rsidRDefault="00DC4869" w:rsidP="00DC4869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2.   Secondary Principals, April 23 from 8:00-11:30 (flyer attached)</w:t>
      </w:r>
    </w:p>
    <w:p w:rsidR="00DC4869" w:rsidRDefault="00DC4869" w:rsidP="00DC4869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sz w:val="28"/>
          <w:szCs w:val="28"/>
        </w:rPr>
      </w:pPr>
    </w:p>
    <w:p w:rsidR="00017541" w:rsidRDefault="00DC4869" w:rsidP="00DC4869">
      <w:r>
        <w:rPr>
          <w:rFonts w:ascii="Calibri" w:hAnsi="Calibri" w:cs="Calibri"/>
          <w:sz w:val="28"/>
          <w:szCs w:val="28"/>
        </w:rPr>
        <w:t>Thank for your support of the Center for Educator Excellence! </w:t>
      </w:r>
    </w:p>
    <w:sectPr w:rsidR="00017541" w:rsidSect="000175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69"/>
    <w:rsid w:val="00017541"/>
    <w:rsid w:val="00D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325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751</Characters>
  <Application>Microsoft Macintosh Word</Application>
  <DocSecurity>0</DocSecurity>
  <Lines>6</Lines>
  <Paragraphs>1</Paragraphs>
  <ScaleCrop>false</ScaleCrop>
  <Company>NKCES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Hall</dc:creator>
  <cp:keywords/>
  <dc:description/>
  <cp:lastModifiedBy>Curtis Hall</cp:lastModifiedBy>
  <cp:revision>1</cp:revision>
  <dcterms:created xsi:type="dcterms:W3CDTF">2014-04-05T11:33:00Z</dcterms:created>
  <dcterms:modified xsi:type="dcterms:W3CDTF">2014-04-05T11:34:00Z</dcterms:modified>
</cp:coreProperties>
</file>