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2B" w:rsidRPr="00DF2175" w:rsidRDefault="00DF2175">
      <w:pPr>
        <w:rPr>
          <w:b/>
        </w:rPr>
      </w:pPr>
      <w:bookmarkStart w:id="0" w:name="_GoBack"/>
      <w:r w:rsidRPr="00DF2175">
        <w:rPr>
          <w:b/>
        </w:rPr>
        <w:t>March Personnel Report</w:t>
      </w:r>
    </w:p>
    <w:bookmarkEnd w:id="0"/>
    <w:p w:rsidR="00DF2175" w:rsidRDefault="00DF2175"/>
    <w:p w:rsidR="00DF2175" w:rsidRDefault="00DF2175">
      <w:r>
        <w:t>Termination</w:t>
      </w:r>
    </w:p>
    <w:p w:rsidR="00DF2175" w:rsidRDefault="00DF2175"/>
    <w:p w:rsidR="00DF2175" w:rsidRDefault="00DF2175">
      <w:r>
        <w:t>Angel Carrier – Payroll/Benefits</w:t>
      </w:r>
    </w:p>
    <w:sectPr w:rsidR="00DF2175" w:rsidSect="00812B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75"/>
    <w:rsid w:val="00812B2B"/>
    <w:rsid w:val="00D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7E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Macintosh Word</Application>
  <DocSecurity>0</DocSecurity>
  <Lines>1</Lines>
  <Paragraphs>1</Paragraphs>
  <ScaleCrop>false</ScaleCrop>
  <Company>NKCES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Hall</dc:creator>
  <cp:keywords/>
  <dc:description/>
  <cp:lastModifiedBy>Curtis Hall</cp:lastModifiedBy>
  <cp:revision>1</cp:revision>
  <dcterms:created xsi:type="dcterms:W3CDTF">2014-04-07T10:51:00Z</dcterms:created>
  <dcterms:modified xsi:type="dcterms:W3CDTF">2014-04-07T10:52:00Z</dcterms:modified>
</cp:coreProperties>
</file>