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r>
        <w:rPr>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-127000</wp:posOffset>
            </wp:positionV>
            <wp:extent cx="1303655" cy="1645285"/>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645285"/>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7EB8" w:rsidRPr="0083438A" w:rsidRDefault="00027EB8">
                            <w:pPr>
                              <w:pStyle w:val="Title"/>
                              <w:rPr>
                                <w:rFonts w:ascii="Tahoma" w:hAnsi="Tahoma" w:cs="Tahoma"/>
                                <w:b/>
                                <w:i/>
                                <w:sz w:val="20"/>
                              </w:rPr>
                            </w:pPr>
                            <w:r w:rsidRPr="0083438A">
                              <w:rPr>
                                <w:rFonts w:ascii="Tahoma" w:hAnsi="Tahoma" w:cs="Tahoma"/>
                                <w:b/>
                                <w:i/>
                                <w:sz w:val="20"/>
                              </w:rPr>
                              <w:t>Member Districts</w:t>
                            </w:r>
                          </w:p>
                          <w:p w:rsidR="00027EB8" w:rsidRDefault="00027EB8"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027EB8" w:rsidRDefault="00027EB8"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027EB8" w:rsidRDefault="00027EB8"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027EB8" w:rsidRDefault="00027EB8"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027EB8" w:rsidRPr="00A50723" w:rsidRDefault="00027EB8"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027EB8" w:rsidRPr="0083438A" w:rsidRDefault="00027EB8">
                      <w:pPr>
                        <w:pStyle w:val="Title"/>
                        <w:rPr>
                          <w:rFonts w:ascii="Tahoma" w:hAnsi="Tahoma" w:cs="Tahoma"/>
                          <w:b/>
                          <w:i/>
                          <w:sz w:val="20"/>
                        </w:rPr>
                      </w:pPr>
                      <w:r w:rsidRPr="0083438A">
                        <w:rPr>
                          <w:rFonts w:ascii="Tahoma" w:hAnsi="Tahoma" w:cs="Tahoma"/>
                          <w:b/>
                          <w:i/>
                          <w:sz w:val="20"/>
                        </w:rPr>
                        <w:t>Member Districts</w:t>
                      </w:r>
                    </w:p>
                    <w:p w:rsidR="00027EB8" w:rsidRDefault="00027EB8"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027EB8" w:rsidRDefault="00027EB8"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027EB8" w:rsidRDefault="00027EB8"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027EB8" w:rsidRDefault="00027EB8"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027EB8" w:rsidRPr="00A50723" w:rsidRDefault="00027EB8"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B51916" w:rsidRDefault="00B51916" w:rsidP="00015431">
      <w:pPr>
        <w:rPr>
          <w:rFonts w:asciiTheme="minorHAnsi" w:eastAsiaTheme="minorHAnsi" w:hAnsiTheme="minorHAnsi" w:cstheme="minorBidi"/>
          <w:sz w:val="22"/>
          <w:szCs w:val="22"/>
        </w:rPr>
      </w:pPr>
    </w:p>
    <w:p w:rsidR="00A6111E" w:rsidRPr="002F14AA" w:rsidRDefault="00984D95"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March 3</w:t>
      </w:r>
      <w:r w:rsidR="00066E4A" w:rsidRPr="002F14AA">
        <w:rPr>
          <w:rFonts w:asciiTheme="minorHAnsi" w:eastAsiaTheme="minorHAnsi" w:hAnsiTheme="minorHAnsi" w:cstheme="minorBidi"/>
          <w:sz w:val="17"/>
          <w:szCs w:val="17"/>
        </w:rPr>
        <w:t>, 2014</w:t>
      </w:r>
    </w:p>
    <w:p w:rsidR="00066E4A" w:rsidRPr="002F14AA" w:rsidRDefault="00066E4A"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Curtis Hall, Executive Director</w:t>
      </w:r>
    </w:p>
    <w:p w:rsidR="00A6111E" w:rsidRPr="002F14AA" w:rsidRDefault="00A6111E" w:rsidP="00015431">
      <w:pPr>
        <w:rPr>
          <w:rFonts w:asciiTheme="minorHAnsi" w:eastAsiaTheme="minorHAnsi" w:hAnsiTheme="minorHAnsi" w:cstheme="minorBidi"/>
          <w:sz w:val="17"/>
          <w:szCs w:val="17"/>
        </w:rPr>
      </w:pPr>
      <w:bookmarkStart w:id="0" w:name="_GoBack"/>
      <w:r w:rsidRPr="002F14AA">
        <w:rPr>
          <w:rFonts w:asciiTheme="minorHAnsi" w:eastAsiaTheme="minorHAnsi" w:hAnsiTheme="minorHAnsi" w:cstheme="minorBidi"/>
          <w:sz w:val="17"/>
          <w:szCs w:val="17"/>
        </w:rPr>
        <w:t>NKCES</w:t>
      </w:r>
    </w:p>
    <w:bookmarkEnd w:id="0"/>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5516 E. Alexandria Dr.</w:t>
      </w: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Cold Spring, KY 4-176</w:t>
      </w:r>
    </w:p>
    <w:p w:rsidR="00A6111E" w:rsidRPr="002F14AA" w:rsidRDefault="00A6111E"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 xml:space="preserve">Re:  </w:t>
      </w:r>
      <w:r w:rsidR="00066E4A" w:rsidRPr="002F14AA">
        <w:rPr>
          <w:rFonts w:asciiTheme="minorHAnsi" w:eastAsiaTheme="minorHAnsi" w:hAnsiTheme="minorHAnsi" w:cstheme="minorBidi"/>
          <w:sz w:val="17"/>
          <w:szCs w:val="17"/>
        </w:rPr>
        <w:t xml:space="preserve">Superintendents Report </w:t>
      </w:r>
    </w:p>
    <w:p w:rsidR="00A6111E" w:rsidRPr="002F14AA" w:rsidRDefault="00A6111E"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Dear Curtis:</w:t>
      </w:r>
    </w:p>
    <w:p w:rsidR="00A6111E" w:rsidRPr="002F14AA" w:rsidRDefault="00A6111E" w:rsidP="00015431">
      <w:pPr>
        <w:rPr>
          <w:rFonts w:asciiTheme="minorHAnsi" w:eastAsiaTheme="minorHAnsi" w:hAnsiTheme="minorHAnsi" w:cstheme="minorBidi"/>
          <w:sz w:val="17"/>
          <w:szCs w:val="17"/>
        </w:rPr>
      </w:pPr>
    </w:p>
    <w:p w:rsidR="00984D95"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Spring is approaching and that means planning for next year begins.  We are in the midst of restructuring our work by focusing on the word, "Imagine".  Imagine if every district could close the gap, imagine every student being proficient across all content areas, and imagine every district reaching their targets.  Imagine if NKCES reviewed every districts CDIP's and focused their work on the areas that were priortized during the spring district planning meetings.  Imagine if NKCES held Data Retreats to assist districts in looking closely at their data, which led to focused plans for improvement.  Imagine NKCES offering free summer workshops that were focused on content areas that assist All teachers with strategies and activities to bring to their classrooms in the fall. Imagine if NKCES along with NKU offered, "Instructional Coaching" training based on Jim Knight's work in the fall.  Imagine if NKCES offered standards training for Paraeducators this summer. Imagine if NKCES offered a free Parent Conference where they obtain information on how to assist their child.</w:t>
      </w:r>
    </w:p>
    <w:p w:rsidR="00984D95" w:rsidRPr="002F14AA" w:rsidRDefault="00984D95" w:rsidP="00027EB8">
      <w:pPr>
        <w:jc w:val="both"/>
        <w:rPr>
          <w:rFonts w:ascii="Calibri" w:hAnsi="Calibri" w:cs="Calibri"/>
          <w:color w:val="000000"/>
          <w:sz w:val="17"/>
          <w:szCs w:val="17"/>
        </w:rPr>
      </w:pPr>
    </w:p>
    <w:p w:rsidR="00027EB8"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Imagine no longer!  These activities are going to become reality over the months ahead.  We want to become very intentional with all of our activities, enabling us to assist Dr. Holiday's charge to "Close the Gap".  We will be more intentional with our district planning meetings</w:t>
      </w:r>
      <w:r w:rsidR="00027EB8" w:rsidRPr="002F14AA">
        <w:rPr>
          <w:rFonts w:ascii="Calibri" w:hAnsi="Calibri" w:cs="Calibri"/>
          <w:color w:val="000000"/>
          <w:sz w:val="17"/>
          <w:szCs w:val="17"/>
        </w:rPr>
        <w:t xml:space="preserve">: </w:t>
      </w:r>
    </w:p>
    <w:p w:rsidR="00027EB8" w:rsidRPr="002F14AA" w:rsidRDefault="00027EB8" w:rsidP="00027EB8">
      <w:pPr>
        <w:pStyle w:val="ListParagraph"/>
        <w:numPr>
          <w:ilvl w:val="0"/>
          <w:numId w:val="5"/>
        </w:numPr>
        <w:jc w:val="both"/>
        <w:rPr>
          <w:rFonts w:ascii="Calibri" w:hAnsi="Calibri" w:cs="Calibri"/>
          <w:color w:val="000000"/>
          <w:sz w:val="17"/>
          <w:szCs w:val="17"/>
        </w:rPr>
      </w:pPr>
      <w:r w:rsidRPr="002F14AA">
        <w:rPr>
          <w:rFonts w:ascii="Calibri" w:hAnsi="Calibri" w:cs="Calibri"/>
          <w:color w:val="000000"/>
          <w:sz w:val="17"/>
          <w:szCs w:val="17"/>
        </w:rPr>
        <w:t>By t</w:t>
      </w:r>
      <w:r w:rsidR="00984D95" w:rsidRPr="002F14AA">
        <w:rPr>
          <w:rFonts w:ascii="Calibri" w:hAnsi="Calibri" w:cs="Calibri"/>
          <w:color w:val="000000"/>
          <w:sz w:val="17"/>
          <w:szCs w:val="17"/>
        </w:rPr>
        <w:t>aking a close look at the district CDIP and pinpointing what activites NKCES can provide during the 201</w:t>
      </w:r>
      <w:r w:rsidRPr="002F14AA">
        <w:rPr>
          <w:rFonts w:ascii="Calibri" w:hAnsi="Calibri" w:cs="Calibri"/>
          <w:color w:val="000000"/>
          <w:sz w:val="17"/>
          <w:szCs w:val="17"/>
        </w:rPr>
        <w:t>4</w:t>
      </w:r>
      <w:r w:rsidR="00984D95" w:rsidRPr="002F14AA">
        <w:rPr>
          <w:rFonts w:ascii="Calibri" w:hAnsi="Calibri" w:cs="Calibri"/>
          <w:color w:val="000000"/>
          <w:sz w:val="17"/>
          <w:szCs w:val="17"/>
        </w:rPr>
        <w:t>-1</w:t>
      </w:r>
      <w:r w:rsidRPr="002F14AA">
        <w:rPr>
          <w:rFonts w:ascii="Calibri" w:hAnsi="Calibri" w:cs="Calibri"/>
          <w:color w:val="000000"/>
          <w:sz w:val="17"/>
          <w:szCs w:val="17"/>
        </w:rPr>
        <w:t>5</w:t>
      </w:r>
      <w:r w:rsidR="00984D95" w:rsidRPr="002F14AA">
        <w:rPr>
          <w:rFonts w:ascii="Calibri" w:hAnsi="Calibri" w:cs="Calibri"/>
          <w:color w:val="000000"/>
          <w:sz w:val="17"/>
          <w:szCs w:val="17"/>
        </w:rPr>
        <w:t xml:space="preserve"> school year.  </w:t>
      </w:r>
    </w:p>
    <w:p w:rsidR="00027EB8" w:rsidRPr="002F14AA" w:rsidRDefault="00027EB8" w:rsidP="00027EB8">
      <w:pPr>
        <w:pStyle w:val="ListParagraph"/>
        <w:numPr>
          <w:ilvl w:val="0"/>
          <w:numId w:val="5"/>
        </w:numPr>
        <w:jc w:val="both"/>
        <w:rPr>
          <w:rFonts w:ascii="Calibri" w:hAnsi="Calibri" w:cs="Calibri"/>
          <w:color w:val="000000"/>
          <w:sz w:val="17"/>
          <w:szCs w:val="17"/>
        </w:rPr>
      </w:pPr>
      <w:r w:rsidRPr="002F14AA">
        <w:rPr>
          <w:rFonts w:ascii="Calibri" w:hAnsi="Calibri" w:cs="Calibri"/>
          <w:color w:val="000000"/>
          <w:sz w:val="17"/>
          <w:szCs w:val="17"/>
        </w:rPr>
        <w:t xml:space="preserve">By initializing </w:t>
      </w:r>
      <w:r w:rsidR="00984D95" w:rsidRPr="002F14AA">
        <w:rPr>
          <w:rFonts w:ascii="Calibri" w:hAnsi="Calibri" w:cs="Calibri"/>
          <w:color w:val="000000"/>
          <w:sz w:val="17"/>
          <w:szCs w:val="17"/>
        </w:rPr>
        <w:t xml:space="preserve">Closing the Gap at the forefront with </w:t>
      </w:r>
      <w:r w:rsidRPr="002F14AA">
        <w:rPr>
          <w:rFonts w:ascii="Calibri" w:hAnsi="Calibri" w:cs="Calibri"/>
          <w:color w:val="000000"/>
          <w:sz w:val="17"/>
          <w:szCs w:val="17"/>
        </w:rPr>
        <w:t xml:space="preserve">trainings and programs that continue </w:t>
      </w:r>
      <w:r w:rsidR="00984D95" w:rsidRPr="002F14AA">
        <w:rPr>
          <w:rFonts w:ascii="Calibri" w:hAnsi="Calibri" w:cs="Calibri"/>
          <w:color w:val="000000"/>
          <w:sz w:val="17"/>
          <w:szCs w:val="17"/>
        </w:rPr>
        <w:t>assist</w:t>
      </w:r>
      <w:r w:rsidRPr="002F14AA">
        <w:rPr>
          <w:rFonts w:ascii="Calibri" w:hAnsi="Calibri" w:cs="Calibri"/>
          <w:color w:val="000000"/>
          <w:sz w:val="17"/>
          <w:szCs w:val="17"/>
        </w:rPr>
        <w:t xml:space="preserve">ing </w:t>
      </w:r>
      <w:r w:rsidR="00984D95" w:rsidRPr="002F14AA">
        <w:rPr>
          <w:rFonts w:ascii="Calibri" w:hAnsi="Calibri" w:cs="Calibri"/>
          <w:color w:val="000000"/>
          <w:sz w:val="17"/>
          <w:szCs w:val="17"/>
        </w:rPr>
        <w:t>teachers in making their students successful</w:t>
      </w:r>
      <w:r w:rsidRPr="002F14AA">
        <w:rPr>
          <w:rFonts w:ascii="Calibri" w:hAnsi="Calibri" w:cs="Calibri"/>
          <w:color w:val="000000"/>
          <w:sz w:val="17"/>
          <w:szCs w:val="17"/>
        </w:rPr>
        <w:t xml:space="preserve"> within their optimal level</w:t>
      </w:r>
      <w:r w:rsidR="00984D95" w:rsidRPr="002F14AA">
        <w:rPr>
          <w:rFonts w:ascii="Calibri" w:hAnsi="Calibri" w:cs="Calibri"/>
          <w:color w:val="000000"/>
          <w:sz w:val="17"/>
          <w:szCs w:val="17"/>
        </w:rPr>
        <w:t>.  </w:t>
      </w:r>
    </w:p>
    <w:p w:rsidR="00027EB8" w:rsidRPr="002F14AA" w:rsidRDefault="00027EB8" w:rsidP="00027EB8">
      <w:pPr>
        <w:pStyle w:val="ListParagraph"/>
        <w:numPr>
          <w:ilvl w:val="0"/>
          <w:numId w:val="5"/>
        </w:numPr>
        <w:jc w:val="both"/>
        <w:rPr>
          <w:rFonts w:ascii="Calibri" w:hAnsi="Calibri" w:cs="Calibri"/>
          <w:color w:val="000000"/>
          <w:sz w:val="17"/>
          <w:szCs w:val="17"/>
        </w:rPr>
      </w:pPr>
      <w:r w:rsidRPr="002F14AA">
        <w:rPr>
          <w:rFonts w:ascii="Calibri" w:hAnsi="Calibri" w:cs="Calibri"/>
          <w:color w:val="000000"/>
          <w:sz w:val="17"/>
          <w:szCs w:val="17"/>
        </w:rPr>
        <w:t>By f</w:t>
      </w:r>
      <w:r w:rsidR="00984D95" w:rsidRPr="002F14AA">
        <w:rPr>
          <w:rFonts w:ascii="Calibri" w:hAnsi="Calibri" w:cs="Calibri"/>
          <w:color w:val="000000"/>
          <w:sz w:val="17"/>
          <w:szCs w:val="17"/>
        </w:rPr>
        <w:t>ocusing on differentiation of instruction that intertwines throughout the content of literacy and math for all students.  </w:t>
      </w:r>
    </w:p>
    <w:p w:rsidR="00984D95" w:rsidRPr="002F14AA" w:rsidRDefault="00027EB8" w:rsidP="00027EB8">
      <w:pPr>
        <w:pStyle w:val="ListParagraph"/>
        <w:numPr>
          <w:ilvl w:val="0"/>
          <w:numId w:val="5"/>
        </w:numPr>
        <w:jc w:val="both"/>
        <w:rPr>
          <w:rFonts w:ascii="Calibri" w:hAnsi="Calibri" w:cs="Calibri"/>
          <w:color w:val="000000"/>
          <w:sz w:val="17"/>
          <w:szCs w:val="17"/>
        </w:rPr>
      </w:pPr>
      <w:r w:rsidRPr="002F14AA">
        <w:rPr>
          <w:rFonts w:ascii="Calibri" w:hAnsi="Calibri" w:cs="Calibri"/>
          <w:color w:val="000000"/>
          <w:sz w:val="17"/>
          <w:szCs w:val="17"/>
        </w:rPr>
        <w:t>By o</w:t>
      </w:r>
      <w:r w:rsidR="00984D95" w:rsidRPr="002F14AA">
        <w:rPr>
          <w:rFonts w:ascii="Calibri" w:hAnsi="Calibri" w:cs="Calibri"/>
          <w:color w:val="000000"/>
          <w:sz w:val="17"/>
          <w:szCs w:val="17"/>
        </w:rPr>
        <w:t>ffering instructional coaching training</w:t>
      </w:r>
      <w:r w:rsidR="00561154" w:rsidRPr="002F14AA">
        <w:rPr>
          <w:rFonts w:ascii="Calibri" w:hAnsi="Calibri" w:cs="Calibri"/>
          <w:color w:val="000000"/>
          <w:sz w:val="17"/>
          <w:szCs w:val="17"/>
        </w:rPr>
        <w:t>, which</w:t>
      </w:r>
      <w:r w:rsidR="00984D95" w:rsidRPr="002F14AA">
        <w:rPr>
          <w:rFonts w:ascii="Calibri" w:hAnsi="Calibri" w:cs="Calibri"/>
          <w:color w:val="000000"/>
          <w:sz w:val="17"/>
          <w:szCs w:val="17"/>
        </w:rPr>
        <w:t xml:space="preserve"> will assist coaches or related positions</w:t>
      </w:r>
      <w:r w:rsidR="00561154" w:rsidRPr="002F14AA">
        <w:rPr>
          <w:rFonts w:ascii="Calibri" w:hAnsi="Calibri" w:cs="Calibri"/>
          <w:color w:val="000000"/>
          <w:sz w:val="17"/>
          <w:szCs w:val="17"/>
        </w:rPr>
        <w:t xml:space="preserve"> that </w:t>
      </w:r>
      <w:r w:rsidR="00984D95" w:rsidRPr="002F14AA">
        <w:rPr>
          <w:rFonts w:ascii="Calibri" w:hAnsi="Calibri" w:cs="Calibri"/>
          <w:color w:val="000000"/>
          <w:sz w:val="17"/>
          <w:szCs w:val="17"/>
        </w:rPr>
        <w:t xml:space="preserve">equip them with strategies </w:t>
      </w:r>
      <w:r w:rsidR="00561154" w:rsidRPr="002F14AA">
        <w:rPr>
          <w:rFonts w:ascii="Calibri" w:hAnsi="Calibri" w:cs="Calibri"/>
          <w:color w:val="000000"/>
          <w:sz w:val="17"/>
          <w:szCs w:val="17"/>
        </w:rPr>
        <w:t>for</w:t>
      </w:r>
      <w:r w:rsidR="00984D95" w:rsidRPr="002F14AA">
        <w:rPr>
          <w:rFonts w:ascii="Calibri" w:hAnsi="Calibri" w:cs="Calibri"/>
          <w:color w:val="000000"/>
          <w:sz w:val="17"/>
          <w:szCs w:val="17"/>
        </w:rPr>
        <w:t xml:space="preserve"> succss</w:t>
      </w:r>
      <w:r w:rsidR="00561154" w:rsidRPr="002F14AA">
        <w:rPr>
          <w:rFonts w:ascii="Calibri" w:hAnsi="Calibri" w:cs="Calibri"/>
          <w:color w:val="000000"/>
          <w:sz w:val="17"/>
          <w:szCs w:val="17"/>
        </w:rPr>
        <w:t xml:space="preserve">ess among </w:t>
      </w:r>
      <w:r w:rsidR="00984D95" w:rsidRPr="002F14AA">
        <w:rPr>
          <w:rFonts w:ascii="Calibri" w:hAnsi="Calibri" w:cs="Calibri"/>
          <w:color w:val="000000"/>
          <w:sz w:val="17"/>
          <w:szCs w:val="17"/>
        </w:rPr>
        <w:t>their staff</w:t>
      </w:r>
      <w:r w:rsidR="00561154" w:rsidRPr="002F14AA">
        <w:rPr>
          <w:rFonts w:ascii="Calibri" w:hAnsi="Calibri" w:cs="Calibri"/>
          <w:color w:val="000000"/>
          <w:sz w:val="17"/>
          <w:szCs w:val="17"/>
        </w:rPr>
        <w:t xml:space="preserve"> and students</w:t>
      </w:r>
      <w:r w:rsidR="00984D95" w:rsidRPr="002F14AA">
        <w:rPr>
          <w:rFonts w:ascii="Calibri" w:hAnsi="Calibri" w:cs="Calibri"/>
          <w:color w:val="000000"/>
          <w:sz w:val="17"/>
          <w:szCs w:val="17"/>
        </w:rPr>
        <w:t>.</w:t>
      </w:r>
    </w:p>
    <w:p w:rsidR="00984D95" w:rsidRPr="002F14AA" w:rsidRDefault="00984D95" w:rsidP="00027EB8">
      <w:pPr>
        <w:jc w:val="both"/>
        <w:rPr>
          <w:rFonts w:ascii="Calibri" w:hAnsi="Calibri" w:cs="Calibri"/>
          <w:color w:val="000000"/>
          <w:sz w:val="17"/>
          <w:szCs w:val="17"/>
        </w:rPr>
      </w:pPr>
    </w:p>
    <w:p w:rsidR="00984D95"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NKCES consultants and myself have recently become ceritified Data Retreat trainers.  The purpose for the Data Retreat workshop is to analyze the schools effectiveness and set goals for improvement.  The Data Retreat is a time of reflective collaboration and illumination that leads to focused plans for improvement.  It is the beginnning of an annual process, not a one time event.  The Leadership team gathers for a three day retreat and prepares for a year of ongoing improvement.</w:t>
      </w:r>
    </w:p>
    <w:p w:rsidR="00984D95" w:rsidRPr="002F14AA" w:rsidRDefault="00984D95" w:rsidP="00027EB8">
      <w:pPr>
        <w:jc w:val="both"/>
        <w:rPr>
          <w:rFonts w:ascii="Calibri" w:hAnsi="Calibri" w:cs="Calibri"/>
          <w:color w:val="000000"/>
          <w:sz w:val="17"/>
          <w:szCs w:val="17"/>
        </w:rPr>
      </w:pPr>
    </w:p>
    <w:p w:rsidR="00984D95"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This training will eventually be offered to all districts throughout our region.  Th</w:t>
      </w:r>
      <w:r w:rsidR="00561154" w:rsidRPr="002F14AA">
        <w:rPr>
          <w:rFonts w:ascii="Calibri" w:hAnsi="Calibri" w:cs="Calibri"/>
          <w:color w:val="000000"/>
          <w:sz w:val="17"/>
          <w:szCs w:val="17"/>
        </w:rPr>
        <w:t>e</w:t>
      </w:r>
      <w:r w:rsidRPr="002F14AA">
        <w:rPr>
          <w:rFonts w:ascii="Calibri" w:hAnsi="Calibri" w:cs="Calibri"/>
          <w:color w:val="000000"/>
          <w:sz w:val="17"/>
          <w:szCs w:val="17"/>
        </w:rPr>
        <w:t xml:space="preserve"> process not only requires 3 days of traing, but also ongoing check points with our staff in order to stay on track and review progress of the plan that is put into place during </w:t>
      </w:r>
      <w:r w:rsidR="00561154" w:rsidRPr="002F14AA">
        <w:rPr>
          <w:rFonts w:ascii="Calibri" w:hAnsi="Calibri" w:cs="Calibri"/>
          <w:color w:val="000000"/>
          <w:sz w:val="17"/>
          <w:szCs w:val="17"/>
        </w:rPr>
        <w:t>the planning meetings</w:t>
      </w:r>
      <w:r w:rsidRPr="002F14AA">
        <w:rPr>
          <w:rFonts w:ascii="Calibri" w:hAnsi="Calibri" w:cs="Calibri"/>
          <w:color w:val="000000"/>
          <w:sz w:val="17"/>
          <w:szCs w:val="17"/>
        </w:rPr>
        <w:t>.  Currently, we have plans to begin with Erlanger-Elsmere school district.  They may be piloting the first N KY Data Retreat and answering the question, "</w:t>
      </w:r>
      <w:r w:rsidRPr="002F14AA">
        <w:rPr>
          <w:rFonts w:ascii="Calibri" w:hAnsi="Calibri" w:cs="Calibri"/>
          <w:b/>
          <w:i/>
          <w:color w:val="000000"/>
          <w:sz w:val="17"/>
          <w:szCs w:val="17"/>
        </w:rPr>
        <w:t>What will it take for every student to learn in every class</w:t>
      </w:r>
      <w:r w:rsidR="00561154" w:rsidRPr="002F14AA">
        <w:rPr>
          <w:rFonts w:ascii="Calibri" w:hAnsi="Calibri" w:cs="Calibri"/>
          <w:b/>
          <w:i/>
          <w:color w:val="000000"/>
          <w:sz w:val="17"/>
          <w:szCs w:val="17"/>
        </w:rPr>
        <w:t>room</w:t>
      </w:r>
      <w:r w:rsidRPr="002F14AA">
        <w:rPr>
          <w:rFonts w:ascii="Calibri" w:hAnsi="Calibri" w:cs="Calibri"/>
          <w:b/>
          <w:i/>
          <w:color w:val="000000"/>
          <w:sz w:val="17"/>
          <w:szCs w:val="17"/>
        </w:rPr>
        <w:t xml:space="preserve"> in our district"?</w:t>
      </w:r>
    </w:p>
    <w:p w:rsidR="00984D95"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 xml:space="preserve">We are excited for this opportunity and look forward to presenting </w:t>
      </w:r>
      <w:r w:rsidR="00027EB8" w:rsidRPr="002F14AA">
        <w:rPr>
          <w:rFonts w:ascii="Calibri" w:hAnsi="Calibri" w:cs="Calibri"/>
          <w:color w:val="000000"/>
          <w:sz w:val="17"/>
          <w:szCs w:val="17"/>
        </w:rPr>
        <w:t xml:space="preserve">“Imagine” </w:t>
      </w:r>
      <w:r w:rsidRPr="002F14AA">
        <w:rPr>
          <w:rFonts w:ascii="Calibri" w:hAnsi="Calibri" w:cs="Calibri"/>
          <w:color w:val="000000"/>
          <w:sz w:val="17"/>
          <w:szCs w:val="17"/>
        </w:rPr>
        <w:t>to your district in the future.</w:t>
      </w:r>
    </w:p>
    <w:p w:rsidR="00984D95" w:rsidRPr="002F14AA" w:rsidRDefault="00984D95" w:rsidP="00027EB8">
      <w:pPr>
        <w:jc w:val="both"/>
        <w:rPr>
          <w:rFonts w:ascii="Calibri" w:hAnsi="Calibri" w:cs="Calibri"/>
          <w:color w:val="000000"/>
          <w:sz w:val="17"/>
          <w:szCs w:val="17"/>
        </w:rPr>
      </w:pPr>
    </w:p>
    <w:p w:rsidR="00984D95" w:rsidRPr="002F14AA" w:rsidRDefault="00027EB8" w:rsidP="00027EB8">
      <w:pPr>
        <w:jc w:val="both"/>
        <w:rPr>
          <w:rFonts w:ascii="Calibri" w:hAnsi="Calibri" w:cs="Calibri"/>
          <w:color w:val="000000"/>
          <w:sz w:val="17"/>
          <w:szCs w:val="17"/>
        </w:rPr>
      </w:pPr>
      <w:r w:rsidRPr="002F14AA">
        <w:rPr>
          <w:rFonts w:ascii="Calibri" w:hAnsi="Calibri" w:cs="Calibri"/>
          <w:color w:val="000000"/>
          <w:sz w:val="17"/>
          <w:szCs w:val="17"/>
        </w:rPr>
        <w:t>O</w:t>
      </w:r>
      <w:r w:rsidR="00984D95" w:rsidRPr="002F14AA">
        <w:rPr>
          <w:rFonts w:ascii="Calibri" w:hAnsi="Calibri" w:cs="Calibri"/>
          <w:color w:val="000000"/>
          <w:sz w:val="17"/>
          <w:szCs w:val="17"/>
        </w:rPr>
        <w:t>ur spring District Planning meetings</w:t>
      </w:r>
      <w:r w:rsidRPr="002F14AA">
        <w:rPr>
          <w:rFonts w:ascii="Calibri" w:hAnsi="Calibri" w:cs="Calibri"/>
          <w:color w:val="000000"/>
          <w:sz w:val="17"/>
          <w:szCs w:val="17"/>
        </w:rPr>
        <w:t xml:space="preserve"> have begun.  I</w:t>
      </w:r>
      <w:r w:rsidR="00984D95" w:rsidRPr="002F14AA">
        <w:rPr>
          <w:rFonts w:ascii="Calibri" w:hAnsi="Calibri" w:cs="Calibri"/>
          <w:color w:val="000000"/>
          <w:sz w:val="17"/>
          <w:szCs w:val="17"/>
        </w:rPr>
        <w:t xml:space="preserve">f you have not scheduled </w:t>
      </w:r>
      <w:r w:rsidRPr="002F14AA">
        <w:rPr>
          <w:rFonts w:ascii="Calibri" w:hAnsi="Calibri" w:cs="Calibri"/>
          <w:color w:val="000000"/>
          <w:sz w:val="17"/>
          <w:szCs w:val="17"/>
        </w:rPr>
        <w:t xml:space="preserve">and confirmed </w:t>
      </w:r>
      <w:r w:rsidR="00984D95" w:rsidRPr="002F14AA">
        <w:rPr>
          <w:rFonts w:ascii="Calibri" w:hAnsi="Calibri" w:cs="Calibri"/>
          <w:color w:val="000000"/>
          <w:sz w:val="17"/>
          <w:szCs w:val="17"/>
        </w:rPr>
        <w:t xml:space="preserve">your meeting we are looking forward to hearing from you. This is an opportunity to hear about the work we have accomplished in your district </w:t>
      </w:r>
      <w:r w:rsidRPr="002F14AA">
        <w:rPr>
          <w:rFonts w:ascii="Calibri" w:hAnsi="Calibri" w:cs="Calibri"/>
          <w:color w:val="000000"/>
          <w:sz w:val="17"/>
          <w:szCs w:val="17"/>
        </w:rPr>
        <w:t>to date</w:t>
      </w:r>
      <w:r w:rsidR="00561154" w:rsidRPr="002F14AA">
        <w:rPr>
          <w:rFonts w:ascii="Calibri" w:hAnsi="Calibri" w:cs="Calibri"/>
          <w:color w:val="000000"/>
          <w:sz w:val="17"/>
          <w:szCs w:val="17"/>
        </w:rPr>
        <w:t>,</w:t>
      </w:r>
      <w:r w:rsidRPr="002F14AA">
        <w:rPr>
          <w:rFonts w:ascii="Calibri" w:hAnsi="Calibri" w:cs="Calibri"/>
          <w:color w:val="000000"/>
          <w:sz w:val="17"/>
          <w:szCs w:val="17"/>
        </w:rPr>
        <w:t xml:space="preserve"> </w:t>
      </w:r>
      <w:r w:rsidR="00984D95" w:rsidRPr="002F14AA">
        <w:rPr>
          <w:rFonts w:ascii="Calibri" w:hAnsi="Calibri" w:cs="Calibri"/>
          <w:color w:val="000000"/>
          <w:sz w:val="17"/>
          <w:szCs w:val="17"/>
        </w:rPr>
        <w:t>as well as look at your CDIP and data to determine the areas we will concentrate on next year.</w:t>
      </w:r>
    </w:p>
    <w:p w:rsidR="00984D95" w:rsidRPr="002F14AA" w:rsidRDefault="00984D95" w:rsidP="00027EB8">
      <w:pPr>
        <w:jc w:val="both"/>
        <w:rPr>
          <w:rFonts w:ascii="Calibri" w:hAnsi="Calibri" w:cs="Calibri"/>
          <w:color w:val="000000"/>
          <w:sz w:val="17"/>
          <w:szCs w:val="17"/>
        </w:rPr>
      </w:pPr>
    </w:p>
    <w:p w:rsidR="00984D95" w:rsidRPr="002F14AA" w:rsidRDefault="00984D95" w:rsidP="00027EB8">
      <w:pPr>
        <w:jc w:val="both"/>
        <w:rPr>
          <w:rFonts w:ascii="Calibri" w:hAnsi="Calibri" w:cs="Calibri"/>
          <w:color w:val="000000"/>
          <w:sz w:val="17"/>
          <w:szCs w:val="17"/>
        </w:rPr>
      </w:pPr>
      <w:r w:rsidRPr="002F14AA">
        <w:rPr>
          <w:rFonts w:ascii="Calibri" w:hAnsi="Calibri" w:cs="Calibri"/>
          <w:color w:val="000000"/>
          <w:sz w:val="17"/>
          <w:szCs w:val="17"/>
        </w:rPr>
        <w:t>Thank you again for affording us the opportunity to work with your staff as well as imagining closing the gap!</w:t>
      </w:r>
    </w:p>
    <w:p w:rsidR="00984D95" w:rsidRPr="002F14AA" w:rsidRDefault="00984D95" w:rsidP="00984D95">
      <w:pPr>
        <w:rPr>
          <w:rFonts w:ascii="Calibri" w:hAnsi="Calibri" w:cs="Calibri"/>
          <w:color w:val="000000"/>
          <w:sz w:val="17"/>
          <w:szCs w:val="17"/>
        </w:rPr>
      </w:pPr>
    </w:p>
    <w:p w:rsidR="00FE3223" w:rsidRPr="002F14AA" w:rsidRDefault="00FE3223" w:rsidP="00FE3223">
      <w:pPr>
        <w:jc w:val="both"/>
        <w:rPr>
          <w:rFonts w:ascii="Calibri" w:eastAsia="Calibri" w:hAnsi="Calibri" w:cs="Calibri"/>
          <w:sz w:val="17"/>
          <w:szCs w:val="17"/>
        </w:rPr>
      </w:pPr>
      <w:r w:rsidRPr="002F14AA">
        <w:rPr>
          <w:rFonts w:ascii="Calibri" w:eastAsia="Calibri" w:hAnsi="Calibri" w:cs="Calibri"/>
          <w:sz w:val="17"/>
          <w:szCs w:val="17"/>
        </w:rPr>
        <w:t>Sincerely,</w:t>
      </w:r>
    </w:p>
    <w:p w:rsidR="00FE3223" w:rsidRPr="002F14AA" w:rsidRDefault="00FE3223" w:rsidP="00FE3223">
      <w:pPr>
        <w:jc w:val="both"/>
        <w:rPr>
          <w:rFonts w:ascii="Calibri" w:eastAsia="Calibri" w:hAnsi="Calibri" w:cs="Calibri"/>
          <w:sz w:val="17"/>
          <w:szCs w:val="17"/>
        </w:rPr>
      </w:pPr>
    </w:p>
    <w:p w:rsidR="00FE3223" w:rsidRPr="002F14AA" w:rsidRDefault="00FE3223" w:rsidP="00FE3223">
      <w:pPr>
        <w:jc w:val="both"/>
        <w:rPr>
          <w:rFonts w:ascii="Calibri" w:eastAsia="Calibri" w:hAnsi="Calibri" w:cs="Calibri"/>
          <w:sz w:val="17"/>
          <w:szCs w:val="17"/>
        </w:rPr>
      </w:pPr>
      <w:r w:rsidRPr="002F14AA">
        <w:rPr>
          <w:rFonts w:ascii="Calibri" w:eastAsia="Calibri" w:hAnsi="Calibri" w:cs="Calibri"/>
          <w:sz w:val="17"/>
          <w:szCs w:val="17"/>
        </w:rPr>
        <w:t>Linda Alford</w:t>
      </w:r>
    </w:p>
    <w:p w:rsidR="005912A2" w:rsidRPr="002F14AA" w:rsidRDefault="00FE3223" w:rsidP="00027EB8">
      <w:pPr>
        <w:jc w:val="both"/>
        <w:rPr>
          <w:rFonts w:asciiTheme="minorHAnsi" w:eastAsiaTheme="minorHAnsi" w:hAnsiTheme="minorHAnsi" w:cstheme="minorBidi"/>
          <w:sz w:val="17"/>
          <w:szCs w:val="17"/>
        </w:rPr>
      </w:pPr>
      <w:r w:rsidRPr="002F14AA">
        <w:rPr>
          <w:rFonts w:ascii="Calibri" w:eastAsia="Calibri" w:hAnsi="Calibri" w:cs="Calibri"/>
          <w:sz w:val="17"/>
          <w:szCs w:val="17"/>
        </w:rPr>
        <w:t xml:space="preserve">Regional Director of Special Education </w:t>
      </w:r>
    </w:p>
    <w:sectPr w:rsidR="005912A2" w:rsidRPr="002F14AA" w:rsidSect="002F14AA">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F0" w:rsidRDefault="005600F0">
      <w:r>
        <w:separator/>
      </w:r>
    </w:p>
  </w:endnote>
  <w:endnote w:type="continuationSeparator" w:id="0">
    <w:p w:rsidR="005600F0" w:rsidRDefault="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B8" w:rsidRPr="00F27798" w:rsidRDefault="00027EB8">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027EB8" w:rsidRDefault="00027EB8">
    <w:pPr>
      <w:pStyle w:val="Footer"/>
      <w:jc w:val="center"/>
      <w:rPr>
        <w:b/>
        <w:bCs/>
        <w:i/>
        <w:iCs/>
        <w:sz w:val="22"/>
      </w:rPr>
    </w:pPr>
    <w:r>
      <w:rPr>
        <w:b/>
        <w:bCs/>
        <w:i/>
        <w:iCs/>
        <w:sz w:val="22"/>
      </w:rPr>
      <w:t>5516 East Alexandria Pike</w:t>
    </w:r>
  </w:p>
  <w:p w:rsidR="00027EB8" w:rsidRDefault="00027EB8">
    <w:pPr>
      <w:pStyle w:val="Footer"/>
      <w:jc w:val="center"/>
      <w:rPr>
        <w:sz w:val="22"/>
      </w:rPr>
    </w:pPr>
    <w:r>
      <w:rPr>
        <w:b/>
        <w:bCs/>
        <w:i/>
        <w:iCs/>
        <w:sz w:val="22"/>
      </w:rPr>
      <w:t>Cold Spring, KY  41076</w:t>
    </w:r>
  </w:p>
  <w:p w:rsidR="00027EB8" w:rsidRPr="00BB6541" w:rsidRDefault="00027EB8">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F0" w:rsidRDefault="005600F0">
      <w:r>
        <w:separator/>
      </w:r>
    </w:p>
  </w:footnote>
  <w:footnote w:type="continuationSeparator" w:id="0">
    <w:p w:rsidR="005600F0" w:rsidRDefault="00560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DB"/>
    <w:multiLevelType w:val="hybridMultilevel"/>
    <w:tmpl w:val="FCC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F0"/>
    <w:rsid w:val="000013C4"/>
    <w:rsid w:val="000018D6"/>
    <w:rsid w:val="00005E7D"/>
    <w:rsid w:val="00006C6B"/>
    <w:rsid w:val="00015431"/>
    <w:rsid w:val="00027EB8"/>
    <w:rsid w:val="00052FB7"/>
    <w:rsid w:val="00053A30"/>
    <w:rsid w:val="000641D1"/>
    <w:rsid w:val="00066E4A"/>
    <w:rsid w:val="000D6EEF"/>
    <w:rsid w:val="000D6FC7"/>
    <w:rsid w:val="000F2419"/>
    <w:rsid w:val="00110CF4"/>
    <w:rsid w:val="00137F7D"/>
    <w:rsid w:val="001D515C"/>
    <w:rsid w:val="001E7DB8"/>
    <w:rsid w:val="002041CB"/>
    <w:rsid w:val="002106BC"/>
    <w:rsid w:val="00215CE8"/>
    <w:rsid w:val="002243AF"/>
    <w:rsid w:val="00261A74"/>
    <w:rsid w:val="0029064D"/>
    <w:rsid w:val="002B415F"/>
    <w:rsid w:val="002B7BE9"/>
    <w:rsid w:val="002C6032"/>
    <w:rsid w:val="002F14AA"/>
    <w:rsid w:val="00350843"/>
    <w:rsid w:val="00354C48"/>
    <w:rsid w:val="00362118"/>
    <w:rsid w:val="00414D41"/>
    <w:rsid w:val="0042636D"/>
    <w:rsid w:val="00440170"/>
    <w:rsid w:val="004412F6"/>
    <w:rsid w:val="0046350D"/>
    <w:rsid w:val="004F296C"/>
    <w:rsid w:val="005600F0"/>
    <w:rsid w:val="00561154"/>
    <w:rsid w:val="00570436"/>
    <w:rsid w:val="00582618"/>
    <w:rsid w:val="005912A2"/>
    <w:rsid w:val="005C71AD"/>
    <w:rsid w:val="006509A2"/>
    <w:rsid w:val="006525CD"/>
    <w:rsid w:val="0066722C"/>
    <w:rsid w:val="006861DC"/>
    <w:rsid w:val="006C028B"/>
    <w:rsid w:val="00722DC9"/>
    <w:rsid w:val="00735C63"/>
    <w:rsid w:val="00776238"/>
    <w:rsid w:val="00787A35"/>
    <w:rsid w:val="007B3012"/>
    <w:rsid w:val="007C52BD"/>
    <w:rsid w:val="008213CB"/>
    <w:rsid w:val="00830C5E"/>
    <w:rsid w:val="0083438A"/>
    <w:rsid w:val="008872CE"/>
    <w:rsid w:val="008945DF"/>
    <w:rsid w:val="008D2EB7"/>
    <w:rsid w:val="00903171"/>
    <w:rsid w:val="0090776B"/>
    <w:rsid w:val="009213D9"/>
    <w:rsid w:val="00936463"/>
    <w:rsid w:val="00945429"/>
    <w:rsid w:val="00953E79"/>
    <w:rsid w:val="00984D95"/>
    <w:rsid w:val="009A4536"/>
    <w:rsid w:val="009A7C7D"/>
    <w:rsid w:val="009F7DD9"/>
    <w:rsid w:val="00A50723"/>
    <w:rsid w:val="00A6111E"/>
    <w:rsid w:val="00A92C8B"/>
    <w:rsid w:val="00A9650D"/>
    <w:rsid w:val="00AA29B7"/>
    <w:rsid w:val="00AB21BC"/>
    <w:rsid w:val="00AD212A"/>
    <w:rsid w:val="00AD2198"/>
    <w:rsid w:val="00AE69DC"/>
    <w:rsid w:val="00AF33EA"/>
    <w:rsid w:val="00B20C5A"/>
    <w:rsid w:val="00B30E81"/>
    <w:rsid w:val="00B51916"/>
    <w:rsid w:val="00B734DD"/>
    <w:rsid w:val="00BB46E0"/>
    <w:rsid w:val="00BB6541"/>
    <w:rsid w:val="00BD0116"/>
    <w:rsid w:val="00BD0EF5"/>
    <w:rsid w:val="00BE71FB"/>
    <w:rsid w:val="00C10085"/>
    <w:rsid w:val="00C43CAE"/>
    <w:rsid w:val="00C50077"/>
    <w:rsid w:val="00C70A3E"/>
    <w:rsid w:val="00C767D3"/>
    <w:rsid w:val="00C85A06"/>
    <w:rsid w:val="00CB7B9A"/>
    <w:rsid w:val="00D41C1B"/>
    <w:rsid w:val="00D51568"/>
    <w:rsid w:val="00D81812"/>
    <w:rsid w:val="00D8645E"/>
    <w:rsid w:val="00D97754"/>
    <w:rsid w:val="00DC11FA"/>
    <w:rsid w:val="00DC17B5"/>
    <w:rsid w:val="00DD1337"/>
    <w:rsid w:val="00DE51A5"/>
    <w:rsid w:val="00E23D2F"/>
    <w:rsid w:val="00E6720F"/>
    <w:rsid w:val="00E77A64"/>
    <w:rsid w:val="00F10574"/>
    <w:rsid w:val="00F27798"/>
    <w:rsid w:val="00F72A67"/>
    <w:rsid w:val="00F72F75"/>
    <w:rsid w:val="00F871AB"/>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1720545506">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 w:id="19984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March%20Report%20-%20Al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B6F7-066E-0B48-8E4C-1756600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March Report - Alford.dotx</Template>
  <TotalTime>1</TotalTime>
  <Pages>1</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2014-01-06T16:14:00Z</cp:lastPrinted>
  <dcterms:created xsi:type="dcterms:W3CDTF">2014-03-06T12:01:00Z</dcterms:created>
  <dcterms:modified xsi:type="dcterms:W3CDTF">2014-03-06T12:03:00Z</dcterms:modified>
</cp:coreProperties>
</file>