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January 23, 2014 6:00 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6:01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Donna Calhoun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Tonia Schwegman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Absent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Angie Boyers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I.C. Approval of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#172 - Motion Passed: </w:t>
      </w:r>
      <w:r w:rsidRPr="00415440">
        <w:rPr>
          <w:rFonts w:ascii="Times New Roman" w:hAnsi="Times New Roman" w:cs="Times New Roman"/>
          <w:sz w:val="24"/>
          <w:szCs w:val="24"/>
        </w:rPr>
        <w:t xml:space="preserve"> Approval of agenda passed with a motion by Melissa Herald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I.D.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#173 - Motion Passed: </w:t>
      </w:r>
      <w:r w:rsidRPr="00415440">
        <w:rPr>
          <w:rFonts w:ascii="Times New Roman" w:hAnsi="Times New Roman" w:cs="Times New Roman"/>
          <w:sz w:val="24"/>
          <w:szCs w:val="24"/>
        </w:rPr>
        <w:t xml:space="preserve"> Approval of December 2013 meeting minutes passed with a motion by Melissa Herald and a second by Ms. Kendra Abner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Franke updated Council on the Kindergarten Screener Results, Program Reviews and new K-PREP cut scores, the Unbridled Learning checklist from the approved CDIP, the PGES pilot and February 3rd will be the 100th day of school (barring any missed days), leaving 64 instructional days before the K-PREP window opens.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III.A. Current Enrollment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IV.A. Unbridled Learning Checklist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lastRenderedPageBreak/>
        <w:t xml:space="preserve">IV.B. Unbridled Learning Update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Budget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discussed purchasing two additional color cartridges for the library printer. It was also discussed that color copies should be limited to absolute necessities.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Comments from the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There were no audience comments.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#174 - Motion Passed: </w:t>
      </w:r>
      <w:r w:rsidRPr="00415440">
        <w:rPr>
          <w:rFonts w:ascii="Times New Roman" w:hAnsi="Times New Roman" w:cs="Times New Roman"/>
          <w:sz w:val="24"/>
          <w:szCs w:val="24"/>
        </w:rPr>
        <w:t xml:space="preserve">  passed with a motion by Mrs. Donna Calhoun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F34C0B"/>
    <w:rsid w:val="00382EFF"/>
    <w:rsid w:val="00415440"/>
    <w:rsid w:val="00551814"/>
    <w:rsid w:val="00A86BBF"/>
    <w:rsid w:val="00B93248"/>
    <w:rsid w:val="00BB42EB"/>
    <w:rsid w:val="00C07018"/>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274</Words>
  <Characters>1564</Characters>
  <Application>Microsoft Office Word</Application>
  <DocSecurity>0</DocSecurity>
  <Lines>13</Lines>
  <Paragraphs>3</Paragraphs>
  <ScaleCrop>false</ScaleCrop>
  <Company>KSBA</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eddie.franke</cp:lastModifiedBy>
  <cp:revision>2</cp:revision>
  <dcterms:created xsi:type="dcterms:W3CDTF">2014-01-24T13:03:00Z</dcterms:created>
  <dcterms:modified xsi:type="dcterms:W3CDTF">2014-01-24T13:03:00Z</dcterms:modified>
</cp:coreProperties>
</file>