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EA" w:rsidRDefault="00B708EA" w:rsidP="00B708EA"/>
    <w:p w:rsidR="00DF6BED" w:rsidRPr="00B708EA" w:rsidRDefault="00157DB9" w:rsidP="00DF6BED">
      <w:pPr>
        <w:pStyle w:val="Header"/>
        <w:jc w:val="right"/>
        <w:rPr>
          <w:b/>
          <w:sz w:val="56"/>
          <w:szCs w:val="56"/>
        </w:rPr>
      </w:pPr>
      <w:r>
        <w:rPr>
          <w:b/>
          <w:noProof/>
          <w:sz w:val="56"/>
          <w:szCs w:val="56"/>
        </w:rPr>
        <w:pict>
          <v:shapetype id="_x0000_t202" coordsize="21600,21600" o:spt="202" path="m,l,21600r21600,l21600,xe">
            <v:stroke joinstyle="miter"/>
            <v:path gradientshapeok="t" o:connecttype="rect"/>
          </v:shapetype>
          <v:shape id="_x0000_s2050" type="#_x0000_t202" style="position:absolute;left:0;text-align:left;margin-left:-52pt;margin-top:-19pt;width:168pt;height:140pt;z-index:251660288"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7">
                                  <a:grayscl/>
                                  <a:lum bright="25000"/>
                                </a:blip>
                                <a:stretch>
                                  <a:fillRect/>
                                </a:stretch>
                              </pic:blipFill>
                              <pic:spPr>
                                <a:xfrm>
                                  <a:off x="0" y="0"/>
                                  <a:ext cx="1941195" cy="1619885"/>
                                </a:xfrm>
                                <a:prstGeom prst="rect">
                                  <a:avLst/>
                                </a:prstGeom>
                              </pic:spPr>
                            </pic:pic>
                          </a:graphicData>
                        </a:graphic>
                      </wp:inline>
                    </w:drawing>
                  </w:r>
                </w:p>
              </w:txbxContent>
            </v:textbox>
          </v:shape>
        </w:pic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C9317B" w:rsidP="00DF6BED">
      <w:pPr>
        <w:pStyle w:val="Header"/>
        <w:jc w:val="right"/>
        <w:rPr>
          <w:sz w:val="36"/>
          <w:szCs w:val="36"/>
        </w:rPr>
      </w:pPr>
      <w:r>
        <w:rPr>
          <w:sz w:val="36"/>
          <w:szCs w:val="36"/>
        </w:rPr>
        <w:t>October 17</w:t>
      </w:r>
      <w:r w:rsidR="00DF6BED" w:rsidRPr="00B708EA">
        <w:rPr>
          <w:sz w:val="36"/>
          <w:szCs w:val="36"/>
        </w:rPr>
        <w:t>, 2013</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w:t>
      </w:r>
      <w:r w:rsidR="0013615F">
        <w:t>0</w:t>
      </w:r>
      <w:r w:rsidR="004E0AC3">
        <w:t xml:space="preserve"> p.m.</w:t>
      </w:r>
    </w:p>
    <w:p w:rsidR="004E0AC3" w:rsidRDefault="004E0AC3" w:rsidP="004E0AC3">
      <w:pPr>
        <w:pStyle w:val="ListParagraph"/>
      </w:pPr>
      <w:r>
        <w:t xml:space="preserve">Members present:  </w:t>
      </w:r>
      <w:r w:rsidR="0013615F">
        <w:t xml:space="preserve">Patrick Avery, </w:t>
      </w:r>
      <w:r>
        <w:t xml:space="preserve">Jana Haws, Stacey Moore, </w:t>
      </w:r>
      <w:r w:rsidR="0013615F">
        <w:t xml:space="preserve">Alex Shearer </w:t>
      </w:r>
      <w:r>
        <w:t>and Lynne Gibson</w:t>
      </w:r>
    </w:p>
    <w:p w:rsidR="00C9317B" w:rsidRDefault="00C9317B" w:rsidP="004E0AC3">
      <w:pPr>
        <w:pStyle w:val="ListParagraph"/>
      </w:pPr>
      <w:r>
        <w:t>Pauline Crittenden was absent</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w:t>
      </w:r>
      <w:r w:rsidR="0013615F">
        <w:t>1</w:t>
      </w:r>
      <w:r w:rsidR="00C9317B">
        <w:t>3</w:t>
      </w:r>
    </w:p>
    <w:p w:rsidR="004E0AC3" w:rsidRDefault="004E0AC3" w:rsidP="004E0AC3">
      <w:pPr>
        <w:pStyle w:val="ListParagraph"/>
      </w:pPr>
      <w:r>
        <w:t xml:space="preserve">The council approved the agenda as written.  </w:t>
      </w:r>
    </w:p>
    <w:p w:rsidR="004E0AC3" w:rsidRDefault="004E0AC3" w:rsidP="004E0AC3">
      <w:pPr>
        <w:pStyle w:val="ListParagraph"/>
      </w:pPr>
      <w:r>
        <w:t xml:space="preserve">Motion:  Moore   Second:  </w:t>
      </w:r>
      <w:r w:rsidR="00C9317B">
        <w:t xml:space="preserve">Avery </w:t>
      </w:r>
    </w:p>
    <w:p w:rsidR="0013615F" w:rsidRDefault="0013615F" w:rsidP="004E0AC3">
      <w:pPr>
        <w:pStyle w:val="ListParagraph"/>
      </w:pPr>
      <w:r>
        <w:t>Avery - Yes</w:t>
      </w:r>
    </w:p>
    <w:p w:rsidR="004E0AC3" w:rsidRDefault="004E0AC3" w:rsidP="004E0AC3">
      <w:pPr>
        <w:pStyle w:val="ListParagraph"/>
      </w:pPr>
      <w:r>
        <w:t xml:space="preserve">Crittenden – </w:t>
      </w:r>
      <w:r w:rsidR="00C9317B">
        <w:t>Absent</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Moore – Yes</w:t>
      </w:r>
    </w:p>
    <w:p w:rsidR="004E0AC3" w:rsidRDefault="004E0AC3" w:rsidP="004E0AC3">
      <w:pPr>
        <w:pStyle w:val="ListParagraph"/>
      </w:pPr>
      <w:r>
        <w:t xml:space="preserve">Shearer - </w:t>
      </w:r>
      <w:r w:rsidR="0013615F">
        <w:t>Yes</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w:t>
      </w:r>
      <w:r w:rsidR="0013615F">
        <w:t>1</w:t>
      </w:r>
      <w:r w:rsidR="00C9317B">
        <w:t>4</w:t>
      </w:r>
    </w:p>
    <w:p w:rsidR="004E0AC3" w:rsidRDefault="004E0AC3" w:rsidP="004E0AC3">
      <w:pPr>
        <w:pStyle w:val="ListParagraph"/>
      </w:pPr>
      <w:r>
        <w:t>The council approved the minutes as written.</w:t>
      </w:r>
    </w:p>
    <w:p w:rsidR="004E0AC3" w:rsidRDefault="004E0AC3" w:rsidP="004E0AC3">
      <w:pPr>
        <w:pStyle w:val="ListParagraph"/>
      </w:pPr>
      <w:r>
        <w:t xml:space="preserve">Motion:  </w:t>
      </w:r>
      <w:r w:rsidR="00C9317B">
        <w:t>Shearer</w:t>
      </w:r>
      <w:r>
        <w:t xml:space="preserve">   Second:  </w:t>
      </w:r>
      <w:r w:rsidR="00C9317B">
        <w:t>Moore</w:t>
      </w:r>
    </w:p>
    <w:p w:rsidR="0013615F" w:rsidRDefault="0013615F" w:rsidP="0013615F">
      <w:pPr>
        <w:pStyle w:val="ListParagraph"/>
      </w:pPr>
      <w:r>
        <w:t>Avery - Yes</w:t>
      </w:r>
    </w:p>
    <w:p w:rsidR="0013615F" w:rsidRDefault="0013615F" w:rsidP="0013615F">
      <w:pPr>
        <w:pStyle w:val="ListParagraph"/>
      </w:pPr>
      <w:r>
        <w:t xml:space="preserve">Crittenden – </w:t>
      </w:r>
      <w:r w:rsidR="00C9317B">
        <w:t>Absent</w:t>
      </w:r>
    </w:p>
    <w:p w:rsidR="0013615F" w:rsidRDefault="0013615F" w:rsidP="0013615F">
      <w:pPr>
        <w:pStyle w:val="ListParagraph"/>
      </w:pPr>
      <w:r>
        <w:t>Gibson – Yes</w:t>
      </w:r>
    </w:p>
    <w:p w:rsidR="0013615F" w:rsidRDefault="0013615F" w:rsidP="0013615F">
      <w:pPr>
        <w:pStyle w:val="ListParagraph"/>
      </w:pPr>
      <w:r>
        <w:t>Haws – Yes</w:t>
      </w:r>
    </w:p>
    <w:p w:rsidR="0013615F" w:rsidRDefault="0013615F" w:rsidP="0013615F">
      <w:pPr>
        <w:pStyle w:val="ListParagraph"/>
      </w:pPr>
      <w:r>
        <w:t>Moore – Yes</w:t>
      </w:r>
    </w:p>
    <w:p w:rsidR="0013615F" w:rsidRDefault="0013615F" w:rsidP="0013615F">
      <w:pPr>
        <w:pStyle w:val="ListParagraph"/>
      </w:pPr>
      <w:r>
        <w:t>Shearer - Yes</w:t>
      </w:r>
    </w:p>
    <w:p w:rsidR="0013615F" w:rsidRDefault="0013615F" w:rsidP="004E0AC3">
      <w:pPr>
        <w:pStyle w:val="ListParagraph"/>
        <w:numPr>
          <w:ilvl w:val="0"/>
          <w:numId w:val="1"/>
        </w:numPr>
      </w:pPr>
      <w:r>
        <w:t>PLC Reports</w:t>
      </w:r>
    </w:p>
    <w:p w:rsidR="0013615F" w:rsidRDefault="00C9317B" w:rsidP="0013615F">
      <w:pPr>
        <w:pStyle w:val="ListParagraph"/>
      </w:pPr>
      <w:r>
        <w:t>Social Studies (Forrest) – Test scores jumped about 13 pts from last year.  Data analysis is one of the factors; covering as much US History in other classes as possible to cover EOC material.</w:t>
      </w:r>
    </w:p>
    <w:p w:rsidR="00C9317B" w:rsidRDefault="00C9317B" w:rsidP="0013615F">
      <w:pPr>
        <w:pStyle w:val="ListParagraph"/>
      </w:pPr>
      <w:r>
        <w:t>English (Moore) – discussing the areas of concern of trimesters against the testing schedules for PLAN and ACT</w:t>
      </w:r>
    </w:p>
    <w:p w:rsidR="00FF6D86" w:rsidRDefault="00FF6D86" w:rsidP="004E0AC3">
      <w:pPr>
        <w:pStyle w:val="ListParagraph"/>
        <w:numPr>
          <w:ilvl w:val="0"/>
          <w:numId w:val="1"/>
        </w:numPr>
      </w:pPr>
      <w:r>
        <w:t>Principal’s Update</w:t>
      </w:r>
    </w:p>
    <w:p w:rsidR="001317D0" w:rsidRDefault="00C9317B" w:rsidP="001317D0">
      <w:pPr>
        <w:pStyle w:val="ListParagraph"/>
        <w:numPr>
          <w:ilvl w:val="0"/>
          <w:numId w:val="6"/>
        </w:numPr>
      </w:pPr>
      <w:r>
        <w:t>Minority Council Member Election – have to get a parent minority and a teacher minority member candidate and hold an election.  Suggest making a One Call to recruit a parent minority</w:t>
      </w:r>
    </w:p>
    <w:p w:rsidR="00C9317B" w:rsidRDefault="00C9317B" w:rsidP="001317D0">
      <w:pPr>
        <w:pStyle w:val="ListParagraph"/>
        <w:numPr>
          <w:ilvl w:val="0"/>
          <w:numId w:val="6"/>
        </w:numPr>
      </w:pPr>
      <w:r>
        <w:t>KASC Presentation on Sept. 24</w:t>
      </w:r>
      <w:r w:rsidRPr="00C9317B">
        <w:rPr>
          <w:vertAlign w:val="superscript"/>
        </w:rPr>
        <w:t>th</w:t>
      </w:r>
      <w:r>
        <w:t xml:space="preserve"> – not a large turnout being the last session of the conference, but lots of questions.  Teacher council members did a great job on the presentation.</w:t>
      </w:r>
    </w:p>
    <w:p w:rsidR="00C9317B" w:rsidRDefault="00C9317B" w:rsidP="001317D0">
      <w:pPr>
        <w:pStyle w:val="ListParagraph"/>
        <w:numPr>
          <w:ilvl w:val="0"/>
          <w:numId w:val="6"/>
        </w:numPr>
      </w:pPr>
      <w:r>
        <w:t>Homework Help – offered on Tuesdays and Wednesdays; four teachers each day to help on average, 37 students a day (and growing); Parents have commented positively.</w:t>
      </w:r>
    </w:p>
    <w:p w:rsidR="00C9317B" w:rsidRDefault="00C9317B" w:rsidP="001317D0">
      <w:pPr>
        <w:pStyle w:val="ListParagraph"/>
        <w:numPr>
          <w:ilvl w:val="0"/>
          <w:numId w:val="6"/>
        </w:numPr>
      </w:pPr>
      <w:r>
        <w:lastRenderedPageBreak/>
        <w:t>Security Cam</w:t>
      </w:r>
      <w:r w:rsidR="00CC2647">
        <w:t>eras are in place (32 cameras)</w:t>
      </w:r>
    </w:p>
    <w:p w:rsidR="00CC2647" w:rsidRDefault="00CC2647" w:rsidP="001317D0">
      <w:pPr>
        <w:pStyle w:val="ListParagraph"/>
        <w:numPr>
          <w:ilvl w:val="0"/>
          <w:numId w:val="6"/>
        </w:numPr>
      </w:pPr>
      <w:r>
        <w:t>Scheduling – last year the schedule wasn’t complete until the weekend before school started.  That will NOT be the case this year. Need to follow the timeline to stay on task and be completed by the end of this school year.</w:t>
      </w:r>
    </w:p>
    <w:p w:rsidR="00CC2647" w:rsidRDefault="00CC2647" w:rsidP="001317D0">
      <w:pPr>
        <w:pStyle w:val="ListParagraph"/>
        <w:numPr>
          <w:ilvl w:val="0"/>
          <w:numId w:val="6"/>
        </w:numPr>
      </w:pPr>
      <w:r>
        <w:t>Parent/Teacher Conferences – great turnout; lots of positive feedback.</w:t>
      </w:r>
    </w:p>
    <w:p w:rsidR="00CC2647" w:rsidRDefault="00CC2647" w:rsidP="001317D0">
      <w:pPr>
        <w:pStyle w:val="ListParagraph"/>
        <w:numPr>
          <w:ilvl w:val="0"/>
          <w:numId w:val="6"/>
        </w:numPr>
      </w:pPr>
      <w:r>
        <w:t>New Students – several new students enrolled in the past weeks; multiple transfers from in-district schools, special circumstances.</w:t>
      </w:r>
    </w:p>
    <w:p w:rsidR="00CC2647" w:rsidRDefault="00CC2647" w:rsidP="001317D0">
      <w:pPr>
        <w:pStyle w:val="ListParagraph"/>
        <w:numPr>
          <w:ilvl w:val="0"/>
          <w:numId w:val="6"/>
        </w:numPr>
      </w:pPr>
      <w:r>
        <w:t>High Attendance Award – John Hardin received the High Attendance Award for the high schools in the 5</w:t>
      </w:r>
      <w:r w:rsidRPr="00CC2647">
        <w:rPr>
          <w:vertAlign w:val="superscript"/>
        </w:rPr>
        <w:t>th</w:t>
      </w:r>
      <w:r>
        <w:t xml:space="preserve"> Region</w:t>
      </w:r>
    </w:p>
    <w:p w:rsidR="0097146C" w:rsidRDefault="0097146C" w:rsidP="0057364C">
      <w:pPr>
        <w:pStyle w:val="ListParagraph"/>
        <w:numPr>
          <w:ilvl w:val="0"/>
          <w:numId w:val="2"/>
        </w:numPr>
      </w:pPr>
      <w:r>
        <w:t>Student Achievements –</w:t>
      </w:r>
      <w:r w:rsidR="0057364C">
        <w:t xml:space="preserve"> </w:t>
      </w:r>
      <w:r w:rsidR="00CC2647">
        <w:t>Emily Genet received a letter of Accommodation for National Merit Recognition; Naomi Kellogg is our student but attends Gatton Academy and is a National Merit Semifinalist; Matt Elam will be recognized on October 29</w:t>
      </w:r>
      <w:r w:rsidR="00CC2647" w:rsidRPr="00CC2647">
        <w:rPr>
          <w:vertAlign w:val="superscript"/>
        </w:rPr>
        <w:t>th</w:t>
      </w:r>
      <w:r w:rsidR="00CC2647">
        <w:t xml:space="preserve"> for his participation in the All American Team/US Army Bowl.</w:t>
      </w:r>
    </w:p>
    <w:p w:rsidR="00E66599" w:rsidRDefault="00FF6D86" w:rsidP="004E0AC3">
      <w:pPr>
        <w:pStyle w:val="ListParagraph"/>
        <w:numPr>
          <w:ilvl w:val="0"/>
          <w:numId w:val="1"/>
        </w:numPr>
      </w:pPr>
      <w:r>
        <w:t xml:space="preserve">Financial Report </w:t>
      </w:r>
      <w:r w:rsidR="00E66599">
        <w:tab/>
      </w:r>
      <w:r w:rsidR="00E66599">
        <w:tab/>
      </w:r>
      <w:r w:rsidR="00E66599">
        <w:tab/>
      </w:r>
      <w:r w:rsidR="00E66599">
        <w:tab/>
      </w:r>
      <w:r w:rsidR="00E66599">
        <w:tab/>
      </w:r>
      <w:r w:rsidR="00E66599">
        <w:tab/>
      </w:r>
      <w:r w:rsidR="00E66599">
        <w:tab/>
        <w:t>ORDER #13-14/00</w:t>
      </w:r>
      <w:r w:rsidR="001317D0">
        <w:t>1</w:t>
      </w:r>
      <w:r w:rsidR="00CC2647">
        <w:t>5</w:t>
      </w:r>
    </w:p>
    <w:p w:rsidR="00FF6D86" w:rsidRDefault="00E66599" w:rsidP="00E66599">
      <w:pPr>
        <w:pStyle w:val="ListParagraph"/>
      </w:pPr>
      <w:r>
        <w:t>The council reviewed an</w:t>
      </w:r>
      <w:r w:rsidR="0057364C">
        <w:t>d accepted the financial report</w:t>
      </w:r>
      <w:r>
        <w:t xml:space="preserve"> for </w:t>
      </w:r>
      <w:r w:rsidR="00CC2647">
        <w:t>September</w:t>
      </w:r>
      <w:r w:rsidR="001317D0">
        <w:t>.</w:t>
      </w:r>
    </w:p>
    <w:p w:rsidR="00E66599" w:rsidRDefault="00047D1C" w:rsidP="00E66599">
      <w:pPr>
        <w:pStyle w:val="ListParagraph"/>
      </w:pPr>
      <w:r>
        <w:t xml:space="preserve">Motion:  </w:t>
      </w:r>
      <w:r w:rsidR="0057364C">
        <w:t>Moore</w:t>
      </w:r>
      <w:r>
        <w:t xml:space="preserve">   Second:  </w:t>
      </w:r>
      <w:r w:rsidR="00CC2647">
        <w:t>Shearer</w:t>
      </w:r>
    </w:p>
    <w:p w:rsidR="001317D0" w:rsidRDefault="001317D0" w:rsidP="001317D0">
      <w:pPr>
        <w:pStyle w:val="ListParagraph"/>
      </w:pPr>
      <w:r>
        <w:t>Avery - Yes</w:t>
      </w:r>
    </w:p>
    <w:p w:rsidR="001317D0" w:rsidRDefault="001317D0" w:rsidP="001317D0">
      <w:pPr>
        <w:pStyle w:val="ListParagraph"/>
      </w:pPr>
      <w:r>
        <w:t xml:space="preserve">Crittenden – </w:t>
      </w:r>
      <w:r w:rsidR="00CC2647">
        <w:t>Absent</w:t>
      </w:r>
    </w:p>
    <w:p w:rsidR="001317D0" w:rsidRDefault="001317D0" w:rsidP="001317D0">
      <w:pPr>
        <w:pStyle w:val="ListParagraph"/>
      </w:pPr>
      <w:r>
        <w:t>Gibson – Yes</w:t>
      </w:r>
    </w:p>
    <w:p w:rsidR="001317D0" w:rsidRDefault="001317D0" w:rsidP="001317D0">
      <w:pPr>
        <w:pStyle w:val="ListParagraph"/>
      </w:pPr>
      <w:r>
        <w:t>Haws – Yes</w:t>
      </w:r>
    </w:p>
    <w:p w:rsidR="001317D0" w:rsidRDefault="001317D0" w:rsidP="001317D0">
      <w:pPr>
        <w:pStyle w:val="ListParagraph"/>
      </w:pPr>
      <w:r>
        <w:t>Moore – Yes</w:t>
      </w:r>
    </w:p>
    <w:p w:rsidR="001317D0" w:rsidRDefault="001317D0" w:rsidP="001317D0">
      <w:pPr>
        <w:pStyle w:val="ListParagraph"/>
      </w:pPr>
      <w:r>
        <w:t>Shearer - Yes</w:t>
      </w:r>
    </w:p>
    <w:p w:rsidR="00D22C79" w:rsidRDefault="00CC2647" w:rsidP="00D22C79">
      <w:pPr>
        <w:pStyle w:val="ListParagraph"/>
        <w:numPr>
          <w:ilvl w:val="0"/>
          <w:numId w:val="1"/>
        </w:numPr>
      </w:pPr>
      <w:r>
        <w:t>YSC Implementation and Review Report</w:t>
      </w:r>
      <w:r>
        <w:tab/>
      </w:r>
      <w:r>
        <w:tab/>
      </w:r>
      <w:r>
        <w:tab/>
      </w:r>
      <w:r>
        <w:tab/>
      </w:r>
    </w:p>
    <w:p w:rsidR="00CC2647" w:rsidRDefault="00CC2647" w:rsidP="007876A3">
      <w:pPr>
        <w:pStyle w:val="ListParagraph"/>
      </w:pPr>
      <w:r>
        <w:t>Ms. Snow presented and explained the  I &amp; R Report.  There are six Action Components.  They don’t cover everything done at the YSC but a good variety</w:t>
      </w:r>
      <w:r w:rsidR="00047D1C">
        <w:tab/>
      </w:r>
    </w:p>
    <w:p w:rsidR="007876A3" w:rsidRDefault="007876A3" w:rsidP="004E0AC3">
      <w:pPr>
        <w:pStyle w:val="ListParagraph"/>
        <w:numPr>
          <w:ilvl w:val="0"/>
          <w:numId w:val="1"/>
        </w:numPr>
      </w:pPr>
      <w:r>
        <w:t>Safety Emergency Plan</w:t>
      </w:r>
      <w:r>
        <w:tab/>
      </w:r>
      <w:r>
        <w:tab/>
      </w:r>
      <w:r>
        <w:tab/>
      </w:r>
      <w:r>
        <w:tab/>
      </w:r>
      <w:r>
        <w:tab/>
      </w:r>
      <w:r>
        <w:tab/>
        <w:t>ORDER #13-14/0016</w:t>
      </w:r>
    </w:p>
    <w:p w:rsidR="007876A3" w:rsidRDefault="007876A3" w:rsidP="007876A3">
      <w:pPr>
        <w:pStyle w:val="ListParagraph"/>
      </w:pPr>
      <w:r>
        <w:t>The council reviewed the Safety and Emergency Plan and accepted the plan as policy for handling school emergencies.  The plan will be reviewed and revised annually.</w:t>
      </w:r>
    </w:p>
    <w:p w:rsidR="007876A3" w:rsidRDefault="007876A3" w:rsidP="007876A3">
      <w:pPr>
        <w:pStyle w:val="ListParagraph"/>
      </w:pPr>
      <w:r>
        <w:t>Motion:  Shearer   Second:  Moore</w:t>
      </w:r>
    </w:p>
    <w:p w:rsidR="007876A3" w:rsidRDefault="007876A3" w:rsidP="007876A3">
      <w:pPr>
        <w:pStyle w:val="ListParagraph"/>
      </w:pPr>
      <w:r>
        <w:t>Avery - Yes</w:t>
      </w:r>
    </w:p>
    <w:p w:rsidR="007876A3" w:rsidRDefault="007876A3" w:rsidP="007876A3">
      <w:pPr>
        <w:pStyle w:val="ListParagraph"/>
      </w:pPr>
      <w:r>
        <w:t>Crittenden – Absent</w:t>
      </w:r>
    </w:p>
    <w:p w:rsidR="007876A3" w:rsidRDefault="007876A3" w:rsidP="007876A3">
      <w:pPr>
        <w:pStyle w:val="ListParagraph"/>
      </w:pPr>
      <w:r>
        <w:t>Gibson – Yes</w:t>
      </w:r>
    </w:p>
    <w:p w:rsidR="007876A3" w:rsidRDefault="007876A3" w:rsidP="007876A3">
      <w:pPr>
        <w:pStyle w:val="ListParagraph"/>
      </w:pPr>
      <w:r>
        <w:t>Haws – Yes</w:t>
      </w:r>
    </w:p>
    <w:p w:rsidR="007876A3" w:rsidRDefault="007876A3" w:rsidP="007876A3">
      <w:pPr>
        <w:pStyle w:val="ListParagraph"/>
      </w:pPr>
      <w:r>
        <w:t>Moore – Yes</w:t>
      </w:r>
    </w:p>
    <w:p w:rsidR="007876A3" w:rsidRDefault="007876A3" w:rsidP="007876A3">
      <w:pPr>
        <w:pStyle w:val="ListParagraph"/>
      </w:pPr>
      <w:r>
        <w:t>Shearer - Yes</w:t>
      </w:r>
    </w:p>
    <w:p w:rsidR="007876A3" w:rsidRDefault="007876A3" w:rsidP="004E0AC3">
      <w:pPr>
        <w:pStyle w:val="ListParagraph"/>
        <w:numPr>
          <w:ilvl w:val="0"/>
          <w:numId w:val="1"/>
        </w:numPr>
      </w:pPr>
      <w:r>
        <w:t>Title I Extension Money Budget</w:t>
      </w:r>
      <w:r>
        <w:tab/>
      </w:r>
      <w:r>
        <w:tab/>
      </w:r>
      <w:r>
        <w:tab/>
      </w:r>
      <w:r>
        <w:tab/>
      </w:r>
      <w:r>
        <w:tab/>
        <w:t>ORDER #13-14/0017</w:t>
      </w:r>
    </w:p>
    <w:p w:rsidR="007876A3" w:rsidRDefault="007876A3" w:rsidP="007876A3">
      <w:pPr>
        <w:pStyle w:val="ListParagraph"/>
      </w:pPr>
      <w:r>
        <w:t xml:space="preserve">The council approves the use of the entire funding to pay for staffing for Homework Help.  </w:t>
      </w:r>
    </w:p>
    <w:p w:rsidR="007876A3" w:rsidRDefault="007876A3" w:rsidP="007876A3">
      <w:pPr>
        <w:pStyle w:val="ListParagraph"/>
      </w:pPr>
      <w:r>
        <w:t>Motion:  Shearer   Second:  Avery</w:t>
      </w:r>
    </w:p>
    <w:p w:rsidR="007876A3" w:rsidRDefault="007876A3" w:rsidP="007876A3">
      <w:pPr>
        <w:pStyle w:val="ListParagraph"/>
      </w:pPr>
      <w:r>
        <w:t>Avery - Yes</w:t>
      </w:r>
    </w:p>
    <w:p w:rsidR="007876A3" w:rsidRDefault="007876A3" w:rsidP="007876A3">
      <w:pPr>
        <w:pStyle w:val="ListParagraph"/>
      </w:pPr>
      <w:r>
        <w:t>Crittenden – Absent</w:t>
      </w:r>
    </w:p>
    <w:p w:rsidR="007876A3" w:rsidRDefault="007876A3" w:rsidP="007876A3">
      <w:pPr>
        <w:pStyle w:val="ListParagraph"/>
      </w:pPr>
      <w:r>
        <w:t>Gibson – Yes</w:t>
      </w:r>
    </w:p>
    <w:p w:rsidR="007876A3" w:rsidRDefault="007876A3" w:rsidP="007876A3">
      <w:pPr>
        <w:pStyle w:val="ListParagraph"/>
      </w:pPr>
      <w:r>
        <w:t>Haws – Yes</w:t>
      </w:r>
    </w:p>
    <w:p w:rsidR="007876A3" w:rsidRDefault="007876A3" w:rsidP="007876A3">
      <w:pPr>
        <w:pStyle w:val="ListParagraph"/>
      </w:pPr>
      <w:r>
        <w:t>Moore – Yes</w:t>
      </w:r>
    </w:p>
    <w:p w:rsidR="007876A3" w:rsidRDefault="007876A3" w:rsidP="007876A3">
      <w:pPr>
        <w:pStyle w:val="ListParagraph"/>
      </w:pPr>
      <w:r>
        <w:t>Shearer - Yes</w:t>
      </w:r>
    </w:p>
    <w:p w:rsidR="007876A3" w:rsidRDefault="007876A3" w:rsidP="004E0AC3">
      <w:pPr>
        <w:pStyle w:val="ListParagraph"/>
        <w:numPr>
          <w:ilvl w:val="0"/>
          <w:numId w:val="1"/>
        </w:numPr>
      </w:pPr>
      <w:r>
        <w:t>Technology Budget</w:t>
      </w:r>
      <w:r>
        <w:tab/>
      </w:r>
      <w:r>
        <w:tab/>
      </w:r>
      <w:r>
        <w:tab/>
      </w:r>
      <w:r>
        <w:tab/>
      </w:r>
      <w:r>
        <w:tab/>
      </w:r>
      <w:r>
        <w:tab/>
      </w:r>
      <w:r>
        <w:tab/>
        <w:t>ORDER #13-14/0018</w:t>
      </w:r>
    </w:p>
    <w:p w:rsidR="007876A3" w:rsidRDefault="007876A3" w:rsidP="007876A3">
      <w:pPr>
        <w:pStyle w:val="ListParagraph"/>
      </w:pPr>
      <w:r>
        <w:t>The council approved the budget and spending to replace critical need computers, LCDs and printers.</w:t>
      </w:r>
    </w:p>
    <w:p w:rsidR="007876A3" w:rsidRDefault="007876A3" w:rsidP="007876A3">
      <w:pPr>
        <w:pStyle w:val="ListParagraph"/>
      </w:pPr>
      <w:r>
        <w:t xml:space="preserve">Motion:  Shearer   Second:  Avery </w:t>
      </w:r>
    </w:p>
    <w:p w:rsidR="007876A3" w:rsidRDefault="007876A3" w:rsidP="007876A3">
      <w:pPr>
        <w:pStyle w:val="ListParagraph"/>
      </w:pPr>
      <w:r>
        <w:lastRenderedPageBreak/>
        <w:t>Avery - Yes</w:t>
      </w:r>
    </w:p>
    <w:p w:rsidR="007876A3" w:rsidRDefault="007876A3" w:rsidP="007876A3">
      <w:pPr>
        <w:pStyle w:val="ListParagraph"/>
      </w:pPr>
      <w:r>
        <w:t>Crittenden – Absent</w:t>
      </w:r>
    </w:p>
    <w:p w:rsidR="007876A3" w:rsidRDefault="007876A3" w:rsidP="007876A3">
      <w:pPr>
        <w:pStyle w:val="ListParagraph"/>
      </w:pPr>
      <w:r>
        <w:t>Gibson – Yes</w:t>
      </w:r>
    </w:p>
    <w:p w:rsidR="007876A3" w:rsidRDefault="007876A3" w:rsidP="007876A3">
      <w:pPr>
        <w:pStyle w:val="ListParagraph"/>
      </w:pPr>
      <w:r>
        <w:t>Haws – Yes</w:t>
      </w:r>
    </w:p>
    <w:p w:rsidR="007876A3" w:rsidRDefault="007876A3" w:rsidP="007876A3">
      <w:pPr>
        <w:pStyle w:val="ListParagraph"/>
      </w:pPr>
      <w:r>
        <w:t>Moore – Yes</w:t>
      </w:r>
    </w:p>
    <w:p w:rsidR="007876A3" w:rsidRDefault="007876A3" w:rsidP="007876A3">
      <w:pPr>
        <w:pStyle w:val="ListParagraph"/>
      </w:pPr>
      <w:r>
        <w:t>Shearer - Yes</w:t>
      </w:r>
    </w:p>
    <w:p w:rsidR="0097146C" w:rsidRDefault="0097146C" w:rsidP="004E0AC3">
      <w:pPr>
        <w:pStyle w:val="ListParagraph"/>
        <w:numPr>
          <w:ilvl w:val="0"/>
          <w:numId w:val="1"/>
        </w:numPr>
      </w:pPr>
      <w:r>
        <w:t>Personnel</w:t>
      </w:r>
    </w:p>
    <w:p w:rsidR="0097146C" w:rsidRDefault="0097146C" w:rsidP="00D22C79">
      <w:pPr>
        <w:ind w:left="720"/>
      </w:pPr>
      <w:r w:rsidRPr="00D22C79">
        <w:rPr>
          <w:u w:val="single"/>
        </w:rPr>
        <w:t>Vacancies</w:t>
      </w:r>
      <w:r>
        <w:t xml:space="preserve">:  </w:t>
      </w:r>
      <w:r w:rsidR="00D22C79">
        <w:t>Ass</w:t>
      </w:r>
      <w:r w:rsidR="00090171">
        <w:t>t. Tennis; Freshmen Volleyball</w:t>
      </w:r>
    </w:p>
    <w:p w:rsidR="0097146C" w:rsidRDefault="0097146C" w:rsidP="00D22C79">
      <w:pPr>
        <w:pStyle w:val="ListParagraph"/>
      </w:pPr>
      <w:r w:rsidRPr="00196212">
        <w:rPr>
          <w:u w:val="single"/>
        </w:rPr>
        <w:t>Hired:</w:t>
      </w:r>
      <w:r>
        <w:t xml:space="preserve">  </w:t>
      </w:r>
      <w:r w:rsidR="007876A3">
        <w:t>Nolan Todd for JV Girls Basketball; Lisa Biddle and Shereen Bartley splitting the 3</w:t>
      </w:r>
      <w:r w:rsidR="007876A3" w:rsidRPr="007876A3">
        <w:rPr>
          <w:vertAlign w:val="superscript"/>
        </w:rPr>
        <w:t>rd</w:t>
      </w:r>
      <w:r w:rsidR="007876A3">
        <w:t xml:space="preserve"> Band Assistant; Mark Thompson </w:t>
      </w:r>
      <w:r w:rsidR="00090171">
        <w:t>for JV Softball</w:t>
      </w:r>
    </w:p>
    <w:p w:rsidR="00514991" w:rsidRDefault="00514991" w:rsidP="004E0AC3">
      <w:pPr>
        <w:pStyle w:val="ListParagraph"/>
        <w:numPr>
          <w:ilvl w:val="0"/>
          <w:numId w:val="1"/>
        </w:numPr>
      </w:pPr>
      <w:r>
        <w:t>Questions and Concerns from Council</w:t>
      </w:r>
    </w:p>
    <w:p w:rsidR="00D22C79" w:rsidRDefault="00491799" w:rsidP="00D22C79">
      <w:pPr>
        <w:pStyle w:val="ListParagraph"/>
        <w:numPr>
          <w:ilvl w:val="0"/>
          <w:numId w:val="5"/>
        </w:numPr>
      </w:pPr>
      <w:r>
        <w:t>None</w:t>
      </w:r>
    </w:p>
    <w:p w:rsidR="00514991" w:rsidRDefault="00514991" w:rsidP="004E0AC3">
      <w:pPr>
        <w:pStyle w:val="ListParagraph"/>
        <w:numPr>
          <w:ilvl w:val="0"/>
          <w:numId w:val="1"/>
        </w:numPr>
      </w:pPr>
      <w:r>
        <w:t>Agenda Items for Next Meeting</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090171">
        <w:t>5:17</w:t>
      </w:r>
      <w:r>
        <w:t xml:space="preserve"> p.m.  The motion was made by </w:t>
      </w:r>
      <w:r w:rsidR="00090171">
        <w:t>Mr. Shearer</w:t>
      </w:r>
      <w:r>
        <w:t xml:space="preserve"> and seconded by Ms. </w:t>
      </w:r>
      <w:r w:rsidR="00491799">
        <w:t>Moore</w:t>
      </w:r>
    </w:p>
    <w:sectPr w:rsidR="00047D1C" w:rsidSect="00DF6BED">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5C" w:rsidRDefault="00FE1D5C" w:rsidP="00B708EA">
      <w:r>
        <w:separator/>
      </w:r>
    </w:p>
  </w:endnote>
  <w:endnote w:type="continuationSeparator" w:id="0">
    <w:p w:rsidR="00FE1D5C" w:rsidRDefault="00FE1D5C" w:rsidP="00B7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D" w:rsidRPr="00DF6BED" w:rsidRDefault="00DF6BED" w:rsidP="00DF6BED">
    <w:pPr>
      <w:pStyle w:val="Footer"/>
      <w:jc w:val="right"/>
      <w:rPr>
        <w:sz w:val="20"/>
        <w:szCs w:val="20"/>
      </w:rPr>
    </w:pPr>
    <w:r>
      <w:rPr>
        <w:sz w:val="20"/>
        <w:szCs w:val="20"/>
      </w:rPr>
      <w:t xml:space="preserve">JHHS, SBDM Minutes </w:t>
    </w:r>
    <w:r w:rsidR="00C9317B">
      <w:rPr>
        <w:sz w:val="20"/>
        <w:szCs w:val="20"/>
      </w:rPr>
      <w:t>10/17/13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5C" w:rsidRDefault="00FE1D5C" w:rsidP="00B708EA">
      <w:r>
        <w:separator/>
      </w:r>
    </w:p>
  </w:footnote>
  <w:footnote w:type="continuationSeparator" w:id="0">
    <w:p w:rsidR="00FE1D5C" w:rsidRDefault="00FE1D5C" w:rsidP="00B70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07FB9"/>
    <w:multiLevelType w:val="hybridMultilevel"/>
    <w:tmpl w:val="6D88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7046E8"/>
    <w:multiLevelType w:val="hybridMultilevel"/>
    <w:tmpl w:val="24229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708EA"/>
    <w:rsid w:val="00047D1C"/>
    <w:rsid w:val="00050086"/>
    <w:rsid w:val="00090171"/>
    <w:rsid w:val="001317D0"/>
    <w:rsid w:val="0013615F"/>
    <w:rsid w:val="00157DB9"/>
    <w:rsid w:val="00196212"/>
    <w:rsid w:val="001A5FD9"/>
    <w:rsid w:val="001C3445"/>
    <w:rsid w:val="00491799"/>
    <w:rsid w:val="004B2766"/>
    <w:rsid w:val="004E0AC3"/>
    <w:rsid w:val="00514991"/>
    <w:rsid w:val="0057364C"/>
    <w:rsid w:val="005F21E0"/>
    <w:rsid w:val="006D2803"/>
    <w:rsid w:val="00763C6B"/>
    <w:rsid w:val="00773A3E"/>
    <w:rsid w:val="007876A3"/>
    <w:rsid w:val="008C558A"/>
    <w:rsid w:val="00923A2E"/>
    <w:rsid w:val="00940DF2"/>
    <w:rsid w:val="0097146C"/>
    <w:rsid w:val="0099233A"/>
    <w:rsid w:val="009B7E9A"/>
    <w:rsid w:val="009E699F"/>
    <w:rsid w:val="00AA7ABA"/>
    <w:rsid w:val="00B23235"/>
    <w:rsid w:val="00B708EA"/>
    <w:rsid w:val="00C9317B"/>
    <w:rsid w:val="00CC2647"/>
    <w:rsid w:val="00D22C79"/>
    <w:rsid w:val="00DA6C04"/>
    <w:rsid w:val="00DF6BED"/>
    <w:rsid w:val="00E66599"/>
    <w:rsid w:val="00EF7EB1"/>
    <w:rsid w:val="00F478FD"/>
    <w:rsid w:val="00F97400"/>
    <w:rsid w:val="00FD1F9C"/>
    <w:rsid w:val="00FE1D5C"/>
    <w:rsid w:val="00FF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8EA"/>
    <w:pPr>
      <w:tabs>
        <w:tab w:val="center" w:pos="4680"/>
        <w:tab w:val="right" w:pos="9360"/>
      </w:tabs>
    </w:pPr>
  </w:style>
  <w:style w:type="character" w:customStyle="1" w:styleId="HeaderChar">
    <w:name w:val="Header Char"/>
    <w:basedOn w:val="DefaultParagraphFont"/>
    <w:link w:val="Header"/>
    <w:uiPriority w:val="99"/>
    <w:semiHidden/>
    <w:rsid w:val="00B708EA"/>
  </w:style>
  <w:style w:type="paragraph" w:styleId="Footer">
    <w:name w:val="footer"/>
    <w:basedOn w:val="Normal"/>
    <w:link w:val="FooterChar"/>
    <w:uiPriority w:val="99"/>
    <w:semiHidden/>
    <w:unhideWhenUsed/>
    <w:rsid w:val="00B708EA"/>
    <w:pPr>
      <w:tabs>
        <w:tab w:val="center" w:pos="4680"/>
        <w:tab w:val="right" w:pos="9360"/>
      </w:tabs>
    </w:pPr>
  </w:style>
  <w:style w:type="character" w:customStyle="1" w:styleId="FooterChar">
    <w:name w:val="Footer Char"/>
    <w:basedOn w:val="DefaultParagraphFont"/>
    <w:link w:val="Footer"/>
    <w:uiPriority w:val="99"/>
    <w:semiHidden/>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shbrown</dc:creator>
  <cp:keywords/>
  <dc:description/>
  <cp:lastModifiedBy>shbrown</cp:lastModifiedBy>
  <cp:revision>2</cp:revision>
  <dcterms:created xsi:type="dcterms:W3CDTF">2013-10-22T13:48:00Z</dcterms:created>
  <dcterms:modified xsi:type="dcterms:W3CDTF">2013-10-22T13:48:00Z</dcterms:modified>
</cp:coreProperties>
</file>