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67" w:rsidRDefault="008F1067">
      <w:pPr>
        <w:rPr>
          <w:rFonts w:ascii="Times New Roman" w:hAnsi="Times New Roman"/>
          <w:b/>
        </w:rPr>
      </w:pPr>
      <w:r>
        <w:rPr>
          <w:rFonts w:ascii="Times New Roman" w:hAnsi="Times New Roman"/>
          <w:b/>
        </w:rPr>
        <w:t>THIS IS A DECISION PAPER</w:t>
      </w:r>
    </w:p>
    <w:p w:rsidR="008F1067" w:rsidRDefault="008F1067">
      <w:pPr>
        <w:rPr>
          <w:rFonts w:ascii="Times New Roman" w:hAnsi="Times New Roman"/>
          <w:b/>
        </w:rPr>
      </w:pPr>
    </w:p>
    <w:p w:rsidR="008F1067" w:rsidRDefault="008F1067">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t>HARDIN COUNTY BOARD OF EDUCATION MEMBERS</w:t>
      </w:r>
    </w:p>
    <w:p w:rsidR="008F1067" w:rsidRDefault="008F1067">
      <w:pPr>
        <w:rPr>
          <w:rFonts w:ascii="Times New Roman" w:hAnsi="Times New Roman"/>
          <w:b/>
          <w:sz w:val="20"/>
        </w:rPr>
      </w:pPr>
    </w:p>
    <w:p w:rsidR="008F1067" w:rsidRDefault="008F1067">
      <w:pPr>
        <w:rPr>
          <w:rFonts w:ascii="Times New Roman" w:hAnsi="Times New Roman"/>
          <w:b/>
        </w:rPr>
      </w:pPr>
      <w:r>
        <w:rPr>
          <w:rFonts w:ascii="Times New Roman" w:hAnsi="Times New Roman"/>
          <w:b/>
        </w:rPr>
        <w:t>FROM:</w:t>
      </w:r>
      <w:r>
        <w:rPr>
          <w:rFonts w:ascii="Times New Roman" w:hAnsi="Times New Roman"/>
          <w:b/>
        </w:rPr>
        <w:tab/>
      </w:r>
      <w:r w:rsidRPr="00307B8F">
        <w:rPr>
          <w:rFonts w:ascii="Times New Roman" w:hAnsi="Times New Roman"/>
          <w:b/>
          <w:caps/>
        </w:rPr>
        <w:t>Nannette S. Johnston</w:t>
      </w:r>
    </w:p>
    <w:p w:rsidR="008F1067" w:rsidRDefault="008F1067">
      <w:pPr>
        <w:rPr>
          <w:rFonts w:ascii="Times New Roman" w:hAnsi="Times New Roman"/>
          <w:b/>
          <w:sz w:val="20"/>
        </w:rPr>
      </w:pPr>
    </w:p>
    <w:p w:rsidR="008F1067" w:rsidRDefault="008F1067">
      <w:pPr>
        <w:rPr>
          <w:rFonts w:ascii="Times New Roman" w:hAnsi="Times New Roman"/>
          <w:b/>
        </w:rPr>
      </w:pPr>
      <w:r>
        <w:rPr>
          <w:rFonts w:ascii="Times New Roman" w:hAnsi="Times New Roman"/>
          <w:b/>
        </w:rPr>
        <w:t>DATE:</w:t>
      </w:r>
      <w:r>
        <w:rPr>
          <w:rFonts w:ascii="Times New Roman" w:hAnsi="Times New Roman"/>
          <w:b/>
        </w:rPr>
        <w:tab/>
      </w:r>
      <w:r w:rsidR="00761355">
        <w:rPr>
          <w:rFonts w:ascii="Times New Roman" w:hAnsi="Times New Roman"/>
          <w:b/>
          <w:caps/>
        </w:rPr>
        <w:t>NOVEMBER 21, 2013</w:t>
      </w:r>
    </w:p>
    <w:p w:rsidR="008F1067" w:rsidRDefault="008F1067">
      <w:pPr>
        <w:rPr>
          <w:rFonts w:ascii="Times New Roman" w:hAnsi="Times New Roman"/>
          <w:b/>
          <w:sz w:val="20"/>
        </w:rPr>
      </w:pPr>
    </w:p>
    <w:p w:rsidR="008F1067" w:rsidRDefault="008F1067">
      <w:pPr>
        <w:rPr>
          <w:rFonts w:ascii="Times New Roman" w:hAnsi="Times New Roman"/>
          <w:b/>
        </w:rPr>
      </w:pPr>
      <w:r>
        <w:rPr>
          <w:rFonts w:ascii="Times New Roman" w:hAnsi="Times New Roman"/>
          <w:b/>
        </w:rPr>
        <w:t>SUBJECT:</w:t>
      </w:r>
      <w:r>
        <w:rPr>
          <w:rFonts w:ascii="Times New Roman" w:hAnsi="Times New Roman"/>
          <w:b/>
        </w:rPr>
        <w:tab/>
      </w:r>
      <w:r w:rsidR="00307B8F">
        <w:rPr>
          <w:rFonts w:ascii="Times New Roman" w:hAnsi="Times New Roman"/>
          <w:b/>
          <w:caps/>
        </w:rPr>
        <w:t xml:space="preserve">Approval to establish and also post the </w:t>
      </w:r>
      <w:r w:rsidR="00E33F3B">
        <w:rPr>
          <w:rFonts w:ascii="Times New Roman" w:hAnsi="Times New Roman"/>
          <w:b/>
          <w:caps/>
        </w:rPr>
        <w:t>counselor</w:t>
      </w:r>
      <w:r w:rsidR="00307B8F">
        <w:rPr>
          <w:rFonts w:ascii="Times New Roman" w:hAnsi="Times New Roman"/>
          <w:b/>
          <w:caps/>
        </w:rPr>
        <w:t xml:space="preserve"> position at the early college </w:t>
      </w:r>
      <w:r w:rsidR="00C449A2">
        <w:rPr>
          <w:rFonts w:ascii="Times New Roman" w:hAnsi="Times New Roman"/>
          <w:b/>
          <w:caps/>
        </w:rPr>
        <w:t xml:space="preserve">and </w:t>
      </w:r>
      <w:r w:rsidR="00307B8F">
        <w:rPr>
          <w:rFonts w:ascii="Times New Roman" w:hAnsi="Times New Roman"/>
          <w:b/>
          <w:caps/>
        </w:rPr>
        <w:t>career center.</w:t>
      </w:r>
    </w:p>
    <w:p w:rsidR="008F1067" w:rsidRDefault="008F1067">
      <w:pPr>
        <w:rPr>
          <w:rFonts w:ascii="Times New Roman" w:hAnsi="Times New Roman"/>
          <w:b/>
          <w:sz w:val="20"/>
        </w:rPr>
      </w:pPr>
    </w:p>
    <w:p w:rsidR="008F1067" w:rsidRDefault="008F1067">
      <w:pPr>
        <w:rPr>
          <w:rFonts w:ascii="Times New Roman" w:hAnsi="Times New Roman"/>
          <w:b/>
        </w:rPr>
      </w:pPr>
      <w:r>
        <w:rPr>
          <w:rFonts w:ascii="Times New Roman" w:hAnsi="Times New Roman"/>
          <w:b/>
        </w:rPr>
        <w:t>ISSUE</w:t>
      </w:r>
    </w:p>
    <w:p w:rsidR="008F1067" w:rsidRDefault="008F1067">
      <w:pPr>
        <w:rPr>
          <w:rFonts w:ascii="Times New Roman" w:hAnsi="Times New Roman"/>
          <w:b/>
          <w:sz w:val="16"/>
        </w:rPr>
      </w:pPr>
    </w:p>
    <w:p w:rsidR="008F1067" w:rsidRDefault="00307B8F">
      <w:pPr>
        <w:rPr>
          <w:rFonts w:ascii="Times New Roman" w:hAnsi="Times New Roman"/>
        </w:rPr>
      </w:pPr>
      <w:r>
        <w:rPr>
          <w:rFonts w:ascii="Times New Roman" w:hAnsi="Times New Roman"/>
        </w:rPr>
        <w:t xml:space="preserve">The </w:t>
      </w:r>
      <w:r w:rsidR="00E33F3B">
        <w:rPr>
          <w:rFonts w:ascii="Times New Roman" w:hAnsi="Times New Roman"/>
        </w:rPr>
        <w:t>Counselor</w:t>
      </w:r>
      <w:r>
        <w:rPr>
          <w:rFonts w:ascii="Times New Roman" w:hAnsi="Times New Roman"/>
        </w:rPr>
        <w:t xml:space="preserve"> position for the Early College </w:t>
      </w:r>
      <w:r w:rsidR="00C449A2">
        <w:rPr>
          <w:rFonts w:ascii="Times New Roman" w:hAnsi="Times New Roman"/>
        </w:rPr>
        <w:t xml:space="preserve">and </w:t>
      </w:r>
      <w:r>
        <w:rPr>
          <w:rFonts w:ascii="Times New Roman" w:hAnsi="Times New Roman"/>
        </w:rPr>
        <w:t>Career Center needs to be established and advertised for applicants.</w:t>
      </w:r>
    </w:p>
    <w:p w:rsidR="00307B8F" w:rsidRDefault="00307B8F">
      <w:pPr>
        <w:rPr>
          <w:rFonts w:ascii="Times New Roman" w:hAnsi="Times New Roman"/>
        </w:rPr>
      </w:pPr>
    </w:p>
    <w:p w:rsidR="008F1067" w:rsidRDefault="008F1067">
      <w:pPr>
        <w:rPr>
          <w:rFonts w:ascii="Times New Roman" w:hAnsi="Times New Roman"/>
          <w:b/>
        </w:rPr>
      </w:pPr>
      <w:r>
        <w:rPr>
          <w:rFonts w:ascii="Times New Roman" w:hAnsi="Times New Roman"/>
          <w:b/>
        </w:rPr>
        <w:t>FACTS</w:t>
      </w:r>
    </w:p>
    <w:p w:rsidR="008F1067" w:rsidRDefault="008F1067">
      <w:pPr>
        <w:rPr>
          <w:rFonts w:ascii="Times New Roman" w:hAnsi="Times New Roman"/>
          <w:b/>
          <w:sz w:val="16"/>
        </w:rPr>
      </w:pPr>
    </w:p>
    <w:p w:rsidR="005814CA" w:rsidRDefault="008A1895">
      <w:pPr>
        <w:numPr>
          <w:ilvl w:val="0"/>
          <w:numId w:val="1"/>
        </w:numPr>
        <w:rPr>
          <w:rFonts w:ascii="Times New Roman" w:hAnsi="Times New Roman"/>
        </w:rPr>
      </w:pPr>
      <w:r>
        <w:rPr>
          <w:rFonts w:ascii="Times New Roman" w:hAnsi="Times New Roman"/>
        </w:rPr>
        <w:t>The process for establishing the new Early College and Career Center involves numerous initiatives (e.g., hiring, scheduling students, coordinating with university and local businesses) that need to begin by the first of the year.</w:t>
      </w:r>
    </w:p>
    <w:p w:rsidR="005814CA" w:rsidRDefault="00307B8F">
      <w:pPr>
        <w:numPr>
          <w:ilvl w:val="0"/>
          <w:numId w:val="1"/>
        </w:numPr>
        <w:rPr>
          <w:rFonts w:ascii="Times New Roman" w:hAnsi="Times New Roman"/>
        </w:rPr>
      </w:pPr>
      <w:r>
        <w:rPr>
          <w:rFonts w:ascii="Times New Roman" w:hAnsi="Times New Roman"/>
        </w:rPr>
        <w:t xml:space="preserve">The </w:t>
      </w:r>
      <w:r w:rsidR="008A1895">
        <w:rPr>
          <w:rFonts w:ascii="Times New Roman" w:hAnsi="Times New Roman"/>
        </w:rPr>
        <w:t>Counselor position will assist with and direct many of the initiatives that revolve around students, scheduling, placement, and university partnerships.</w:t>
      </w:r>
    </w:p>
    <w:p w:rsidR="005814CA" w:rsidRDefault="00C76595">
      <w:pPr>
        <w:numPr>
          <w:ilvl w:val="0"/>
          <w:numId w:val="1"/>
        </w:numPr>
        <w:rPr>
          <w:rFonts w:ascii="Times New Roman" w:hAnsi="Times New Roman"/>
        </w:rPr>
      </w:pPr>
      <w:r>
        <w:rPr>
          <w:rFonts w:ascii="Times New Roman" w:hAnsi="Times New Roman"/>
        </w:rPr>
        <w:t>The creation of this position will allow the principal the time and flexibility needed to accomplish the numerous tasks associated with opening a new school.</w:t>
      </w:r>
    </w:p>
    <w:p w:rsidR="00C76595" w:rsidRDefault="00C76595">
      <w:pPr>
        <w:numPr>
          <w:ilvl w:val="0"/>
          <w:numId w:val="1"/>
        </w:numPr>
        <w:rPr>
          <w:rFonts w:ascii="Times New Roman" w:hAnsi="Times New Roman"/>
        </w:rPr>
      </w:pPr>
      <w:r>
        <w:rPr>
          <w:rFonts w:ascii="Times New Roman" w:hAnsi="Times New Roman"/>
        </w:rPr>
        <w:t>The Counselor position will be posted and hired as a High School Counselor position, in accordance with said position in the Hardin County Schools Salary Schedule.</w:t>
      </w:r>
    </w:p>
    <w:p w:rsidR="001714B2" w:rsidRDefault="001714B2">
      <w:pPr>
        <w:rPr>
          <w:rFonts w:ascii="Times New Roman" w:hAnsi="Times New Roman"/>
          <w:color w:val="FF0000"/>
        </w:rPr>
      </w:pPr>
    </w:p>
    <w:p w:rsidR="008F1067" w:rsidRDefault="008F1067">
      <w:pPr>
        <w:rPr>
          <w:rFonts w:ascii="Times New Roman" w:hAnsi="Times New Roman"/>
        </w:rPr>
      </w:pPr>
      <w:r>
        <w:rPr>
          <w:rFonts w:ascii="Times New Roman" w:hAnsi="Times New Roman"/>
          <w:b/>
        </w:rPr>
        <w:t>RECOMMENDATION</w:t>
      </w:r>
    </w:p>
    <w:p w:rsidR="008F1067" w:rsidRDefault="008F1067">
      <w:pPr>
        <w:rPr>
          <w:rFonts w:ascii="Times New Roman" w:hAnsi="Times New Roman"/>
          <w:sz w:val="16"/>
        </w:rPr>
      </w:pPr>
    </w:p>
    <w:p w:rsidR="008F1067" w:rsidRPr="00761355" w:rsidRDefault="008F1067">
      <w:pPr>
        <w:rPr>
          <w:rFonts w:ascii="Times New Roman" w:hAnsi="Times New Roman"/>
          <w:b/>
        </w:rPr>
      </w:pPr>
      <w:r>
        <w:rPr>
          <w:rFonts w:ascii="Times New Roman" w:hAnsi="Times New Roman"/>
        </w:rPr>
        <w:tab/>
      </w:r>
      <w:r w:rsidR="00307B8F" w:rsidRPr="00761355">
        <w:rPr>
          <w:rFonts w:ascii="Times New Roman" w:hAnsi="Times New Roman"/>
          <w:b/>
        </w:rPr>
        <w:t>I RE</w:t>
      </w:r>
      <w:r w:rsidR="00E33F3B">
        <w:rPr>
          <w:rFonts w:ascii="Times New Roman" w:hAnsi="Times New Roman"/>
          <w:b/>
        </w:rPr>
        <w:t>COMMEND THE BOARD ESTABLISH THE COUNSELOR</w:t>
      </w:r>
      <w:r w:rsidR="00307B8F" w:rsidRPr="00761355">
        <w:rPr>
          <w:rFonts w:ascii="Times New Roman" w:hAnsi="Times New Roman"/>
          <w:b/>
        </w:rPr>
        <w:t xml:space="preserve"> POSITION AT THE EARLY COLLEGE CAREER CENTER </w:t>
      </w:r>
      <w:r w:rsidR="00761355" w:rsidRPr="00761355">
        <w:rPr>
          <w:rFonts w:ascii="Times New Roman" w:hAnsi="Times New Roman"/>
          <w:b/>
        </w:rPr>
        <w:t>AND THE POSITION BE POSTED FOR HIRE JANUARY 1, 2014.</w:t>
      </w:r>
    </w:p>
    <w:p w:rsidR="008F1067" w:rsidRDefault="008F1067">
      <w:pPr>
        <w:rPr>
          <w:rFonts w:ascii="Times New Roman" w:hAnsi="Times New Roman"/>
        </w:rPr>
      </w:pPr>
      <w:r>
        <w:rPr>
          <w:rFonts w:ascii="Times New Roman" w:hAnsi="Times New Roman"/>
        </w:rPr>
        <w:t xml:space="preserve"> </w:t>
      </w:r>
    </w:p>
    <w:p w:rsidR="008F1067" w:rsidRDefault="008F1067">
      <w:pPr>
        <w:rPr>
          <w:rFonts w:ascii="Times New Roman" w:hAnsi="Times New Roman"/>
          <w:b/>
        </w:rPr>
      </w:pPr>
      <w:r>
        <w:rPr>
          <w:rFonts w:ascii="Times New Roman" w:hAnsi="Times New Roman"/>
          <w:b/>
        </w:rPr>
        <w:t>RECOMMENDED MOTION</w:t>
      </w:r>
    </w:p>
    <w:p w:rsidR="008F1067" w:rsidRDefault="008F1067">
      <w:pPr>
        <w:rPr>
          <w:rFonts w:ascii="Times New Roman" w:hAnsi="Times New Roman"/>
          <w:b/>
          <w:sz w:val="16"/>
        </w:rPr>
      </w:pPr>
    </w:p>
    <w:p w:rsidR="008F1067" w:rsidRDefault="008F1067">
      <w:pPr>
        <w:rPr>
          <w:sz w:val="22"/>
          <w:szCs w:val="22"/>
        </w:rPr>
      </w:pPr>
      <w:r>
        <w:rPr>
          <w:rFonts w:ascii="Times New Roman" w:hAnsi="Times New Roman"/>
        </w:rPr>
        <w:tab/>
      </w:r>
      <w:r w:rsidR="00761355" w:rsidRPr="00761355">
        <w:rPr>
          <w:rFonts w:ascii="Times New Roman" w:hAnsi="Times New Roman"/>
          <w:b/>
        </w:rPr>
        <w:t xml:space="preserve">I </w:t>
      </w:r>
      <w:r w:rsidR="00761355">
        <w:rPr>
          <w:rFonts w:ascii="Times New Roman" w:hAnsi="Times New Roman"/>
          <w:b/>
        </w:rPr>
        <w:t>MOVE</w:t>
      </w:r>
      <w:r w:rsidR="00761355" w:rsidRPr="00761355">
        <w:rPr>
          <w:rFonts w:ascii="Times New Roman" w:hAnsi="Times New Roman"/>
          <w:b/>
        </w:rPr>
        <w:t xml:space="preserve"> THE BOARD ESTABLISH THE </w:t>
      </w:r>
      <w:r w:rsidR="00C449A2">
        <w:rPr>
          <w:rFonts w:ascii="Times New Roman" w:hAnsi="Times New Roman"/>
          <w:b/>
        </w:rPr>
        <w:t xml:space="preserve">COUNSELOR </w:t>
      </w:r>
      <w:r w:rsidR="00761355" w:rsidRPr="00761355">
        <w:rPr>
          <w:rFonts w:ascii="Times New Roman" w:hAnsi="Times New Roman"/>
          <w:b/>
        </w:rPr>
        <w:t xml:space="preserve">POSITION AT THE EARLY COLLEGE </w:t>
      </w:r>
      <w:r w:rsidR="00C449A2">
        <w:rPr>
          <w:rFonts w:ascii="Times New Roman" w:hAnsi="Times New Roman"/>
          <w:b/>
        </w:rPr>
        <w:t xml:space="preserve">AND </w:t>
      </w:r>
      <w:r w:rsidR="00761355" w:rsidRPr="00761355">
        <w:rPr>
          <w:rFonts w:ascii="Times New Roman" w:hAnsi="Times New Roman"/>
          <w:b/>
        </w:rPr>
        <w:t>CAREER CENTER AND THE POSITION BE POSTED FOR HIRE JANUARY 1, 2014.</w:t>
      </w:r>
    </w:p>
    <w:sectPr w:rsidR="008F1067">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18C7"/>
    <w:multiLevelType w:val="hybridMultilevel"/>
    <w:tmpl w:val="990C054C"/>
    <w:lvl w:ilvl="0" w:tplc="1E68CD7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A6757"/>
    <w:rsid w:val="001714B2"/>
    <w:rsid w:val="00307B8F"/>
    <w:rsid w:val="00385696"/>
    <w:rsid w:val="005814CA"/>
    <w:rsid w:val="00761355"/>
    <w:rsid w:val="0076455E"/>
    <w:rsid w:val="008A1895"/>
    <w:rsid w:val="008A6757"/>
    <w:rsid w:val="008F1067"/>
    <w:rsid w:val="0096500E"/>
    <w:rsid w:val="00A309AD"/>
    <w:rsid w:val="00AE4FF2"/>
    <w:rsid w:val="00C449A2"/>
    <w:rsid w:val="00C76595"/>
    <w:rsid w:val="00D5331B"/>
    <w:rsid w:val="00DE47E0"/>
    <w:rsid w:val="00E33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2">
    <w:name w:val="Body Text 2"/>
    <w:basedOn w:val="Normal"/>
    <w:rPr>
      <w:sz w:val="22"/>
      <w:szCs w:val="22"/>
    </w:rPr>
  </w:style>
  <w:style w:type="paragraph" w:styleId="BodyTextIndent">
    <w:name w:val="Body Text Indent"/>
    <w:basedOn w:val="Normal"/>
    <w:pPr>
      <w:ind w:firstLine="720"/>
    </w:pPr>
    <w:rPr>
      <w:sz w:val="22"/>
      <w:szCs w:val="22"/>
    </w:rPr>
  </w:style>
  <w:style w:type="paragraph" w:styleId="BalloonText">
    <w:name w:val="Balloon Text"/>
    <w:basedOn w:val="Normal"/>
    <w:semiHidden/>
    <w:rsid w:val="008F1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mkopp</cp:lastModifiedBy>
  <cp:revision>4</cp:revision>
  <cp:lastPrinted>2008-09-26T19:39:00Z</cp:lastPrinted>
  <dcterms:created xsi:type="dcterms:W3CDTF">2013-10-29T20:11:00Z</dcterms:created>
  <dcterms:modified xsi:type="dcterms:W3CDTF">2013-10-30T13:40:00Z</dcterms:modified>
</cp:coreProperties>
</file>