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D" w:rsidRDefault="00AD2C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September 18, 2013</w:t>
      </w:r>
    </w:p>
    <w:p w:rsidR="00AD2CA9" w:rsidRDefault="00AD2CA9">
      <w:pPr>
        <w:rPr>
          <w:b/>
          <w:sz w:val="28"/>
          <w:szCs w:val="28"/>
          <w:u w:val="single"/>
        </w:rPr>
      </w:pPr>
    </w:p>
    <w:p w:rsidR="00AD2CA9" w:rsidRDefault="00AD2CA9">
      <w:pPr>
        <w:rPr>
          <w:sz w:val="28"/>
          <w:szCs w:val="28"/>
        </w:rPr>
      </w:pPr>
      <w:r>
        <w:rPr>
          <w:sz w:val="28"/>
          <w:szCs w:val="28"/>
        </w:rPr>
        <w:t>1.  Update from NKASS and NKCES</w:t>
      </w:r>
    </w:p>
    <w:p w:rsidR="00AD2CA9" w:rsidRDefault="00265C1F" w:rsidP="0026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 Programs – School of Record by March 1</w:t>
      </w:r>
    </w:p>
    <w:p w:rsidR="00265C1F" w:rsidRDefault="00265C1F" w:rsidP="0026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Core Content – Science</w:t>
      </w:r>
    </w:p>
    <w:p w:rsidR="00265C1F" w:rsidRDefault="00265C1F" w:rsidP="0026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Auditors – mostly School Board Members reporting</w:t>
      </w:r>
    </w:p>
    <w:p w:rsidR="00265C1F" w:rsidRDefault="00265C1F" w:rsidP="0026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OEA Superintendents’ Contract Report</w:t>
      </w:r>
    </w:p>
    <w:p w:rsidR="00265C1F" w:rsidRDefault="00265C1F" w:rsidP="0026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Charter Schools</w:t>
      </w:r>
    </w:p>
    <w:p w:rsidR="00265C1F" w:rsidRDefault="00265C1F" w:rsidP="0026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Superintendents’ Summit</w:t>
      </w:r>
    </w:p>
    <w:p w:rsidR="00265C1F" w:rsidRDefault="00265C1F" w:rsidP="0026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KSBIT – September 4</w:t>
      </w:r>
    </w:p>
    <w:p w:rsidR="00265C1F" w:rsidRDefault="00265C1F" w:rsidP="00265C1F">
      <w:pPr>
        <w:rPr>
          <w:sz w:val="28"/>
          <w:szCs w:val="28"/>
        </w:rPr>
      </w:pPr>
      <w:r>
        <w:rPr>
          <w:sz w:val="28"/>
          <w:szCs w:val="28"/>
        </w:rPr>
        <w:t>2. Update on Flea Issue</w:t>
      </w:r>
    </w:p>
    <w:p w:rsidR="00265C1F" w:rsidRDefault="00265C1F" w:rsidP="00265C1F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12540">
        <w:rPr>
          <w:sz w:val="28"/>
          <w:szCs w:val="28"/>
        </w:rPr>
        <w:t>Health Department Report</w:t>
      </w:r>
    </w:p>
    <w:p w:rsidR="00D12540" w:rsidRDefault="00D12540" w:rsidP="00265C1F">
      <w:pPr>
        <w:rPr>
          <w:sz w:val="28"/>
          <w:szCs w:val="28"/>
        </w:rPr>
      </w:pPr>
      <w:r>
        <w:rPr>
          <w:sz w:val="28"/>
          <w:szCs w:val="28"/>
        </w:rPr>
        <w:t>4.  Health Center Monthly Report</w:t>
      </w:r>
    </w:p>
    <w:p w:rsidR="00D12540" w:rsidRDefault="00D12540" w:rsidP="00265C1F">
      <w:pPr>
        <w:rPr>
          <w:sz w:val="28"/>
          <w:szCs w:val="28"/>
        </w:rPr>
      </w:pPr>
      <w:r>
        <w:rPr>
          <w:sz w:val="28"/>
          <w:szCs w:val="28"/>
        </w:rPr>
        <w:t>5.  Staffing Comparison Report</w:t>
      </w:r>
    </w:p>
    <w:p w:rsidR="00D12540" w:rsidRDefault="00D12540" w:rsidP="00265C1F">
      <w:pPr>
        <w:rPr>
          <w:sz w:val="28"/>
          <w:szCs w:val="28"/>
        </w:rPr>
      </w:pPr>
      <w:r>
        <w:rPr>
          <w:sz w:val="28"/>
          <w:szCs w:val="28"/>
        </w:rPr>
        <w:t>6.  Request Items:</w:t>
      </w:r>
    </w:p>
    <w:p w:rsidR="00D12540" w:rsidRDefault="00D12540" w:rsidP="00D12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Field Trip Request – 4</w:t>
      </w:r>
      <w:r w:rsidRPr="00D125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D12540" w:rsidRDefault="00D12540" w:rsidP="00D12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Field Trip Request – K-4</w:t>
      </w:r>
    </w:p>
    <w:p w:rsidR="00D12540" w:rsidRDefault="00D12540" w:rsidP="00D12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Fund Raising Request – 8</w:t>
      </w:r>
      <w:r w:rsidRPr="00D125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D12540" w:rsidRDefault="00D12540" w:rsidP="00D12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Fund Raising Request – Lib/Media Center</w:t>
      </w:r>
    </w:p>
    <w:p w:rsidR="00D12540" w:rsidRPr="00D12540" w:rsidRDefault="00D12540" w:rsidP="00D12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Fund Raising Request – Lions’ Pride (2)</w:t>
      </w:r>
    </w:p>
    <w:p w:rsidR="00265C1F" w:rsidRDefault="00265C1F" w:rsidP="00265C1F">
      <w:pPr>
        <w:pStyle w:val="ListParagraph"/>
        <w:rPr>
          <w:sz w:val="28"/>
          <w:szCs w:val="28"/>
        </w:rPr>
      </w:pPr>
    </w:p>
    <w:p w:rsidR="00265C1F" w:rsidRPr="00265C1F" w:rsidRDefault="00265C1F" w:rsidP="00265C1F">
      <w:pPr>
        <w:rPr>
          <w:sz w:val="28"/>
          <w:szCs w:val="28"/>
        </w:rPr>
      </w:pPr>
    </w:p>
    <w:sectPr w:rsidR="00265C1F" w:rsidRPr="00265C1F" w:rsidSect="00F5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9D1"/>
    <w:multiLevelType w:val="hybridMultilevel"/>
    <w:tmpl w:val="9A8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25A1"/>
    <w:multiLevelType w:val="hybridMultilevel"/>
    <w:tmpl w:val="9510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3E8B"/>
    <w:multiLevelType w:val="hybridMultilevel"/>
    <w:tmpl w:val="240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CA9"/>
    <w:rsid w:val="00265C1F"/>
    <w:rsid w:val="00AD2CA9"/>
    <w:rsid w:val="00D12540"/>
    <w:rsid w:val="00F5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2013-09-17T13:59:00Z</dcterms:created>
  <dcterms:modified xsi:type="dcterms:W3CDTF">2013-09-17T18:24:00Z</dcterms:modified>
</cp:coreProperties>
</file>