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0E" w:rsidRPr="00B87D6F" w:rsidRDefault="004E370E" w:rsidP="004E370E">
      <w:pPr>
        <w:spacing w:after="0"/>
        <w:rPr>
          <w:rFonts w:ascii="Bodoni MT Black" w:hAnsi="Bodoni MT Black"/>
          <w:b/>
          <w:sz w:val="36"/>
          <w:szCs w:val="36"/>
        </w:rPr>
      </w:pPr>
      <w:r>
        <w:rPr>
          <w:rFonts w:ascii="Bodoni MT Black" w:hAnsi="Bodoni MT Black"/>
          <w:b/>
          <w:noProof/>
          <w:sz w:val="36"/>
          <w:szCs w:val="36"/>
        </w:rPr>
        <w:drawing>
          <wp:anchor distT="0" distB="0" distL="114300" distR="114300" simplePos="0" relativeHeight="251659264" behindDoc="0" locked="0" layoutInCell="1" allowOverlap="1">
            <wp:simplePos x="0" y="0"/>
            <wp:positionH relativeFrom="column">
              <wp:posOffset>3422650</wp:posOffset>
            </wp:positionH>
            <wp:positionV relativeFrom="paragraph">
              <wp:posOffset>-76200</wp:posOffset>
            </wp:positionV>
            <wp:extent cx="1949450" cy="1193800"/>
            <wp:effectExtent l="19050" t="0" r="0" b="0"/>
            <wp:wrapSquare wrapText="bothSides"/>
            <wp:docPr id="4" name="Picture 1" descr="f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c logo.jpg"/>
                    <pic:cNvPicPr/>
                  </pic:nvPicPr>
                  <pic:blipFill>
                    <a:blip r:embed="rId5" cstate="print"/>
                    <a:stretch>
                      <a:fillRect/>
                    </a:stretch>
                  </pic:blipFill>
                  <pic:spPr>
                    <a:xfrm>
                      <a:off x="0" y="0"/>
                      <a:ext cx="1949450" cy="1193800"/>
                    </a:xfrm>
                    <a:prstGeom prst="rect">
                      <a:avLst/>
                    </a:prstGeom>
                  </pic:spPr>
                </pic:pic>
              </a:graphicData>
            </a:graphic>
          </wp:anchor>
        </w:drawing>
      </w:r>
    </w:p>
    <w:p w:rsidR="004E370E" w:rsidRPr="00B87D6F" w:rsidRDefault="004E370E" w:rsidP="004E370E">
      <w:pPr>
        <w:spacing w:after="0"/>
        <w:jc w:val="center"/>
        <w:rPr>
          <w:rFonts w:ascii="Lucida Sans" w:hAnsi="Lucida Sans"/>
          <w:b/>
          <w:color w:val="FF0000"/>
          <w:sz w:val="48"/>
          <w:szCs w:val="48"/>
        </w:rPr>
      </w:pPr>
      <w:r w:rsidRPr="00B87D6F">
        <w:rPr>
          <w:rFonts w:ascii="Lucida Sans" w:hAnsi="Lucida Sans"/>
          <w:b/>
          <w:color w:val="FF0000"/>
          <w:sz w:val="48"/>
          <w:szCs w:val="48"/>
        </w:rPr>
        <w:t>Gallatin County</w:t>
      </w:r>
    </w:p>
    <w:p w:rsidR="004E370E" w:rsidRDefault="004E370E" w:rsidP="004E370E">
      <w:pPr>
        <w:spacing w:after="0"/>
        <w:rPr>
          <w:rFonts w:ascii="Verdana" w:hAnsi="Verdana"/>
          <w:b/>
          <w:sz w:val="36"/>
          <w:szCs w:val="36"/>
        </w:rPr>
      </w:pPr>
    </w:p>
    <w:p w:rsidR="004E370E" w:rsidRPr="00B87D6F" w:rsidRDefault="004E370E" w:rsidP="004E370E">
      <w:pPr>
        <w:spacing w:after="0"/>
        <w:rPr>
          <w:rFonts w:ascii="Verdana" w:hAnsi="Verdana"/>
          <w:b/>
          <w:sz w:val="36"/>
          <w:szCs w:val="36"/>
        </w:rPr>
      </w:pPr>
    </w:p>
    <w:p w:rsidR="004E370E" w:rsidRPr="0029633E" w:rsidRDefault="004E370E" w:rsidP="004E370E">
      <w:pPr>
        <w:spacing w:after="0" w:line="240" w:lineRule="auto"/>
        <w:jc w:val="center"/>
        <w:rPr>
          <w:rFonts w:ascii="Lucida Calligraphy" w:hAnsi="Lucida Calligraphy"/>
          <w:color w:val="000000" w:themeColor="text1"/>
          <w:sz w:val="24"/>
          <w:szCs w:val="24"/>
        </w:rPr>
      </w:pPr>
      <w:r w:rsidRPr="0029633E">
        <w:rPr>
          <w:rFonts w:ascii="Lucida Calligraphy" w:hAnsi="Lucida Calligraphy"/>
          <w:color w:val="000000" w:themeColor="text1"/>
          <w:sz w:val="24"/>
          <w:szCs w:val="24"/>
        </w:rPr>
        <w:t>50 Paw Print Path, Warsaw, KY 41095</w:t>
      </w:r>
    </w:p>
    <w:p w:rsidR="00415B05" w:rsidRDefault="004E370E" w:rsidP="004E370E">
      <w:pPr>
        <w:jc w:val="center"/>
        <w:rPr>
          <w:rFonts w:ascii="Verdana" w:hAnsi="Verdana"/>
          <w:sz w:val="28"/>
          <w:szCs w:val="28"/>
        </w:rPr>
      </w:pPr>
      <w:r w:rsidRPr="0029633E">
        <w:rPr>
          <w:rFonts w:ascii="Verdana" w:hAnsi="Verdana"/>
          <w:color w:val="000000" w:themeColor="text1"/>
          <w:sz w:val="24"/>
          <w:szCs w:val="24"/>
        </w:rPr>
        <w:t>Telephone/Fax: (859)567-4900</w:t>
      </w:r>
      <w:r w:rsidR="007D2C98">
        <w:rPr>
          <w:rFonts w:ascii="Verdana" w:hAnsi="Verdana"/>
          <w:sz w:val="28"/>
          <w:szCs w:val="28"/>
        </w:rPr>
        <w:t>Satellite Tutoring Program Proposal</w:t>
      </w:r>
    </w:p>
    <w:p w:rsidR="007E004B" w:rsidRDefault="007E004B" w:rsidP="004E370E">
      <w:pPr>
        <w:jc w:val="center"/>
        <w:rPr>
          <w:rFonts w:ascii="Verdana" w:hAnsi="Verdana"/>
          <w:sz w:val="28"/>
          <w:szCs w:val="28"/>
        </w:rPr>
      </w:pPr>
      <w:r>
        <w:rPr>
          <w:rFonts w:ascii="Verdana" w:hAnsi="Verdana"/>
          <w:noProof/>
          <w:sz w:val="28"/>
          <w:szCs w:val="28"/>
        </w:rPr>
        <w:drawing>
          <wp:inline distT="0" distB="0" distL="0" distR="0">
            <wp:extent cx="5715000" cy="101600"/>
            <wp:effectExtent l="19050" t="0" r="0" b="0"/>
            <wp:docPr id="2" name="Picture 1" descr="C:\Program Files\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14539_.gif"/>
                    <pic:cNvPicPr>
                      <a:picLocks noChangeAspect="1" noChangeArrowheads="1"/>
                    </pic:cNvPicPr>
                  </pic:nvPicPr>
                  <pic:blipFill>
                    <a:blip r:embed="rId6" cstate="print"/>
                    <a:srcRect/>
                    <a:stretch>
                      <a:fillRect/>
                    </a:stretch>
                  </pic:blipFill>
                  <pic:spPr bwMode="auto">
                    <a:xfrm>
                      <a:off x="0" y="0"/>
                      <a:ext cx="5715000" cy="101600"/>
                    </a:xfrm>
                    <a:prstGeom prst="rect">
                      <a:avLst/>
                    </a:prstGeom>
                    <a:noFill/>
                    <a:ln w="9525">
                      <a:noFill/>
                      <a:miter lim="800000"/>
                      <a:headEnd/>
                      <a:tailEnd/>
                    </a:ln>
                  </pic:spPr>
                </pic:pic>
              </a:graphicData>
            </a:graphic>
          </wp:inline>
        </w:drawing>
      </w:r>
    </w:p>
    <w:p w:rsidR="007E004B" w:rsidRDefault="007E004B" w:rsidP="007E004B">
      <w:pPr>
        <w:rPr>
          <w:rFonts w:ascii="Verdana" w:hAnsi="Verdana"/>
          <w:sz w:val="28"/>
          <w:szCs w:val="28"/>
        </w:rPr>
      </w:pPr>
      <w:r>
        <w:rPr>
          <w:rFonts w:ascii="Verdana" w:hAnsi="Verdana"/>
          <w:sz w:val="28"/>
          <w:szCs w:val="28"/>
        </w:rPr>
        <w:t>September 12, 2013</w:t>
      </w:r>
    </w:p>
    <w:p w:rsidR="007E004B" w:rsidRDefault="007E004B" w:rsidP="007E004B">
      <w:pPr>
        <w:rPr>
          <w:rFonts w:ascii="Verdana" w:hAnsi="Verdana"/>
          <w:sz w:val="28"/>
          <w:szCs w:val="28"/>
        </w:rPr>
      </w:pPr>
      <w:r>
        <w:rPr>
          <w:rFonts w:ascii="Verdana" w:hAnsi="Verdana"/>
          <w:sz w:val="28"/>
          <w:szCs w:val="28"/>
        </w:rPr>
        <w:t xml:space="preserve">Dear Judge McFarland </w:t>
      </w:r>
      <w:r w:rsidR="00025BED">
        <w:rPr>
          <w:rFonts w:ascii="Verdana" w:hAnsi="Verdana"/>
          <w:sz w:val="28"/>
          <w:szCs w:val="28"/>
        </w:rPr>
        <w:t xml:space="preserve">and </w:t>
      </w:r>
      <w:r>
        <w:rPr>
          <w:rFonts w:ascii="Verdana" w:hAnsi="Verdana"/>
          <w:sz w:val="28"/>
          <w:szCs w:val="28"/>
        </w:rPr>
        <w:t>Fiscal Court Members,</w:t>
      </w:r>
    </w:p>
    <w:p w:rsidR="00A15310" w:rsidRPr="004E370E" w:rsidRDefault="00A15310" w:rsidP="00062C56">
      <w:pPr>
        <w:spacing w:after="0" w:line="240" w:lineRule="auto"/>
        <w:rPr>
          <w:rFonts w:ascii="Verdana" w:hAnsi="Verdana"/>
          <w:sz w:val="24"/>
          <w:szCs w:val="24"/>
        </w:rPr>
      </w:pPr>
      <w:r w:rsidRPr="004E370E">
        <w:rPr>
          <w:rFonts w:ascii="Verdana" w:hAnsi="Verdana"/>
          <w:sz w:val="24"/>
          <w:szCs w:val="24"/>
        </w:rPr>
        <w:t>For several years the Family Resource Center has offered a tutoring program for kindergarten – grade 5.  Teachers refer students for the program and we send permission slips to the parents.  We have found that many times the child needs assistance, but the family cannot provide transportation.  Last year</w:t>
      </w:r>
      <w:r w:rsidR="00162F66" w:rsidRPr="004E370E">
        <w:rPr>
          <w:rFonts w:ascii="Verdana" w:hAnsi="Verdana"/>
          <w:sz w:val="24"/>
          <w:szCs w:val="24"/>
        </w:rPr>
        <w:t>,</w:t>
      </w:r>
      <w:r w:rsidRPr="004E370E">
        <w:rPr>
          <w:rFonts w:ascii="Verdana" w:hAnsi="Verdana"/>
          <w:sz w:val="24"/>
          <w:szCs w:val="24"/>
        </w:rPr>
        <w:t xml:space="preserve"> we offered the program on Tuesdays and Thursdays and hired four teachers.</w:t>
      </w:r>
      <w:r w:rsidR="00162F66" w:rsidRPr="004E370E">
        <w:rPr>
          <w:rFonts w:ascii="Verdana" w:hAnsi="Verdana"/>
          <w:sz w:val="24"/>
          <w:szCs w:val="24"/>
        </w:rPr>
        <w:t xml:space="preserve"> Plans are in place for this beneficial program again this year.</w:t>
      </w:r>
    </w:p>
    <w:p w:rsidR="00162F66" w:rsidRDefault="00162F66" w:rsidP="00062C56">
      <w:pPr>
        <w:spacing w:after="0" w:line="240" w:lineRule="auto"/>
        <w:rPr>
          <w:rFonts w:ascii="Verdana" w:hAnsi="Verdana"/>
          <w:sz w:val="24"/>
          <w:szCs w:val="24"/>
        </w:rPr>
      </w:pPr>
      <w:r w:rsidRPr="004E370E">
        <w:rPr>
          <w:rFonts w:ascii="Verdana" w:hAnsi="Verdana"/>
          <w:sz w:val="24"/>
          <w:szCs w:val="24"/>
        </w:rPr>
        <w:t xml:space="preserve">To help solve the problem for the students who cannot be picked up here at school, we are proposing a satellite tutoring program. In order to offer this, we are asking for </w:t>
      </w:r>
      <w:r w:rsidR="0044397D">
        <w:rPr>
          <w:rFonts w:ascii="Verdana" w:hAnsi="Verdana"/>
          <w:sz w:val="24"/>
          <w:szCs w:val="24"/>
        </w:rPr>
        <w:t xml:space="preserve">financial </w:t>
      </w:r>
      <w:r w:rsidRPr="004E370E">
        <w:rPr>
          <w:rFonts w:ascii="Verdana" w:hAnsi="Verdana"/>
          <w:sz w:val="24"/>
          <w:szCs w:val="24"/>
        </w:rPr>
        <w:t xml:space="preserve">help from our Fiscal Court.  </w:t>
      </w:r>
    </w:p>
    <w:p w:rsidR="007E004B" w:rsidRPr="004E370E" w:rsidRDefault="007E004B" w:rsidP="00062C56">
      <w:pPr>
        <w:spacing w:after="0" w:line="240" w:lineRule="auto"/>
        <w:rPr>
          <w:rFonts w:ascii="Verdana" w:hAnsi="Verdana"/>
          <w:sz w:val="24"/>
          <w:szCs w:val="24"/>
        </w:rPr>
      </w:pPr>
    </w:p>
    <w:p w:rsidR="00162F66" w:rsidRPr="004E370E" w:rsidRDefault="00162F66" w:rsidP="00062C56">
      <w:pPr>
        <w:spacing w:after="0" w:line="240" w:lineRule="auto"/>
        <w:rPr>
          <w:rFonts w:ascii="Verdana" w:hAnsi="Verdana"/>
          <w:sz w:val="24"/>
          <w:szCs w:val="24"/>
        </w:rPr>
      </w:pPr>
      <w:r w:rsidRPr="004E370E">
        <w:rPr>
          <w:rFonts w:ascii="Verdana" w:hAnsi="Verdana"/>
          <w:sz w:val="24"/>
          <w:szCs w:val="24"/>
        </w:rPr>
        <w:t>Here are our thoughts</w:t>
      </w:r>
      <w:r w:rsidR="00062C56" w:rsidRPr="004E370E">
        <w:rPr>
          <w:rFonts w:ascii="Verdana" w:hAnsi="Verdana"/>
          <w:sz w:val="24"/>
          <w:szCs w:val="24"/>
        </w:rPr>
        <w:t xml:space="preserve"> about the</w:t>
      </w:r>
      <w:r w:rsidR="005D38A6" w:rsidRPr="004E370E">
        <w:rPr>
          <w:rFonts w:ascii="Verdana" w:hAnsi="Verdana"/>
          <w:sz w:val="24"/>
          <w:szCs w:val="24"/>
        </w:rPr>
        <w:t xml:space="preserve"> satellite program:</w:t>
      </w:r>
    </w:p>
    <w:p w:rsidR="00162F66" w:rsidRPr="004E370E" w:rsidRDefault="00162F66" w:rsidP="00062C56">
      <w:pPr>
        <w:pStyle w:val="ListParagraph"/>
        <w:numPr>
          <w:ilvl w:val="0"/>
          <w:numId w:val="1"/>
        </w:numPr>
        <w:spacing w:after="0" w:line="240" w:lineRule="auto"/>
        <w:rPr>
          <w:rFonts w:ascii="Verdana" w:hAnsi="Verdana"/>
          <w:sz w:val="24"/>
          <w:szCs w:val="24"/>
        </w:rPr>
      </w:pPr>
      <w:r w:rsidRPr="004E370E">
        <w:rPr>
          <w:rFonts w:ascii="Verdana" w:hAnsi="Verdana"/>
          <w:sz w:val="24"/>
          <w:szCs w:val="24"/>
        </w:rPr>
        <w:t xml:space="preserve">We </w:t>
      </w:r>
      <w:r w:rsidR="00F667D3">
        <w:rPr>
          <w:rFonts w:ascii="Verdana" w:hAnsi="Verdana"/>
          <w:sz w:val="24"/>
          <w:szCs w:val="24"/>
        </w:rPr>
        <w:t xml:space="preserve">will </w:t>
      </w:r>
      <w:r w:rsidRPr="004E370E">
        <w:rPr>
          <w:rFonts w:ascii="Verdana" w:hAnsi="Verdana"/>
          <w:sz w:val="24"/>
          <w:szCs w:val="24"/>
        </w:rPr>
        <w:t>offer tutoring at four sites in our county.</w:t>
      </w:r>
      <w:r w:rsidR="001458CA" w:rsidRPr="004E370E">
        <w:rPr>
          <w:rFonts w:ascii="Verdana" w:hAnsi="Verdana"/>
          <w:sz w:val="24"/>
          <w:szCs w:val="24"/>
        </w:rPr>
        <w:t xml:space="preserve"> </w:t>
      </w:r>
    </w:p>
    <w:p w:rsidR="005D38A6" w:rsidRPr="004E370E" w:rsidRDefault="00162F66" w:rsidP="00062C56">
      <w:pPr>
        <w:pStyle w:val="ListParagraph"/>
        <w:numPr>
          <w:ilvl w:val="0"/>
          <w:numId w:val="1"/>
        </w:numPr>
        <w:spacing w:after="0" w:line="240" w:lineRule="auto"/>
        <w:rPr>
          <w:rFonts w:ascii="Verdana" w:hAnsi="Verdana"/>
          <w:sz w:val="24"/>
          <w:szCs w:val="24"/>
        </w:rPr>
      </w:pPr>
      <w:r w:rsidRPr="004E370E">
        <w:rPr>
          <w:rFonts w:ascii="Verdana" w:hAnsi="Verdana"/>
          <w:sz w:val="24"/>
          <w:szCs w:val="24"/>
        </w:rPr>
        <w:t xml:space="preserve">We </w:t>
      </w:r>
      <w:r w:rsidR="00F667D3">
        <w:rPr>
          <w:rFonts w:ascii="Verdana" w:hAnsi="Verdana"/>
          <w:sz w:val="24"/>
          <w:szCs w:val="24"/>
        </w:rPr>
        <w:t xml:space="preserve">will </w:t>
      </w:r>
      <w:r w:rsidRPr="004E370E">
        <w:rPr>
          <w:rFonts w:ascii="Verdana" w:hAnsi="Verdana"/>
          <w:sz w:val="24"/>
          <w:szCs w:val="24"/>
        </w:rPr>
        <w:t>hire two tutors for each site.  These tutor</w:t>
      </w:r>
      <w:r w:rsidR="005D38A6" w:rsidRPr="004E370E">
        <w:rPr>
          <w:rFonts w:ascii="Verdana" w:hAnsi="Verdana"/>
          <w:sz w:val="24"/>
          <w:szCs w:val="24"/>
        </w:rPr>
        <w:t>s</w:t>
      </w:r>
      <w:r w:rsidRPr="004E370E">
        <w:rPr>
          <w:rFonts w:ascii="Verdana" w:hAnsi="Verdana"/>
          <w:sz w:val="24"/>
          <w:szCs w:val="24"/>
        </w:rPr>
        <w:t xml:space="preserve"> need to be </w:t>
      </w:r>
      <w:r w:rsidR="005D38A6" w:rsidRPr="004E370E">
        <w:rPr>
          <w:rFonts w:ascii="Verdana" w:hAnsi="Verdana"/>
          <w:sz w:val="24"/>
          <w:szCs w:val="24"/>
        </w:rPr>
        <w:t>qualified, responsible and outstanding</w:t>
      </w:r>
      <w:r w:rsidRPr="004E370E">
        <w:rPr>
          <w:rFonts w:ascii="Verdana" w:hAnsi="Verdana"/>
          <w:sz w:val="24"/>
          <w:szCs w:val="24"/>
        </w:rPr>
        <w:t xml:space="preserve"> role models for the kids.</w:t>
      </w:r>
    </w:p>
    <w:p w:rsidR="001458CA" w:rsidRPr="004E370E" w:rsidRDefault="001458CA" w:rsidP="00062C56">
      <w:pPr>
        <w:pStyle w:val="ListParagraph"/>
        <w:numPr>
          <w:ilvl w:val="0"/>
          <w:numId w:val="1"/>
        </w:numPr>
        <w:spacing w:after="0" w:line="240" w:lineRule="auto"/>
        <w:rPr>
          <w:rFonts w:ascii="Verdana" w:hAnsi="Verdana"/>
          <w:sz w:val="24"/>
          <w:szCs w:val="24"/>
        </w:rPr>
      </w:pPr>
      <w:r w:rsidRPr="004E370E">
        <w:rPr>
          <w:rFonts w:ascii="Verdana" w:hAnsi="Verdana"/>
          <w:sz w:val="24"/>
          <w:szCs w:val="24"/>
        </w:rPr>
        <w:t>If there are a small number of students who go to a site, we would still recommend 2 tutors for safety purposes.</w:t>
      </w:r>
    </w:p>
    <w:p w:rsidR="00162F66" w:rsidRPr="004E370E" w:rsidRDefault="00162F66" w:rsidP="00062C56">
      <w:pPr>
        <w:pStyle w:val="ListParagraph"/>
        <w:numPr>
          <w:ilvl w:val="0"/>
          <w:numId w:val="1"/>
        </w:numPr>
        <w:spacing w:after="0" w:line="240" w:lineRule="auto"/>
        <w:rPr>
          <w:rFonts w:ascii="Verdana" w:hAnsi="Verdana"/>
          <w:sz w:val="24"/>
          <w:szCs w:val="24"/>
        </w:rPr>
      </w:pPr>
      <w:r w:rsidRPr="004E370E">
        <w:rPr>
          <w:rFonts w:ascii="Verdana" w:hAnsi="Verdana"/>
          <w:sz w:val="24"/>
          <w:szCs w:val="24"/>
        </w:rPr>
        <w:t xml:space="preserve">The program would be offered one night a week for 24 weeks. </w:t>
      </w:r>
    </w:p>
    <w:p w:rsidR="00162F66" w:rsidRPr="004E370E" w:rsidRDefault="00162F66" w:rsidP="00062C56">
      <w:pPr>
        <w:pStyle w:val="ListParagraph"/>
        <w:numPr>
          <w:ilvl w:val="0"/>
          <w:numId w:val="1"/>
        </w:numPr>
        <w:spacing w:after="0" w:line="240" w:lineRule="auto"/>
        <w:rPr>
          <w:rFonts w:ascii="Verdana" w:hAnsi="Verdana"/>
          <w:sz w:val="24"/>
          <w:szCs w:val="24"/>
        </w:rPr>
      </w:pPr>
      <w:r w:rsidRPr="004E370E">
        <w:rPr>
          <w:rFonts w:ascii="Verdana" w:hAnsi="Verdana"/>
          <w:sz w:val="24"/>
          <w:szCs w:val="24"/>
        </w:rPr>
        <w:t xml:space="preserve">If qualified tutors are not available for a site, then </w:t>
      </w:r>
      <w:r w:rsidR="005D38A6" w:rsidRPr="004E370E">
        <w:rPr>
          <w:rFonts w:ascii="Verdana" w:hAnsi="Verdana"/>
          <w:sz w:val="24"/>
          <w:szCs w:val="24"/>
        </w:rPr>
        <w:t>we would not proceed with plans for that site.</w:t>
      </w:r>
    </w:p>
    <w:p w:rsidR="005D38A6" w:rsidRPr="004E370E" w:rsidRDefault="005D38A6" w:rsidP="00062C56">
      <w:pPr>
        <w:pStyle w:val="ListParagraph"/>
        <w:numPr>
          <w:ilvl w:val="0"/>
          <w:numId w:val="1"/>
        </w:numPr>
        <w:spacing w:after="0" w:line="240" w:lineRule="auto"/>
        <w:rPr>
          <w:rFonts w:ascii="Verdana" w:hAnsi="Verdana"/>
          <w:sz w:val="24"/>
          <w:szCs w:val="24"/>
        </w:rPr>
      </w:pPr>
      <w:r w:rsidRPr="004E370E">
        <w:rPr>
          <w:rFonts w:ascii="Verdana" w:hAnsi="Verdana"/>
          <w:sz w:val="24"/>
          <w:szCs w:val="24"/>
        </w:rPr>
        <w:t xml:space="preserve">The Family Resource Center will provide healthy snacks </w:t>
      </w:r>
      <w:r w:rsidR="00062C56" w:rsidRPr="004E370E">
        <w:rPr>
          <w:rFonts w:ascii="Verdana" w:hAnsi="Verdana"/>
          <w:sz w:val="24"/>
          <w:szCs w:val="24"/>
        </w:rPr>
        <w:t xml:space="preserve">and school supplies </w:t>
      </w:r>
      <w:r w:rsidRPr="004E370E">
        <w:rPr>
          <w:rFonts w:ascii="Verdana" w:hAnsi="Verdana"/>
          <w:sz w:val="24"/>
          <w:szCs w:val="24"/>
        </w:rPr>
        <w:t xml:space="preserve">for the students who attend. </w:t>
      </w:r>
    </w:p>
    <w:p w:rsidR="00062C56" w:rsidRPr="004E370E" w:rsidRDefault="00062C56" w:rsidP="00062C56">
      <w:pPr>
        <w:spacing w:after="0" w:line="240" w:lineRule="auto"/>
        <w:rPr>
          <w:rFonts w:ascii="Verdana" w:hAnsi="Verdana"/>
          <w:sz w:val="24"/>
          <w:szCs w:val="24"/>
        </w:rPr>
      </w:pPr>
      <w:r w:rsidRPr="004E370E">
        <w:rPr>
          <w:rFonts w:ascii="Verdana" w:hAnsi="Verdana"/>
          <w:sz w:val="24"/>
          <w:szCs w:val="24"/>
        </w:rPr>
        <w:t>Projected Budget</w:t>
      </w:r>
    </w:p>
    <w:p w:rsidR="00062C56" w:rsidRPr="004E370E" w:rsidRDefault="00062C56" w:rsidP="00062C56">
      <w:pPr>
        <w:pStyle w:val="ListParagraph"/>
        <w:numPr>
          <w:ilvl w:val="0"/>
          <w:numId w:val="2"/>
        </w:numPr>
        <w:spacing w:after="0" w:line="240" w:lineRule="auto"/>
        <w:rPr>
          <w:rFonts w:ascii="Verdana" w:hAnsi="Verdana"/>
          <w:sz w:val="24"/>
          <w:szCs w:val="24"/>
        </w:rPr>
      </w:pPr>
      <w:r w:rsidRPr="004E370E">
        <w:rPr>
          <w:rFonts w:ascii="Verdana" w:hAnsi="Verdana"/>
          <w:sz w:val="24"/>
          <w:szCs w:val="24"/>
        </w:rPr>
        <w:t>8 tutors - $50 per week for 24 weeks - $4,800</w:t>
      </w:r>
    </w:p>
    <w:p w:rsidR="00062C56" w:rsidRPr="004E370E" w:rsidRDefault="00062C56" w:rsidP="00062C56">
      <w:pPr>
        <w:pStyle w:val="ListParagraph"/>
        <w:numPr>
          <w:ilvl w:val="0"/>
          <w:numId w:val="2"/>
        </w:numPr>
        <w:spacing w:after="0" w:line="240" w:lineRule="auto"/>
        <w:rPr>
          <w:rFonts w:ascii="Verdana" w:hAnsi="Verdana"/>
          <w:sz w:val="24"/>
          <w:szCs w:val="24"/>
        </w:rPr>
      </w:pPr>
      <w:r w:rsidRPr="004E370E">
        <w:rPr>
          <w:rFonts w:ascii="Verdana" w:hAnsi="Verdana"/>
          <w:sz w:val="24"/>
          <w:szCs w:val="24"/>
        </w:rPr>
        <w:t>Possible compensation to churches</w:t>
      </w:r>
      <w:r w:rsidR="0044397D">
        <w:rPr>
          <w:rFonts w:ascii="Verdana" w:hAnsi="Verdana"/>
          <w:sz w:val="24"/>
          <w:szCs w:val="24"/>
        </w:rPr>
        <w:t>/other sites</w:t>
      </w:r>
      <w:r w:rsidRPr="004E370E">
        <w:rPr>
          <w:rFonts w:ascii="Verdana" w:hAnsi="Verdana"/>
          <w:sz w:val="24"/>
          <w:szCs w:val="24"/>
        </w:rPr>
        <w:t xml:space="preserve"> for utilities while using their building -</w:t>
      </w:r>
      <w:r w:rsidR="0044397D">
        <w:rPr>
          <w:rFonts w:ascii="Verdana" w:hAnsi="Verdana"/>
          <w:sz w:val="24"/>
          <w:szCs w:val="24"/>
        </w:rPr>
        <w:t xml:space="preserve">$200 per site - </w:t>
      </w:r>
      <w:r w:rsidRPr="004E370E">
        <w:rPr>
          <w:rFonts w:ascii="Verdana" w:hAnsi="Verdana"/>
          <w:sz w:val="24"/>
          <w:szCs w:val="24"/>
        </w:rPr>
        <w:t xml:space="preserve"> $800</w:t>
      </w:r>
    </w:p>
    <w:p w:rsidR="00062C56" w:rsidRPr="004E370E" w:rsidRDefault="00062C56" w:rsidP="00062C56">
      <w:pPr>
        <w:pStyle w:val="ListParagraph"/>
        <w:numPr>
          <w:ilvl w:val="0"/>
          <w:numId w:val="2"/>
        </w:numPr>
        <w:spacing w:after="0"/>
        <w:rPr>
          <w:rFonts w:ascii="Verdana" w:hAnsi="Verdana"/>
          <w:sz w:val="24"/>
          <w:szCs w:val="24"/>
        </w:rPr>
      </w:pPr>
      <w:r w:rsidRPr="004E370E">
        <w:rPr>
          <w:rFonts w:ascii="Verdana" w:hAnsi="Verdana"/>
          <w:sz w:val="24"/>
          <w:szCs w:val="24"/>
        </w:rPr>
        <w:t>Total Budget - $5,600 for first year</w:t>
      </w:r>
    </w:p>
    <w:p w:rsidR="00062C56" w:rsidRPr="004E370E" w:rsidRDefault="00062C56" w:rsidP="00062C56">
      <w:pPr>
        <w:spacing w:after="0"/>
        <w:rPr>
          <w:rFonts w:ascii="Verdana" w:hAnsi="Verdana"/>
          <w:sz w:val="24"/>
          <w:szCs w:val="24"/>
        </w:rPr>
      </w:pPr>
    </w:p>
    <w:p w:rsidR="007E004B" w:rsidRDefault="00062C56" w:rsidP="00062C56">
      <w:pPr>
        <w:spacing w:after="0"/>
        <w:rPr>
          <w:rFonts w:ascii="Verdana" w:hAnsi="Verdana"/>
          <w:sz w:val="24"/>
          <w:szCs w:val="24"/>
        </w:rPr>
      </w:pPr>
      <w:r w:rsidRPr="004E370E">
        <w:rPr>
          <w:rFonts w:ascii="Verdana" w:hAnsi="Verdana"/>
          <w:sz w:val="24"/>
          <w:szCs w:val="24"/>
        </w:rPr>
        <w:lastRenderedPageBreak/>
        <w:t>Thank you for considering our r</w:t>
      </w:r>
      <w:r w:rsidR="004E370E" w:rsidRPr="004E370E">
        <w:rPr>
          <w:rFonts w:ascii="Verdana" w:hAnsi="Verdana"/>
          <w:sz w:val="24"/>
          <w:szCs w:val="24"/>
        </w:rPr>
        <w:t xml:space="preserve">equest for funding.  </w:t>
      </w:r>
      <w:r w:rsidR="004E370E">
        <w:rPr>
          <w:rFonts w:ascii="Verdana" w:hAnsi="Verdana"/>
          <w:sz w:val="24"/>
          <w:szCs w:val="24"/>
        </w:rPr>
        <w:t xml:space="preserve">We promise to oversee the program and make sure that </w:t>
      </w:r>
      <w:r w:rsidR="007E004B">
        <w:rPr>
          <w:rFonts w:ascii="Verdana" w:hAnsi="Verdana"/>
          <w:sz w:val="24"/>
          <w:szCs w:val="24"/>
        </w:rPr>
        <w:t>it is run in a top-notch way. We believe this program will benefit the school, parents, but most importantly the children.</w:t>
      </w:r>
      <w:r w:rsidR="00F667D3">
        <w:rPr>
          <w:rFonts w:ascii="Verdana" w:hAnsi="Verdana"/>
          <w:sz w:val="24"/>
          <w:szCs w:val="24"/>
        </w:rPr>
        <w:t xml:space="preserve"> We will send reports monthly </w:t>
      </w:r>
      <w:proofErr w:type="spellStart"/>
      <w:r w:rsidR="00F667D3">
        <w:rPr>
          <w:rFonts w:ascii="Verdana" w:hAnsi="Verdana"/>
          <w:sz w:val="24"/>
          <w:szCs w:val="24"/>
        </w:rPr>
        <w:t>of</w:t>
      </w:r>
      <w:proofErr w:type="spellEnd"/>
      <w:r w:rsidR="00F667D3">
        <w:rPr>
          <w:rFonts w:ascii="Verdana" w:hAnsi="Verdana"/>
          <w:sz w:val="24"/>
          <w:szCs w:val="24"/>
        </w:rPr>
        <w:t xml:space="preserve"> the </w:t>
      </w:r>
      <w:r w:rsidR="0044397D">
        <w:rPr>
          <w:rFonts w:ascii="Verdana" w:hAnsi="Verdana"/>
          <w:sz w:val="24"/>
          <w:szCs w:val="24"/>
        </w:rPr>
        <w:t xml:space="preserve">number of </w:t>
      </w:r>
      <w:r w:rsidR="00F667D3">
        <w:rPr>
          <w:rFonts w:ascii="Verdana" w:hAnsi="Verdana"/>
          <w:sz w:val="24"/>
          <w:szCs w:val="24"/>
        </w:rPr>
        <w:t>students served at each of the sites. We will let our families know that this opportunity is made possible by our Gallatin County Fiscal Court.</w:t>
      </w:r>
    </w:p>
    <w:p w:rsidR="007E004B" w:rsidRDefault="007E004B" w:rsidP="00062C56">
      <w:pPr>
        <w:spacing w:after="0"/>
        <w:rPr>
          <w:rFonts w:ascii="Verdana" w:hAnsi="Verdana"/>
          <w:sz w:val="24"/>
          <w:szCs w:val="24"/>
        </w:rPr>
      </w:pPr>
    </w:p>
    <w:p w:rsidR="007E004B" w:rsidRDefault="007E004B" w:rsidP="00062C56">
      <w:pPr>
        <w:spacing w:after="0"/>
        <w:rPr>
          <w:rFonts w:ascii="Verdana" w:hAnsi="Verdana"/>
          <w:sz w:val="24"/>
          <w:szCs w:val="24"/>
        </w:rPr>
      </w:pPr>
      <w:r>
        <w:rPr>
          <w:rFonts w:ascii="Verdana" w:hAnsi="Verdana"/>
          <w:sz w:val="24"/>
          <w:szCs w:val="24"/>
        </w:rPr>
        <w:t>Sincerely,</w:t>
      </w:r>
    </w:p>
    <w:p w:rsidR="007E004B" w:rsidRDefault="007E004B" w:rsidP="00062C56">
      <w:pPr>
        <w:spacing w:after="0"/>
        <w:rPr>
          <w:rFonts w:ascii="Verdana" w:hAnsi="Verdana"/>
          <w:sz w:val="24"/>
          <w:szCs w:val="24"/>
        </w:rPr>
      </w:pPr>
    </w:p>
    <w:p w:rsidR="0044397D" w:rsidRDefault="0044397D" w:rsidP="00062C56">
      <w:pPr>
        <w:spacing w:after="0"/>
        <w:rPr>
          <w:rFonts w:ascii="Verdana" w:hAnsi="Verdana"/>
          <w:sz w:val="24"/>
          <w:szCs w:val="24"/>
        </w:rPr>
      </w:pPr>
    </w:p>
    <w:p w:rsidR="0044397D" w:rsidRDefault="0044397D" w:rsidP="00062C56">
      <w:pPr>
        <w:spacing w:after="0"/>
        <w:rPr>
          <w:rFonts w:ascii="Verdana" w:hAnsi="Verdana"/>
          <w:sz w:val="24"/>
          <w:szCs w:val="24"/>
        </w:rPr>
      </w:pPr>
    </w:p>
    <w:p w:rsidR="0044397D" w:rsidRDefault="0044397D" w:rsidP="00062C56">
      <w:pPr>
        <w:spacing w:after="0"/>
        <w:rPr>
          <w:rFonts w:ascii="Verdana" w:hAnsi="Verdana"/>
          <w:sz w:val="24"/>
          <w:szCs w:val="24"/>
        </w:rPr>
      </w:pPr>
      <w:r>
        <w:rPr>
          <w:rFonts w:ascii="Verdana" w:hAnsi="Verdana"/>
          <w:sz w:val="24"/>
          <w:szCs w:val="24"/>
        </w:rPr>
        <w:t>Conte Flowers, Coordinator</w:t>
      </w:r>
    </w:p>
    <w:p w:rsidR="0044397D" w:rsidRPr="004E370E" w:rsidRDefault="0044397D" w:rsidP="00062C56">
      <w:pPr>
        <w:spacing w:after="0"/>
        <w:rPr>
          <w:rFonts w:ascii="Verdana" w:hAnsi="Verdana"/>
          <w:sz w:val="24"/>
          <w:szCs w:val="24"/>
        </w:rPr>
      </w:pPr>
      <w:r>
        <w:rPr>
          <w:rFonts w:ascii="Verdana" w:hAnsi="Verdana"/>
          <w:sz w:val="24"/>
          <w:szCs w:val="24"/>
        </w:rPr>
        <w:t>Family Resource Center</w:t>
      </w:r>
    </w:p>
    <w:p w:rsidR="001458CA" w:rsidRDefault="001458CA" w:rsidP="00A15310">
      <w:pPr>
        <w:rPr>
          <w:rFonts w:ascii="Verdana" w:hAnsi="Verdana"/>
          <w:sz w:val="28"/>
          <w:szCs w:val="28"/>
        </w:rPr>
      </w:pPr>
    </w:p>
    <w:p w:rsidR="00A15310" w:rsidRPr="00815FDE" w:rsidRDefault="00A15310" w:rsidP="00A15310">
      <w:pPr>
        <w:rPr>
          <w:rFonts w:ascii="Verdana" w:hAnsi="Verdana"/>
          <w:sz w:val="28"/>
          <w:szCs w:val="28"/>
        </w:rPr>
      </w:pPr>
    </w:p>
    <w:sectPr w:rsidR="00A15310" w:rsidRPr="00815FDE" w:rsidSect="00732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93EFE"/>
    <w:multiLevelType w:val="hybridMultilevel"/>
    <w:tmpl w:val="A07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C0CFD"/>
    <w:multiLevelType w:val="hybridMultilevel"/>
    <w:tmpl w:val="7800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15FDE"/>
    <w:rsid w:val="000031A2"/>
    <w:rsid w:val="00025BED"/>
    <w:rsid w:val="00062C56"/>
    <w:rsid w:val="001458CA"/>
    <w:rsid w:val="00162F66"/>
    <w:rsid w:val="0044397D"/>
    <w:rsid w:val="004E370E"/>
    <w:rsid w:val="005261FD"/>
    <w:rsid w:val="005D38A6"/>
    <w:rsid w:val="00732700"/>
    <w:rsid w:val="007D2C98"/>
    <w:rsid w:val="007E004B"/>
    <w:rsid w:val="00815FDE"/>
    <w:rsid w:val="0098771A"/>
    <w:rsid w:val="00A15310"/>
    <w:rsid w:val="00E069C3"/>
    <w:rsid w:val="00F62B4E"/>
    <w:rsid w:val="00F66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56"/>
    <w:pPr>
      <w:ind w:left="720"/>
      <w:contextualSpacing/>
    </w:pPr>
  </w:style>
  <w:style w:type="paragraph" w:styleId="BalloonText">
    <w:name w:val="Balloon Text"/>
    <w:basedOn w:val="Normal"/>
    <w:link w:val="BalloonTextChar"/>
    <w:uiPriority w:val="99"/>
    <w:semiHidden/>
    <w:unhideWhenUsed/>
    <w:rsid w:val="004E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cflowers</dc:creator>
  <cp:keywords/>
  <dc:description/>
  <cp:lastModifiedBy>cflowers</cp:lastModifiedBy>
  <cp:revision>3</cp:revision>
  <cp:lastPrinted>2013-09-12T17:55:00Z</cp:lastPrinted>
  <dcterms:created xsi:type="dcterms:W3CDTF">2013-08-13T14:11:00Z</dcterms:created>
  <dcterms:modified xsi:type="dcterms:W3CDTF">2013-09-12T18:12:00Z</dcterms:modified>
</cp:coreProperties>
</file>