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415440" w:rsidRDefault="00382EFF"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Regular Site-Based Meeting</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School Based Decision Making Council</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Meeting Minutes</w:t>
      </w:r>
    </w:p>
    <w:p w:rsidR="00382EFF" w:rsidRPr="00415440" w:rsidRDefault="00382EFF" w:rsidP="00415440">
      <w:pPr>
        <w:pStyle w:val="PlainText"/>
        <w:jc w:val="center"/>
        <w:rPr>
          <w:rFonts w:ascii="Times New Roman" w:hAnsi="Times New Roman" w:cs="Times New Roman"/>
          <w:sz w:val="24"/>
          <w:szCs w:val="24"/>
        </w:rPr>
      </w:pPr>
      <w:r w:rsidRPr="00415440">
        <w:rPr>
          <w:rFonts w:ascii="Times New Roman" w:hAnsi="Times New Roman" w:cs="Times New Roman"/>
          <w:sz w:val="24"/>
          <w:szCs w:val="24"/>
        </w:rPr>
        <w:t>July 30, 2013 6:00 PM</w:t>
      </w:r>
    </w:p>
    <w:p w:rsidR="00382EFF" w:rsidRPr="00415440" w:rsidRDefault="00382EFF"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Attendance Taken at 6:02 PM:</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Present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Kendra Abner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Angie Boyers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Donna Calhoun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Eddie Franke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Melissa Herald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Leha Schutte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Tonia Schwegman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 Call to Order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I.A. Welcome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I.B. Roll Call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I.C. Approval of Agenda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#136 - Motion Passed: </w:t>
      </w:r>
      <w:r w:rsidRPr="00415440">
        <w:rPr>
          <w:rFonts w:ascii="Times New Roman" w:hAnsi="Times New Roman" w:cs="Times New Roman"/>
          <w:sz w:val="24"/>
          <w:szCs w:val="24"/>
        </w:rPr>
        <w:t xml:space="preserve"> Approval of agenda passed with a motion by Melissa Herald and a second by Mrs. Leha Schutte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I.D. Approval of Minutes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#137 - Motion Passed: </w:t>
      </w:r>
      <w:r w:rsidRPr="00415440">
        <w:rPr>
          <w:rFonts w:ascii="Times New Roman" w:hAnsi="Times New Roman" w:cs="Times New Roman"/>
          <w:sz w:val="24"/>
          <w:szCs w:val="24"/>
        </w:rPr>
        <w:t xml:space="preserve"> Approval of May and June 2013 meeting minutes  passed with a motion by Angie Boyers and a second by Mrs. Leha Schutte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 Recognitions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III. Fit 4 Life Grant Update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In year three of the Fit 4 Life Grant Southgate will receive funding to purchase fitness equiptment and create a fitness facility. Council discussed room availability for such a facility and will designate an area after seeing enrollment for the 2013-14 school year.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#138 - Motion Passed: </w:t>
      </w:r>
      <w:r w:rsidRPr="00415440">
        <w:rPr>
          <w:rFonts w:ascii="Times New Roman" w:hAnsi="Times New Roman" w:cs="Times New Roman"/>
          <w:sz w:val="24"/>
          <w:szCs w:val="24"/>
        </w:rPr>
        <w:t xml:space="preserve"> request to designate a room for the PEP Grant Fitness Facility pending enrollment  passed with a motion by Melissa Herald and a second by Ms. Kendra Abner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lastRenderedPageBreak/>
        <w:t xml:space="preserve">IV. Principal's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 Student Learning and Support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 Budget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 Library Mission Statement and Policies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#139 - Motion Passed: </w:t>
      </w:r>
      <w:r w:rsidRPr="00415440">
        <w:rPr>
          <w:rFonts w:ascii="Times New Roman" w:hAnsi="Times New Roman" w:cs="Times New Roman"/>
          <w:sz w:val="24"/>
          <w:szCs w:val="24"/>
        </w:rPr>
        <w:t xml:space="preserve"> Approval of the 2013-14 Southgate School Library Mission and Policies passed with a motion by Melissa Herald and a second by Ms. Kendra Abner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VIII. Election of 2013-14 Co-Chairperson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#140 - Motion Passed: </w:t>
      </w:r>
      <w:r w:rsidRPr="00415440">
        <w:rPr>
          <w:rFonts w:ascii="Times New Roman" w:hAnsi="Times New Roman" w:cs="Times New Roman"/>
          <w:sz w:val="24"/>
          <w:szCs w:val="24"/>
        </w:rPr>
        <w:t xml:space="preserve"> Approval of Melissa Herald as SBDM Co-Chairperson passed with a motion by Mrs. Leha Schutte and a second by Ms. Kendra Abner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IX. 2013-14 SBDM Council Regular Meetings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2013-14 SBDM Regulare Council Meetings will be</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August 22nd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September 26th</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October 24th</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December 5th</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January 23rd</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February 27th</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March 27th</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April  24th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May 22nd</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June 26th</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All meetings will begin at 6:00 p.m. in the School Auditorium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#141 - Motion Passed: </w:t>
      </w:r>
      <w:r w:rsidRPr="00415440">
        <w:rPr>
          <w:rFonts w:ascii="Times New Roman" w:hAnsi="Times New Roman" w:cs="Times New Roman"/>
          <w:sz w:val="24"/>
          <w:szCs w:val="24"/>
        </w:rPr>
        <w:t xml:space="preserve"> The 2013-14 Regular Meeting Schedule for Southgate Public School passed with a motion by Ms. Kendra Abner and a second by Mrs. Leha Schutte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X. Comments from the Audience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lastRenderedPageBreak/>
        <w:t>Mr. Palm provided the following updates: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1) The Board of Education has reviewed the 2013 TELL Survey and is very pleased with the 100% response and positive feedback. They would like to meet with council to address the areas of concern. The meeting will take place in August or September.</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2) On Opening Day Mr. Palm will review the new policy manual with staff. The Manual is available on Southgate's Website under Board Minutes. The Policy Manual will involve new procedures for many requests, etc...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XI. Adjourn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#142 - Motion Passed: </w:t>
      </w:r>
      <w:r w:rsidRPr="00415440">
        <w:rPr>
          <w:rFonts w:ascii="Times New Roman" w:hAnsi="Times New Roman" w:cs="Times New Roman"/>
          <w:sz w:val="24"/>
          <w:szCs w:val="24"/>
        </w:rPr>
        <w:t xml:space="preserve">  passed with a motion by Melissa Herald and a second by Mrs. Leha Schutte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_____________________________________</w:t>
      </w: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Chairperson</w:t>
      </w:r>
    </w:p>
    <w:p w:rsidR="00382EFF" w:rsidRPr="00415440" w:rsidRDefault="00382EFF" w:rsidP="00382EFF">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______</w:t>
      </w:r>
      <w:r w:rsidR="00B93248">
        <w:rPr>
          <w:rFonts w:ascii="Times New Roman" w:hAnsi="Times New Roman" w:cs="Times New Roman"/>
          <w:sz w:val="24"/>
          <w:szCs w:val="24"/>
        </w:rPr>
        <w:t>_______________________________</w:t>
      </w:r>
    </w:p>
    <w:p w:rsidR="00B93248" w:rsidRPr="00415440" w:rsidRDefault="00B93248" w:rsidP="00551814">
      <w:pPr>
        <w:pStyle w:val="PlainText"/>
        <w:rPr>
          <w:rFonts w:ascii="Times New Roman" w:hAnsi="Times New Roman" w:cs="Times New Roman"/>
          <w:sz w:val="24"/>
          <w:szCs w:val="24"/>
        </w:rPr>
      </w:pPr>
      <w:r>
        <w:rPr>
          <w:rFonts w:ascii="Times New Roman" w:hAnsi="Times New Roman" w:cs="Times New Roman"/>
          <w:sz w:val="24"/>
          <w:szCs w:val="24"/>
        </w:rPr>
        <w:t>Date</w:t>
      </w:r>
    </w:p>
    <w:sectPr w:rsidR="00B93248" w:rsidRPr="00415440"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compat/>
  <w:rsids>
    <w:rsidRoot w:val="00F34C0B"/>
    <w:rsid w:val="00344149"/>
    <w:rsid w:val="00382EFF"/>
    <w:rsid w:val="00415440"/>
    <w:rsid w:val="00551814"/>
    <w:rsid w:val="00A86BBF"/>
    <w:rsid w:val="00B93248"/>
    <w:rsid w:val="00BB42EB"/>
    <w:rsid w:val="00CF7324"/>
    <w:rsid w:val="00F34C0B"/>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475</Words>
  <Characters>2714</Characters>
  <Application>Microsoft Office Word</Application>
  <DocSecurity>0</DocSecurity>
  <Lines>22</Lines>
  <Paragraphs>6</Paragraphs>
  <ScaleCrop>false</ScaleCrop>
  <Company>KSBA</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eddie.franke</cp:lastModifiedBy>
  <cp:revision>2</cp:revision>
  <dcterms:created xsi:type="dcterms:W3CDTF">2013-07-30T23:26:00Z</dcterms:created>
  <dcterms:modified xsi:type="dcterms:W3CDTF">2013-07-30T23:26:00Z</dcterms:modified>
</cp:coreProperties>
</file>