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B" w:rsidRDefault="00193DEF" w:rsidP="00193DEF">
      <w:pPr>
        <w:pStyle w:val="NoSpacing"/>
        <w:jc w:val="center"/>
        <w:rPr>
          <w:b/>
        </w:rPr>
      </w:pPr>
      <w:r>
        <w:rPr>
          <w:b/>
        </w:rPr>
        <w:t>School Council Allocation</w:t>
      </w:r>
    </w:p>
    <w:p w:rsidR="00D77D3E" w:rsidRDefault="00D77D3E" w:rsidP="00193DEF">
      <w:pPr>
        <w:pStyle w:val="NoSpacing"/>
        <w:jc w:val="center"/>
        <w:rPr>
          <w:b/>
        </w:rPr>
      </w:pPr>
      <w:r>
        <w:rPr>
          <w:b/>
        </w:rPr>
        <w:t>Tentative Budget</w:t>
      </w:r>
    </w:p>
    <w:p w:rsidR="00193DEF" w:rsidRDefault="00193DEF" w:rsidP="00193DEF">
      <w:pPr>
        <w:pStyle w:val="NoSpacing"/>
        <w:jc w:val="center"/>
        <w:rPr>
          <w:b/>
        </w:rPr>
      </w:pPr>
    </w:p>
    <w:p w:rsidR="00193DEF" w:rsidRDefault="00193DEF" w:rsidP="00193DEF">
      <w:pPr>
        <w:pStyle w:val="NoSpacing"/>
        <w:rPr>
          <w:b/>
        </w:rPr>
      </w:pPr>
      <w:r>
        <w:rPr>
          <w:b/>
        </w:rPr>
        <w:t>2012-13         $34,106.00</w:t>
      </w:r>
      <w:r w:rsidR="008570E2">
        <w:rPr>
          <w:b/>
        </w:rPr>
        <w:t xml:space="preserve">    Remaining Balance  $8943.33</w:t>
      </w:r>
    </w:p>
    <w:p w:rsidR="00193DEF" w:rsidRDefault="00193DEF" w:rsidP="00193DEF">
      <w:pPr>
        <w:pStyle w:val="NoSpacing"/>
        <w:rPr>
          <w:b/>
        </w:rPr>
      </w:pPr>
      <w:proofErr w:type="gramStart"/>
      <w:r>
        <w:rPr>
          <w:b/>
        </w:rPr>
        <w:t>2013-14         $31,030.00</w:t>
      </w:r>
      <w:proofErr w:type="gramEnd"/>
    </w:p>
    <w:p w:rsidR="00193DEF" w:rsidRDefault="00193DEF" w:rsidP="00193DEF">
      <w:pPr>
        <w:pStyle w:val="NoSpacing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09"/>
        <w:gridCol w:w="2669"/>
        <w:gridCol w:w="2364"/>
        <w:gridCol w:w="2134"/>
      </w:tblGrid>
      <w:tr w:rsidR="00D77D3E" w:rsidTr="00D77D3E">
        <w:tc>
          <w:tcPr>
            <w:tcW w:w="2409" w:type="dxa"/>
          </w:tcPr>
          <w:p w:rsidR="00D77D3E" w:rsidRPr="00193DEF" w:rsidRDefault="00D77D3E" w:rsidP="00193DEF">
            <w:pPr>
              <w:pStyle w:val="NoSpacing"/>
              <w:jc w:val="center"/>
              <w:rPr>
                <w:b/>
              </w:rPr>
            </w:pPr>
            <w:r w:rsidRPr="00193DEF">
              <w:rPr>
                <w:b/>
              </w:rPr>
              <w:t>General Fund Code</w:t>
            </w:r>
          </w:p>
        </w:tc>
        <w:tc>
          <w:tcPr>
            <w:tcW w:w="2669" w:type="dxa"/>
          </w:tcPr>
          <w:p w:rsidR="00D77D3E" w:rsidRPr="00193DEF" w:rsidRDefault="00D77D3E" w:rsidP="00193DEF">
            <w:pPr>
              <w:pStyle w:val="NoSpacing"/>
              <w:jc w:val="center"/>
              <w:rPr>
                <w:b/>
              </w:rPr>
            </w:pPr>
            <w:r w:rsidRPr="00193DEF">
              <w:rPr>
                <w:b/>
              </w:rPr>
              <w:t>Description</w:t>
            </w:r>
          </w:p>
        </w:tc>
        <w:tc>
          <w:tcPr>
            <w:tcW w:w="2364" w:type="dxa"/>
          </w:tcPr>
          <w:p w:rsidR="00D77D3E" w:rsidRPr="00193DEF" w:rsidRDefault="00D77D3E" w:rsidP="00193DEF">
            <w:pPr>
              <w:pStyle w:val="NoSpacing"/>
              <w:jc w:val="center"/>
              <w:rPr>
                <w:b/>
              </w:rPr>
            </w:pPr>
            <w:r w:rsidRPr="00193DEF">
              <w:rPr>
                <w:b/>
              </w:rPr>
              <w:t>Budget</w:t>
            </w:r>
          </w:p>
        </w:tc>
        <w:tc>
          <w:tcPr>
            <w:tcW w:w="2134" w:type="dxa"/>
          </w:tcPr>
          <w:p w:rsidR="00D77D3E" w:rsidRPr="00193DEF" w:rsidRDefault="007861E6" w:rsidP="00193D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Possible Pre-Pay</w:t>
            </w: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0101077 6010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SUPPLIES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 xml:space="preserve">0101118 0339 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SBDM TRAINING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1400</w:t>
            </w:r>
          </w:p>
        </w:tc>
        <w:tc>
          <w:tcPr>
            <w:tcW w:w="2134" w:type="dxa"/>
          </w:tcPr>
          <w:p w:rsidR="00D77D3E" w:rsidRDefault="007861E6" w:rsidP="00193DEF">
            <w:pPr>
              <w:pStyle w:val="NoSpacing"/>
            </w:pPr>
            <w:r>
              <w:t>1400</w:t>
            </w: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0101118 0349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MAP RENEW</w:t>
            </w:r>
          </w:p>
        </w:tc>
        <w:tc>
          <w:tcPr>
            <w:tcW w:w="2364" w:type="dxa"/>
          </w:tcPr>
          <w:p w:rsidR="00D77D3E" w:rsidRDefault="007861E6" w:rsidP="00193DEF">
            <w:pPr>
              <w:pStyle w:val="NoSpacing"/>
            </w:pPr>
            <w:r>
              <w:t>3200</w:t>
            </w:r>
          </w:p>
        </w:tc>
        <w:tc>
          <w:tcPr>
            <w:tcW w:w="2134" w:type="dxa"/>
          </w:tcPr>
          <w:p w:rsidR="00D77D3E" w:rsidRDefault="007861E6" w:rsidP="00193DEF">
            <w:pPr>
              <w:pStyle w:val="NoSpacing"/>
            </w:pPr>
            <w:r>
              <w:t xml:space="preserve">3200 </w:t>
            </w: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0101118 0444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COPIER USAGE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4500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0101118 0531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POSTAGE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300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0101118 0580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TRAVEL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500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001X 1</w:t>
            </w:r>
            <w:r w:rsidRPr="00AE1639">
              <w:rPr>
                <w:vertAlign w:val="superscript"/>
              </w:rPr>
              <w:t>ST</w:t>
            </w:r>
            <w:r>
              <w:t xml:space="preserve"> MALTON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002X 2</w:t>
            </w:r>
            <w:r w:rsidRPr="00AE1639">
              <w:rPr>
                <w:vertAlign w:val="superscript"/>
              </w:rPr>
              <w:t>ND</w:t>
            </w:r>
            <w:r>
              <w:t xml:space="preserve"> ROSSITER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003X 3</w:t>
            </w:r>
            <w:r w:rsidRPr="00AE1639">
              <w:rPr>
                <w:vertAlign w:val="superscript"/>
              </w:rPr>
              <w:t>RD</w:t>
            </w:r>
            <w:r>
              <w:t xml:space="preserve"> Andersen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004X 4</w:t>
            </w:r>
            <w:r w:rsidRPr="00AE1639">
              <w:rPr>
                <w:vertAlign w:val="superscript"/>
              </w:rPr>
              <w:t>TH</w:t>
            </w:r>
            <w:r>
              <w:t xml:space="preserve"> Herald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005X MS SOC ST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006X MS LANG ART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007X MS READING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008X MS SCIENCE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009X COPY PAPER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4000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010X  INSTRUCTION</w:t>
            </w:r>
          </w:p>
        </w:tc>
        <w:tc>
          <w:tcPr>
            <w:tcW w:w="2364" w:type="dxa"/>
          </w:tcPr>
          <w:p w:rsidR="00D77D3E" w:rsidRDefault="00D77D3E" w:rsidP="003D7189">
            <w:pPr>
              <w:pStyle w:val="NoSpacing"/>
            </w:pPr>
            <w:r>
              <w:t>0</w:t>
            </w:r>
          </w:p>
        </w:tc>
        <w:tc>
          <w:tcPr>
            <w:tcW w:w="2134" w:type="dxa"/>
          </w:tcPr>
          <w:p w:rsidR="00D77D3E" w:rsidRDefault="00D77D3E" w:rsidP="003D7189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011X  ART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500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012X MUSIC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013X PE/PL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014X KINDERGARTEN Gates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015X MEDIA CENTER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016X 1</w:t>
            </w:r>
            <w:r w:rsidRPr="003D7189">
              <w:rPr>
                <w:vertAlign w:val="superscript"/>
              </w:rPr>
              <w:t>ST</w:t>
            </w:r>
            <w:r>
              <w:t xml:space="preserve"> GADE CALHOUN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017X MS MATH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018X LAMINATING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1000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019X AIMS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500</w:t>
            </w:r>
          </w:p>
        </w:tc>
        <w:tc>
          <w:tcPr>
            <w:tcW w:w="2134" w:type="dxa"/>
          </w:tcPr>
          <w:p w:rsidR="00D77D3E" w:rsidRDefault="007861E6" w:rsidP="00193DEF">
            <w:pPr>
              <w:pStyle w:val="NoSpacing"/>
            </w:pPr>
            <w:r>
              <w:t>Title I?</w:t>
            </w: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020X RTI SUPPLIES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021X Supplies AGENDA/INK</w:t>
            </w:r>
          </w:p>
        </w:tc>
        <w:tc>
          <w:tcPr>
            <w:tcW w:w="2364" w:type="dxa"/>
          </w:tcPr>
          <w:p w:rsidR="00D77D3E" w:rsidRDefault="00FB3F94" w:rsidP="00193DEF">
            <w:pPr>
              <w:pStyle w:val="NoSpacing"/>
            </w:pPr>
            <w:r>
              <w:t>2900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0101118 0610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130X G/T SUPPLIES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100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0101118 0641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MED CENTER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2000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0101118 0644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160X TEXTBOOKS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6000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0101118 0697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REWARDS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  <w:r>
              <w:t>500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  <w:r>
              <w:t>0101118 0899</w:t>
            </w: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CONTINGENCY</w:t>
            </w:r>
          </w:p>
        </w:tc>
        <w:tc>
          <w:tcPr>
            <w:tcW w:w="2364" w:type="dxa"/>
          </w:tcPr>
          <w:p w:rsidR="00D77D3E" w:rsidRPr="007861E6" w:rsidRDefault="007861E6" w:rsidP="00193DEF">
            <w:pPr>
              <w:pStyle w:val="NoSpacing"/>
              <w:rPr>
                <w:b/>
              </w:rPr>
            </w:pPr>
            <w:r w:rsidRPr="007861E6">
              <w:rPr>
                <w:b/>
              </w:rPr>
              <w:t>830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Study Island/Education City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  <w:r>
              <w:t>5012.25</w:t>
            </w: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>Compass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  <w:r>
              <w:t xml:space="preserve">Brain Pop and Brain Pop Jr. </w:t>
            </w:r>
          </w:p>
        </w:tc>
        <w:tc>
          <w:tcPr>
            <w:tcW w:w="2364" w:type="dxa"/>
          </w:tcPr>
          <w:p w:rsidR="00D77D3E" w:rsidRDefault="00D77D3E" w:rsidP="00193DEF">
            <w:pPr>
              <w:pStyle w:val="NoSpacing"/>
            </w:pP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</w:pPr>
          </w:p>
        </w:tc>
      </w:tr>
      <w:tr w:rsidR="00D77D3E" w:rsidTr="00D77D3E">
        <w:tc>
          <w:tcPr>
            <w:tcW w:w="2409" w:type="dxa"/>
          </w:tcPr>
          <w:p w:rsidR="00D77D3E" w:rsidRDefault="00D77D3E" w:rsidP="00193DEF">
            <w:pPr>
              <w:pStyle w:val="NoSpacing"/>
            </w:pPr>
          </w:p>
        </w:tc>
        <w:tc>
          <w:tcPr>
            <w:tcW w:w="2669" w:type="dxa"/>
          </w:tcPr>
          <w:p w:rsidR="00D77D3E" w:rsidRDefault="00D77D3E" w:rsidP="00193DEF">
            <w:pPr>
              <w:pStyle w:val="NoSpacing"/>
            </w:pPr>
          </w:p>
        </w:tc>
        <w:tc>
          <w:tcPr>
            <w:tcW w:w="2364" w:type="dxa"/>
          </w:tcPr>
          <w:p w:rsidR="00D77D3E" w:rsidRPr="00E62E8E" w:rsidRDefault="00D77D3E" w:rsidP="00193DE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Total:  </w:t>
            </w:r>
            <w:r w:rsidR="00FB3F94">
              <w:rPr>
                <w:b/>
              </w:rPr>
              <w:t>$</w:t>
            </w:r>
            <w:r>
              <w:rPr>
                <w:b/>
              </w:rPr>
              <w:t>3</w:t>
            </w:r>
            <w:r w:rsidR="00D279B5">
              <w:rPr>
                <w:b/>
              </w:rPr>
              <w:t>1,030</w:t>
            </w:r>
            <w:r w:rsidR="00FB3F94">
              <w:rPr>
                <w:b/>
              </w:rPr>
              <w:t>.00</w:t>
            </w:r>
          </w:p>
        </w:tc>
        <w:tc>
          <w:tcPr>
            <w:tcW w:w="2134" w:type="dxa"/>
          </w:tcPr>
          <w:p w:rsidR="00D77D3E" w:rsidRDefault="00D77D3E" w:rsidP="00193DEF">
            <w:pPr>
              <w:pStyle w:val="NoSpacing"/>
              <w:rPr>
                <w:b/>
              </w:rPr>
            </w:pPr>
          </w:p>
        </w:tc>
      </w:tr>
    </w:tbl>
    <w:p w:rsidR="00193DEF" w:rsidRPr="00193DEF" w:rsidRDefault="00193DEF" w:rsidP="00193DEF">
      <w:pPr>
        <w:pStyle w:val="NoSpacing"/>
      </w:pPr>
    </w:p>
    <w:p w:rsidR="00193DEF" w:rsidRPr="00193DEF" w:rsidRDefault="00193DEF" w:rsidP="00193DEF">
      <w:pPr>
        <w:pStyle w:val="NoSpacing"/>
        <w:rPr>
          <w:b/>
        </w:rPr>
      </w:pPr>
    </w:p>
    <w:sectPr w:rsidR="00193DEF" w:rsidRPr="00193DEF" w:rsidSect="0018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DEF"/>
    <w:rsid w:val="0018657D"/>
    <w:rsid w:val="00193DEF"/>
    <w:rsid w:val="00257614"/>
    <w:rsid w:val="002A7568"/>
    <w:rsid w:val="003A6978"/>
    <w:rsid w:val="003D7189"/>
    <w:rsid w:val="003F56C8"/>
    <w:rsid w:val="0040306E"/>
    <w:rsid w:val="0042554B"/>
    <w:rsid w:val="005D0834"/>
    <w:rsid w:val="00606FD8"/>
    <w:rsid w:val="006900C1"/>
    <w:rsid w:val="007861E6"/>
    <w:rsid w:val="007F5482"/>
    <w:rsid w:val="008570E2"/>
    <w:rsid w:val="008748B3"/>
    <w:rsid w:val="008E64BF"/>
    <w:rsid w:val="00955328"/>
    <w:rsid w:val="009C1467"/>
    <w:rsid w:val="00AE1639"/>
    <w:rsid w:val="00D279B5"/>
    <w:rsid w:val="00D77D3E"/>
    <w:rsid w:val="00E620F3"/>
    <w:rsid w:val="00E62E8E"/>
    <w:rsid w:val="00F8725B"/>
    <w:rsid w:val="00F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DEF"/>
    <w:pPr>
      <w:spacing w:after="0" w:line="240" w:lineRule="auto"/>
    </w:pPr>
  </w:style>
  <w:style w:type="table" w:styleId="TableGrid">
    <w:name w:val="Table Grid"/>
    <w:basedOn w:val="TableNormal"/>
    <w:uiPriority w:val="59"/>
    <w:rsid w:val="0019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11</cp:revision>
  <dcterms:created xsi:type="dcterms:W3CDTF">2013-04-22T13:57:00Z</dcterms:created>
  <dcterms:modified xsi:type="dcterms:W3CDTF">2013-04-22T18:19:00Z</dcterms:modified>
</cp:coreProperties>
</file>