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68" w:rsidRDefault="00BF3768"/>
    <w:p w:rsidR="00BF3768" w:rsidRDefault="002A6031">
      <w:pPr>
        <w:rPr>
          <w:b/>
        </w:rPr>
      </w:pPr>
      <w:r>
        <w:rPr>
          <w:b/>
        </w:rPr>
        <w:t>THIS IS A DECISION PAPER</w:t>
      </w:r>
    </w:p>
    <w:p w:rsidR="00BF3768" w:rsidRDefault="00BF3768">
      <w:pPr>
        <w:rPr>
          <w:b/>
        </w:rPr>
      </w:pPr>
    </w:p>
    <w:p w:rsidR="00BF3768" w:rsidRDefault="002A6031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  <w:t>HARDIN COUNTY BOARD OF EDUCATION MEMBERS</w:t>
      </w:r>
    </w:p>
    <w:p w:rsidR="00BF3768" w:rsidRDefault="00BF3768">
      <w:pPr>
        <w:rPr>
          <w:b/>
        </w:rPr>
      </w:pPr>
    </w:p>
    <w:p w:rsidR="00BF3768" w:rsidRDefault="002A6031">
      <w:pPr>
        <w:rPr>
          <w:b/>
        </w:rPr>
      </w:pPr>
      <w:r>
        <w:rPr>
          <w:b/>
        </w:rPr>
        <w:t>FROM:</w:t>
      </w:r>
      <w:r>
        <w:rPr>
          <w:b/>
        </w:rPr>
        <w:tab/>
        <w:t>Nannette Johnston</w:t>
      </w:r>
    </w:p>
    <w:p w:rsidR="00BF3768" w:rsidRDefault="00BF3768">
      <w:pPr>
        <w:rPr>
          <w:b/>
        </w:rPr>
      </w:pPr>
    </w:p>
    <w:p w:rsidR="00BF3768" w:rsidRDefault="002A6031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693703">
        <w:rPr>
          <w:b/>
        </w:rPr>
        <w:t>March 5, 2013</w:t>
      </w:r>
    </w:p>
    <w:p w:rsidR="00BF3768" w:rsidRDefault="00BF3768">
      <w:pPr>
        <w:rPr>
          <w:b/>
        </w:rPr>
      </w:pPr>
    </w:p>
    <w:p w:rsidR="00BF3768" w:rsidRDefault="002A6031">
      <w:pPr>
        <w:rPr>
          <w:b/>
        </w:rPr>
      </w:pPr>
      <w:r>
        <w:rPr>
          <w:b/>
        </w:rPr>
        <w:t>SUBJECT:</w:t>
      </w:r>
      <w:r>
        <w:rPr>
          <w:b/>
        </w:rPr>
        <w:tab/>
        <w:t>Appro</w:t>
      </w:r>
      <w:r w:rsidR="00693703">
        <w:rPr>
          <w:b/>
        </w:rPr>
        <w:t>val of Leave of Absence for 2013-2014</w:t>
      </w:r>
    </w:p>
    <w:p w:rsidR="00BF3768" w:rsidRDefault="00BF3768">
      <w:pPr>
        <w:rPr>
          <w:b/>
        </w:rPr>
      </w:pPr>
    </w:p>
    <w:p w:rsidR="00BF3768" w:rsidRDefault="002A6031">
      <w:pPr>
        <w:rPr>
          <w:b/>
        </w:rPr>
      </w:pPr>
      <w:r>
        <w:rPr>
          <w:b/>
        </w:rPr>
        <w:t>ISSUE</w:t>
      </w:r>
    </w:p>
    <w:p w:rsidR="00BF3768" w:rsidRDefault="00BF3768">
      <w:pPr>
        <w:rPr>
          <w:b/>
        </w:rPr>
      </w:pPr>
    </w:p>
    <w:p w:rsidR="00BF3768" w:rsidRDefault="00693703">
      <w:r>
        <w:t>Alvin Garrison, principal of John Hardin High School has been accepted into the Kentucky Department of Education’s Minority Superintendent Intern Program and is requesting a year’s leave of absence.</w:t>
      </w:r>
    </w:p>
    <w:p w:rsidR="00BF3768" w:rsidRDefault="00BF3768"/>
    <w:p w:rsidR="00BF3768" w:rsidRDefault="002A6031">
      <w:pPr>
        <w:rPr>
          <w:b/>
        </w:rPr>
      </w:pPr>
      <w:r>
        <w:rPr>
          <w:b/>
        </w:rPr>
        <w:t>FACTS</w:t>
      </w:r>
    </w:p>
    <w:p w:rsidR="00BF3768" w:rsidRDefault="00BF3768">
      <w:pPr>
        <w:rPr>
          <w:b/>
        </w:rPr>
      </w:pPr>
    </w:p>
    <w:p w:rsidR="00BF3768" w:rsidRDefault="002A6031">
      <w:pPr>
        <w:ind w:firstLine="720"/>
      </w:pPr>
      <w:r>
        <w:t>KRS 161.770 permits local boards of education the author</w:t>
      </w:r>
      <w:r w:rsidR="00693703">
        <w:t>ity to grant leaves of absence for professional purposes.</w:t>
      </w:r>
    </w:p>
    <w:p w:rsidR="00BF3768" w:rsidRDefault="00BF3768">
      <w:pPr>
        <w:ind w:firstLine="720"/>
      </w:pPr>
    </w:p>
    <w:p w:rsidR="00BF3768" w:rsidRDefault="002A6031">
      <w:pPr>
        <w:ind w:firstLine="720"/>
      </w:pPr>
      <w:r>
        <w:t xml:space="preserve">Board policy 03.1233 permits the granting of a leave of absence for </w:t>
      </w:r>
      <w:r w:rsidR="00693703">
        <w:t>professional</w:t>
      </w:r>
      <w:r>
        <w:t xml:space="preserve"> purposes.</w:t>
      </w:r>
    </w:p>
    <w:p w:rsidR="00693703" w:rsidRDefault="00693703">
      <w:pPr>
        <w:ind w:firstLine="720"/>
      </w:pPr>
    </w:p>
    <w:p w:rsidR="00693703" w:rsidRDefault="00693703">
      <w:pPr>
        <w:ind w:firstLine="720"/>
      </w:pPr>
      <w:r>
        <w:t xml:space="preserve">As part of the Minority Superintendent Intern program, Mr. Garrison will serve under the mentorship of an active superintendent in a neighboring district for the 2013-14 school </w:t>
      </w:r>
      <w:proofErr w:type="gramStart"/>
      <w:r>
        <w:t>year</w:t>
      </w:r>
      <w:proofErr w:type="gramEnd"/>
      <w:r>
        <w:t xml:space="preserve"> and will return to the Hardin County Schools on July 1, 2014.</w:t>
      </w:r>
    </w:p>
    <w:p w:rsidR="00BF3768" w:rsidRDefault="00BF3768"/>
    <w:p w:rsidR="00BF3768" w:rsidRDefault="002A6031">
      <w:r>
        <w:rPr>
          <w:b/>
        </w:rPr>
        <w:t>RECOMMENDATION</w:t>
      </w:r>
    </w:p>
    <w:p w:rsidR="00BF3768" w:rsidRDefault="00BF3768"/>
    <w:p w:rsidR="00BF3768" w:rsidRDefault="002A6031">
      <w:r>
        <w:tab/>
        <w:t xml:space="preserve">Approve </w:t>
      </w:r>
      <w:r w:rsidR="00693703">
        <w:t xml:space="preserve">the professional leave for Alvin Garrison for the 2013-14 school </w:t>
      </w:r>
      <w:proofErr w:type="gramStart"/>
      <w:r w:rsidR="00693703">
        <w:t>year</w:t>
      </w:r>
      <w:proofErr w:type="gramEnd"/>
      <w:r w:rsidR="00693703">
        <w:t>.</w:t>
      </w:r>
    </w:p>
    <w:p w:rsidR="00BF3768" w:rsidRDefault="00BF3768"/>
    <w:p w:rsidR="00BF3768" w:rsidRDefault="002A6031">
      <w:pPr>
        <w:rPr>
          <w:b/>
        </w:rPr>
      </w:pPr>
      <w:r>
        <w:rPr>
          <w:b/>
        </w:rPr>
        <w:t>RECOMMENDED MOTION</w:t>
      </w:r>
    </w:p>
    <w:p w:rsidR="00BF3768" w:rsidRDefault="00BF3768">
      <w:pPr>
        <w:rPr>
          <w:b/>
        </w:rPr>
      </w:pPr>
    </w:p>
    <w:p w:rsidR="00BF3768" w:rsidRDefault="002A6031">
      <w:pPr>
        <w:pStyle w:val="BodyText"/>
      </w:pPr>
      <w:r>
        <w:tab/>
        <w:t>I move that the Hardin Coun</w:t>
      </w:r>
      <w:r w:rsidR="00693703">
        <w:t xml:space="preserve">ty Board of Education approve the professional leave of absence for Alvin Garrison for the 2013-14 school </w:t>
      </w:r>
      <w:proofErr w:type="gramStart"/>
      <w:r w:rsidR="00693703">
        <w:t>year</w:t>
      </w:r>
      <w:proofErr w:type="gramEnd"/>
      <w:r w:rsidR="00693703">
        <w:t xml:space="preserve"> for the purpose of participating in KDE’s Minority Superintendent Internship Program.</w:t>
      </w:r>
    </w:p>
    <w:sectPr w:rsidR="00BF3768" w:rsidSect="00BF37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6031"/>
    <w:rsid w:val="00132DAD"/>
    <w:rsid w:val="002A6031"/>
    <w:rsid w:val="00693703"/>
    <w:rsid w:val="00BF3768"/>
    <w:rsid w:val="00C8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6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F3768"/>
    <w:rPr>
      <w:b/>
    </w:rPr>
  </w:style>
  <w:style w:type="paragraph" w:styleId="BalloonText">
    <w:name w:val="Balloon Text"/>
    <w:basedOn w:val="Normal"/>
    <w:semiHidden/>
    <w:rsid w:val="00BF3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STAFF</dc:creator>
  <cp:lastModifiedBy>djacobi</cp:lastModifiedBy>
  <cp:revision>2</cp:revision>
  <cp:lastPrinted>2009-04-17T20:33:00Z</cp:lastPrinted>
  <dcterms:created xsi:type="dcterms:W3CDTF">2013-03-05T14:04:00Z</dcterms:created>
  <dcterms:modified xsi:type="dcterms:W3CDTF">2013-03-05T14:04:00Z</dcterms:modified>
</cp:coreProperties>
</file>