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9D" w:rsidRDefault="008D4A9D" w:rsidP="008D4A9D">
      <w:pPr>
        <w:jc w:val="center"/>
        <w:rPr>
          <w:rFonts w:ascii="Times New Roman" w:hAnsi="Times New Roman"/>
          <w:sz w:val="24"/>
          <w:szCs w:val="24"/>
        </w:rPr>
      </w:pPr>
      <w:r>
        <w:rPr>
          <w:rFonts w:ascii="Times New Roman" w:hAnsi="Times New Roman"/>
          <w:b/>
          <w:bCs/>
          <w:sz w:val="28"/>
          <w:szCs w:val="28"/>
        </w:rPr>
        <w:t xml:space="preserve">Gallatin County Parent Completes Parent Leadership Training </w:t>
      </w:r>
    </w:p>
    <w:p w:rsidR="008D4A9D" w:rsidRDefault="008D4A9D" w:rsidP="008D4A9D">
      <w:pPr>
        <w:rPr>
          <w:rFonts w:ascii="Times New Roman" w:hAnsi="Times New Roman"/>
          <w:sz w:val="24"/>
          <w:szCs w:val="24"/>
        </w:rPr>
      </w:pPr>
      <w:r>
        <w:rPr>
          <w:rFonts w:ascii="Times New Roman" w:hAnsi="Times New Roman"/>
          <w:sz w:val="24"/>
          <w:szCs w:val="24"/>
        </w:rPr>
        <w:t> </w:t>
      </w:r>
    </w:p>
    <w:p w:rsidR="008D4A9D" w:rsidRDefault="008D4A9D" w:rsidP="008D4A9D">
      <w:pPr>
        <w:ind w:firstLine="432"/>
        <w:rPr>
          <w:rFonts w:ascii="Times New Roman" w:hAnsi="Times New Roman"/>
          <w:sz w:val="24"/>
          <w:szCs w:val="24"/>
        </w:rPr>
      </w:pPr>
      <w:r>
        <w:rPr>
          <w:rFonts w:ascii="Times New Roman" w:hAnsi="Times New Roman"/>
          <w:sz w:val="24"/>
          <w:szCs w:val="24"/>
        </w:rPr>
        <w:t>LEXINGTON, KY – Gallatin County parent, Nicole Towles from Gallatin County Elementary School, was one of twenty-eight parents from northern Kentucky who graduated from the Commonwealth Institute for Parent Leadership.  An initiative of the Prichard Committee for Academic Excellence, the nationally recognized sixteen year program helps parents become more effective advocates for their children’s education.</w:t>
      </w:r>
    </w:p>
    <w:p w:rsidR="008D4A9D" w:rsidRDefault="008D4A9D" w:rsidP="008D4A9D">
      <w:pPr>
        <w:ind w:firstLine="432"/>
        <w:rPr>
          <w:rFonts w:ascii="Times New Roman" w:hAnsi="Times New Roman"/>
          <w:sz w:val="24"/>
          <w:szCs w:val="24"/>
        </w:rPr>
      </w:pPr>
    </w:p>
    <w:p w:rsidR="008D4A9D" w:rsidRDefault="008D4A9D" w:rsidP="008D4A9D">
      <w:pPr>
        <w:ind w:firstLine="432"/>
        <w:rPr>
          <w:rFonts w:ascii="Times New Roman" w:hAnsi="Times New Roman"/>
          <w:sz w:val="24"/>
          <w:szCs w:val="24"/>
        </w:rPr>
      </w:pPr>
      <w:r>
        <w:rPr>
          <w:rFonts w:ascii="Times New Roman" w:hAnsi="Times New Roman"/>
          <w:sz w:val="24"/>
          <w:szCs w:val="24"/>
        </w:rPr>
        <w:t xml:space="preserve"> The parents participated in three two-day training sessions designed to increase their understanding of school performance and how to improve it. The parents will be responsible for conducting a follow-up project designed to accelerate the academic achievement of students at their children's school and to involve more parents in the effort. </w:t>
      </w:r>
    </w:p>
    <w:p w:rsidR="008D4A9D" w:rsidRDefault="008D4A9D" w:rsidP="008D4A9D">
      <w:pPr>
        <w:ind w:firstLine="432"/>
        <w:rPr>
          <w:rFonts w:ascii="Times New Roman" w:hAnsi="Times New Roman"/>
          <w:sz w:val="24"/>
          <w:szCs w:val="24"/>
        </w:rPr>
      </w:pPr>
    </w:p>
    <w:p w:rsidR="008D4A9D" w:rsidRDefault="008D4A9D" w:rsidP="008D4A9D">
      <w:pPr>
        <w:ind w:firstLine="432"/>
        <w:rPr>
          <w:rFonts w:ascii="Times New Roman" w:hAnsi="Times New Roman"/>
          <w:sz w:val="24"/>
          <w:szCs w:val="24"/>
        </w:rPr>
      </w:pPr>
      <w:r>
        <w:rPr>
          <w:rFonts w:ascii="Times New Roman" w:hAnsi="Times New Roman"/>
          <w:sz w:val="24"/>
          <w:szCs w:val="24"/>
        </w:rPr>
        <w:t>The institute, which concluded on November 3rd in Florence, has prepared the parents to work toward higher achievement for all public school students by creating a new level of parent engagement. Since it was established in 1997, CIPL has trained more than 1,690 Kentucky parents as education advocates.</w:t>
      </w:r>
    </w:p>
    <w:p w:rsidR="008D4A9D" w:rsidRDefault="008D4A9D" w:rsidP="008D4A9D">
      <w:pPr>
        <w:rPr>
          <w:rFonts w:ascii="Times New Roman" w:hAnsi="Times New Roman"/>
          <w:sz w:val="24"/>
          <w:szCs w:val="24"/>
        </w:rPr>
      </w:pPr>
      <w:r>
        <w:rPr>
          <w:rFonts w:ascii="Times New Roman" w:hAnsi="Times New Roman"/>
          <w:sz w:val="24"/>
          <w:szCs w:val="24"/>
        </w:rPr>
        <w:t xml:space="preserve">            </w:t>
      </w:r>
    </w:p>
    <w:p w:rsidR="008D4A9D" w:rsidRDefault="008D4A9D" w:rsidP="008D4A9D">
      <w:pPr>
        <w:rPr>
          <w:rFonts w:ascii="Times New Roman" w:hAnsi="Times New Roman"/>
          <w:sz w:val="24"/>
          <w:szCs w:val="24"/>
        </w:rPr>
      </w:pPr>
      <w:r>
        <w:rPr>
          <w:rFonts w:ascii="Times New Roman" w:hAnsi="Times New Roman"/>
          <w:sz w:val="24"/>
          <w:szCs w:val="24"/>
        </w:rPr>
        <w:t>            On January 30th, the parents will present their individual projects to a CIPL project review panel. The members of the panel will consist of persons from the local school district, community, Prichard Committee members and past CIPL graduates.</w:t>
      </w:r>
    </w:p>
    <w:p w:rsidR="008D4A9D" w:rsidRDefault="008D4A9D" w:rsidP="008D4A9D">
      <w:pPr>
        <w:ind w:firstLine="432"/>
        <w:rPr>
          <w:rFonts w:ascii="Times New Roman" w:hAnsi="Times New Roman"/>
          <w:sz w:val="24"/>
          <w:szCs w:val="24"/>
        </w:rPr>
      </w:pPr>
    </w:p>
    <w:p w:rsidR="008D4A9D" w:rsidRDefault="008D4A9D" w:rsidP="008D4A9D">
      <w:pPr>
        <w:rPr>
          <w:rFonts w:ascii="Times New Roman" w:hAnsi="Times New Roman"/>
          <w:sz w:val="24"/>
          <w:szCs w:val="24"/>
        </w:rPr>
      </w:pPr>
      <w:r>
        <w:rPr>
          <w:rFonts w:ascii="Times New Roman" w:hAnsi="Times New Roman"/>
          <w:sz w:val="24"/>
          <w:szCs w:val="24"/>
        </w:rPr>
        <w:t>            Primary support for the Northern Kentucky Commonwealth Institute for Parent Leadership came from grants from The Carol Ann and Ralph V. Haile, Jr</w:t>
      </w:r>
      <w:proofErr w:type="gramStart"/>
      <w:r>
        <w:rPr>
          <w:rFonts w:ascii="Times New Roman" w:hAnsi="Times New Roman"/>
          <w:sz w:val="24"/>
          <w:szCs w:val="24"/>
        </w:rPr>
        <w:t>./</w:t>
      </w:r>
      <w:proofErr w:type="gramEnd"/>
      <w:r>
        <w:rPr>
          <w:rFonts w:ascii="Times New Roman" w:hAnsi="Times New Roman"/>
          <w:sz w:val="24"/>
          <w:szCs w:val="24"/>
        </w:rPr>
        <w:t>US Bank Foundation, Toyota, State Farm Insurance and Duke Energy.</w:t>
      </w:r>
    </w:p>
    <w:p w:rsidR="008D4A9D" w:rsidRDefault="008D4A9D" w:rsidP="008D4A9D">
      <w:pPr>
        <w:rPr>
          <w:rFonts w:ascii="Times New Roman" w:hAnsi="Times New Roman"/>
          <w:sz w:val="24"/>
          <w:szCs w:val="24"/>
        </w:rPr>
      </w:pPr>
    </w:p>
    <w:p w:rsidR="008D4A9D" w:rsidRDefault="008D4A9D" w:rsidP="008D4A9D">
      <w:pPr>
        <w:ind w:firstLine="432"/>
        <w:rPr>
          <w:rFonts w:ascii="Times New Roman" w:hAnsi="Times New Roman"/>
          <w:sz w:val="24"/>
          <w:szCs w:val="24"/>
        </w:rPr>
      </w:pPr>
      <w:r>
        <w:rPr>
          <w:rFonts w:ascii="Times New Roman" w:hAnsi="Times New Roman"/>
          <w:sz w:val="24"/>
          <w:szCs w:val="24"/>
        </w:rPr>
        <w:t>Starting in 2013 the institute's name will change to the Governor's Commonwealth Institute for Parent Leadership. The Institute’s mission of preparing parents to take leadership roles in parent-teacher organizations, school councils and committees, local school boards and in other roles that can positively influence student achievement will remain the same.</w:t>
      </w:r>
    </w:p>
    <w:p w:rsidR="008D4A9D" w:rsidRDefault="008D4A9D" w:rsidP="008D4A9D">
      <w:pPr>
        <w:ind w:firstLine="432"/>
        <w:rPr>
          <w:rFonts w:ascii="Times New Roman" w:hAnsi="Times New Roman"/>
          <w:sz w:val="24"/>
          <w:szCs w:val="24"/>
        </w:rPr>
      </w:pPr>
    </w:p>
    <w:p w:rsidR="008D4A9D" w:rsidRDefault="008D4A9D" w:rsidP="008D4A9D">
      <w:pPr>
        <w:ind w:firstLine="432"/>
        <w:rPr>
          <w:rFonts w:ascii="Times New Roman" w:hAnsi="Times New Roman"/>
          <w:sz w:val="24"/>
          <w:szCs w:val="24"/>
        </w:rPr>
      </w:pPr>
      <w:r>
        <w:rPr>
          <w:rFonts w:ascii="Times New Roman" w:hAnsi="Times New Roman"/>
          <w:sz w:val="24"/>
          <w:szCs w:val="24"/>
        </w:rPr>
        <w:t xml:space="preserve">For more information about the Governor's Commonwealth Institute for Parent Leadership and how to register for the next Institute, visit </w:t>
      </w:r>
      <w:hyperlink r:id="rId5" w:history="1">
        <w:r>
          <w:rPr>
            <w:rStyle w:val="Hyperlink"/>
            <w:rFonts w:ascii="Times New Roman" w:hAnsi="Times New Roman"/>
            <w:sz w:val="24"/>
            <w:szCs w:val="24"/>
          </w:rPr>
          <w:t>www.kygovcipl.org</w:t>
        </w:r>
      </w:hyperlink>
      <w:r>
        <w:rPr>
          <w:rFonts w:ascii="Times New Roman" w:hAnsi="Times New Roman"/>
          <w:sz w:val="24"/>
          <w:szCs w:val="24"/>
        </w:rPr>
        <w:t xml:space="preserve"> or call (859) 233-9849, ext. 231. Application acceptance will begin in mid-January 2013 for the Institutes scheduled for the fall of 2013.</w:t>
      </w:r>
    </w:p>
    <w:p w:rsidR="008D4A9D" w:rsidRDefault="008D4A9D" w:rsidP="008D4A9D">
      <w:pPr>
        <w:ind w:firstLine="432"/>
        <w:rPr>
          <w:rFonts w:ascii="Times New Roman" w:hAnsi="Times New Roman"/>
          <w:sz w:val="24"/>
          <w:szCs w:val="24"/>
        </w:rPr>
      </w:pPr>
    </w:p>
    <w:p w:rsidR="008D4A9D" w:rsidRDefault="008D4A9D" w:rsidP="008D4A9D">
      <w:pPr>
        <w:ind w:firstLine="432"/>
        <w:rPr>
          <w:rFonts w:ascii="Times New Roman" w:hAnsi="Times New Roman"/>
          <w:sz w:val="24"/>
          <w:szCs w:val="24"/>
        </w:rPr>
      </w:pPr>
      <w:r>
        <w:rPr>
          <w:rFonts w:ascii="Times New Roman" w:hAnsi="Times New Roman"/>
          <w:sz w:val="24"/>
          <w:szCs w:val="24"/>
        </w:rPr>
        <w:t>The Prichard Committee for Academic Excellence is a nonprofit citizens’ organization that works to improve education for all Kentuckians.</w:t>
      </w:r>
    </w:p>
    <w:p w:rsidR="008D4A9D" w:rsidRDefault="008D4A9D" w:rsidP="008D4A9D">
      <w:pPr>
        <w:ind w:firstLine="432"/>
        <w:rPr>
          <w:rFonts w:ascii="Times New Roman" w:hAnsi="Times New Roman"/>
          <w:sz w:val="24"/>
          <w:szCs w:val="24"/>
        </w:rPr>
      </w:pPr>
    </w:p>
    <w:p w:rsidR="008D4A9D" w:rsidRDefault="008D4A9D" w:rsidP="008D4A9D">
      <w:pPr>
        <w:jc w:val="center"/>
        <w:rPr>
          <w:rFonts w:ascii="Times New Roman" w:hAnsi="Times New Roman"/>
          <w:sz w:val="24"/>
          <w:szCs w:val="24"/>
        </w:rPr>
      </w:pPr>
      <w:r>
        <w:rPr>
          <w:rFonts w:ascii="Times New Roman" w:hAnsi="Times New Roman"/>
          <w:sz w:val="24"/>
          <w:szCs w:val="24"/>
        </w:rPr>
        <w:t>###</w:t>
      </w:r>
      <w:bookmarkStart w:id="0" w:name="_GoBack"/>
      <w:bookmarkEnd w:id="0"/>
    </w:p>
    <w:p w:rsidR="008D4A9D" w:rsidRDefault="008D4A9D" w:rsidP="008D4A9D">
      <w:pPr>
        <w:rPr>
          <w:rFonts w:ascii="Times New Roman" w:hAnsi="Times New Roman"/>
          <w:sz w:val="24"/>
          <w:szCs w:val="24"/>
        </w:rPr>
      </w:pPr>
      <w:r>
        <w:rPr>
          <w:rFonts w:ascii="Times New Roman" w:hAnsi="Times New Roman"/>
          <w:sz w:val="24"/>
          <w:szCs w:val="24"/>
        </w:rPr>
        <w:t>                        </w:t>
      </w:r>
      <w:r>
        <w:rPr>
          <w:color w:val="1F497D"/>
        </w:rPr>
        <w:t> </w:t>
      </w:r>
    </w:p>
    <w:p w:rsidR="007C01D7" w:rsidRDefault="007C01D7"/>
    <w:sectPr w:rsidR="007C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9D"/>
    <w:rsid w:val="007C01D7"/>
    <w:rsid w:val="008D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govci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cp:lastPrinted>2013-01-14T13:05:00Z</cp:lastPrinted>
  <dcterms:created xsi:type="dcterms:W3CDTF">2013-01-14T13:01:00Z</dcterms:created>
  <dcterms:modified xsi:type="dcterms:W3CDTF">2013-01-14T13:08:00Z</dcterms:modified>
</cp:coreProperties>
</file>