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8F5BCA" w:rsidRDefault="008D7CCE" w:rsidP="008D7CCE">
      <w:pPr>
        <w:spacing w:after="0"/>
        <w:jc w:val="center"/>
        <w:rPr>
          <w:b/>
        </w:rPr>
      </w:pPr>
      <w:r w:rsidRPr="008F5BCA">
        <w:rPr>
          <w:b/>
        </w:rPr>
        <w:t>ELIZABETHTOWN BOARD OF EDUCATION</w:t>
      </w:r>
    </w:p>
    <w:p w:rsidR="008D7CCE" w:rsidRPr="008F5BCA" w:rsidRDefault="008D7CCE" w:rsidP="008D7CCE">
      <w:pPr>
        <w:spacing w:after="0"/>
        <w:jc w:val="center"/>
        <w:rPr>
          <w:b/>
        </w:rPr>
      </w:pPr>
      <w:r w:rsidRPr="008F5BCA">
        <w:rPr>
          <w:b/>
        </w:rPr>
        <w:t>SPECIAL BOARD MEETING</w:t>
      </w:r>
    </w:p>
    <w:p w:rsidR="008D7CCE" w:rsidRPr="008F5BCA" w:rsidRDefault="008D7CCE" w:rsidP="008D7CCE">
      <w:pPr>
        <w:spacing w:after="0"/>
        <w:jc w:val="center"/>
        <w:rPr>
          <w:b/>
        </w:rPr>
      </w:pPr>
      <w:r w:rsidRPr="008F5BCA">
        <w:rPr>
          <w:b/>
        </w:rPr>
        <w:t>OCTOBER 10, 2012</w:t>
      </w:r>
    </w:p>
    <w:p w:rsidR="008D7CCE" w:rsidRPr="008F5BCA" w:rsidRDefault="008D7CCE" w:rsidP="008D7CCE">
      <w:pPr>
        <w:spacing w:after="0"/>
        <w:jc w:val="center"/>
        <w:rPr>
          <w:b/>
        </w:rPr>
      </w:pPr>
      <w:r w:rsidRPr="008F5BCA">
        <w:rPr>
          <w:b/>
        </w:rPr>
        <w:t>6:00 P.M.</w:t>
      </w:r>
    </w:p>
    <w:p w:rsidR="008D7CCE" w:rsidRPr="008F5BCA" w:rsidRDefault="008D7CCE" w:rsidP="008D7CCE">
      <w:pPr>
        <w:spacing w:after="0"/>
        <w:jc w:val="center"/>
        <w:rPr>
          <w:b/>
        </w:rPr>
      </w:pPr>
      <w:r w:rsidRPr="008F5BCA">
        <w:rPr>
          <w:b/>
        </w:rPr>
        <w:t>CENTRAL OFFICE</w:t>
      </w:r>
    </w:p>
    <w:p w:rsidR="008D7CCE" w:rsidRDefault="008D7CCE" w:rsidP="008D7CCE">
      <w:pPr>
        <w:spacing w:after="0"/>
        <w:jc w:val="center"/>
      </w:pPr>
    </w:p>
    <w:p w:rsidR="008D7CCE" w:rsidRDefault="008D7CCE" w:rsidP="008D7CCE">
      <w:pPr>
        <w:spacing w:after="0"/>
      </w:pPr>
      <w:r>
        <w:t>Members Present:  Dianne Cooper, Tony Kuklinski, Guy Wallace</w:t>
      </w:r>
    </w:p>
    <w:p w:rsidR="008D7CCE" w:rsidRDefault="008F5BCA" w:rsidP="008D7CCE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pt;margin-top:14.9pt;width:106.5pt;height:29.25pt;z-index:251658240" stroked="f">
            <v:textbox>
              <w:txbxContent>
                <w:p w:rsidR="008F5BCA" w:rsidRDefault="008F5BCA" w:rsidP="008F5BC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14125</w:t>
                  </w:r>
                </w:p>
                <w:p w:rsidR="008F5BCA" w:rsidRPr="008F5BCA" w:rsidRDefault="008F5BCA" w:rsidP="008F5BC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8D7CCE">
        <w:t>Members Absent:  Teresa Harris, Paul Godfrey</w:t>
      </w:r>
    </w:p>
    <w:p w:rsidR="008D7CCE" w:rsidRDefault="008D7CCE" w:rsidP="008D7CCE">
      <w:pPr>
        <w:spacing w:after="0"/>
        <w:jc w:val="center"/>
      </w:pPr>
    </w:p>
    <w:p w:rsidR="008D7CCE" w:rsidRDefault="008D7CCE" w:rsidP="008D7CCE">
      <w:pPr>
        <w:spacing w:after="0"/>
      </w:pPr>
      <w:r>
        <w:t>CALL TO ORDER.  The meeting was called to order by the Chairman, Guy Wallace at 6:12 p.m.</w:t>
      </w:r>
    </w:p>
    <w:p w:rsidR="008D7CCE" w:rsidRDefault="008F5BCA" w:rsidP="008D7CCE">
      <w:pPr>
        <w:spacing w:after="0"/>
      </w:pPr>
      <w:r>
        <w:rPr>
          <w:noProof/>
        </w:rPr>
        <w:pict>
          <v:shape id="_x0000_s1027" type="#_x0000_t202" style="position:absolute;margin-left:414pt;margin-top:9.85pt;width:112.5pt;height:106.5pt;z-index:251659264" stroked="f">
            <v:textbox>
              <w:txbxContent>
                <w:p w:rsidR="008F5BCA" w:rsidRDefault="008F5BCA" w:rsidP="008F5B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14126</w:t>
                  </w:r>
                </w:p>
                <w:p w:rsidR="008F5BCA" w:rsidRPr="008F5BCA" w:rsidRDefault="008F5BCA" w:rsidP="008F5B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APPROVAL OF CONSTRUCTION BIDS FOR THE EHS ATHLETIC COMPLEX AND AWARDED CONTRACTS</w:t>
                  </w:r>
                </w:p>
              </w:txbxContent>
            </v:textbox>
          </v:shape>
        </w:pict>
      </w:r>
    </w:p>
    <w:p w:rsidR="00825AF8" w:rsidRDefault="008D7CCE" w:rsidP="00DC7644">
      <w:pPr>
        <w:spacing w:after="0"/>
        <w:ind w:right="1152"/>
      </w:pPr>
      <w:r>
        <w:t>CONSIDERATION OF APPROVAL OF THE CONSTRUCTION BIDS FOR THE ELIZABETHTOWN HIGH SCHOOL ATHLETIC COMPLEX AND A</w:t>
      </w:r>
      <w:r w:rsidR="00091591">
        <w:t>WARDED</w:t>
      </w:r>
      <w:r>
        <w:t xml:space="preserve"> CONTRACTS</w:t>
      </w:r>
      <w:r w:rsidR="00091591">
        <w:t xml:space="preserve"> </w:t>
      </w:r>
      <w:r w:rsidR="00825AF8">
        <w:t xml:space="preserve">TO:  </w:t>
      </w:r>
    </w:p>
    <w:p w:rsidR="00825AF8" w:rsidRDefault="00825AF8" w:rsidP="00DC7644">
      <w:pPr>
        <w:spacing w:after="0"/>
        <w:ind w:right="1152"/>
      </w:pPr>
    </w:p>
    <w:p w:rsidR="008D7CCE" w:rsidRDefault="008D7CCE" w:rsidP="00825AF8">
      <w:pPr>
        <w:pStyle w:val="ListParagraph"/>
        <w:numPr>
          <w:ilvl w:val="0"/>
          <w:numId w:val="1"/>
        </w:numPr>
        <w:spacing w:after="0"/>
      </w:pPr>
      <w:r>
        <w:t>Bid Package 040, Masonry:</w:t>
      </w:r>
      <w:r>
        <w:tab/>
      </w:r>
      <w:r>
        <w:tab/>
        <w:t>Whit-Cor Masonry</w:t>
      </w:r>
      <w:r>
        <w:tab/>
        <w:t>$246,083.00</w:t>
      </w:r>
    </w:p>
    <w:p w:rsidR="008D7CCE" w:rsidRDefault="008D7CCE" w:rsidP="008D7CCE">
      <w:pPr>
        <w:pStyle w:val="ListParagraph"/>
        <w:numPr>
          <w:ilvl w:val="0"/>
          <w:numId w:val="1"/>
        </w:numPr>
        <w:spacing w:after="0"/>
      </w:pPr>
      <w:r>
        <w:t>Bid Package 070, Roofing:</w:t>
      </w:r>
      <w:r>
        <w:tab/>
      </w:r>
      <w:r>
        <w:tab/>
        <w:t>NPM</w:t>
      </w:r>
      <w:r>
        <w:tab/>
      </w:r>
      <w:r>
        <w:tab/>
        <w:t xml:space="preserve">                  42, 550.00</w:t>
      </w:r>
    </w:p>
    <w:p w:rsidR="008D7CCE" w:rsidRDefault="008D7CCE" w:rsidP="008D7CCE">
      <w:pPr>
        <w:pStyle w:val="ListParagraph"/>
        <w:numPr>
          <w:ilvl w:val="0"/>
          <w:numId w:val="1"/>
        </w:numPr>
        <w:spacing w:after="0"/>
      </w:pPr>
      <w:r>
        <w:t>Bid Package 080, Drs, Frms, Hdwr:</w:t>
      </w:r>
      <w:r>
        <w:tab/>
        <w:t>The Atlas Companies</w:t>
      </w:r>
      <w:r>
        <w:tab/>
        <w:t xml:space="preserve">   34, 495.00</w:t>
      </w:r>
    </w:p>
    <w:p w:rsidR="008D7CCE" w:rsidRDefault="008D7CCE" w:rsidP="008D7CCE">
      <w:pPr>
        <w:pStyle w:val="ListParagraph"/>
        <w:numPr>
          <w:ilvl w:val="0"/>
          <w:numId w:val="1"/>
        </w:numPr>
        <w:spacing w:after="0"/>
      </w:pPr>
      <w:r>
        <w:t>Bid Package 085, Storefront &amp; Glazing:</w:t>
      </w:r>
      <w:r>
        <w:tab/>
        <w:t>WR Cole</w:t>
      </w:r>
      <w:r>
        <w:tab/>
      </w:r>
      <w:r>
        <w:tab/>
        <w:t xml:space="preserve">   22, 350.00</w:t>
      </w:r>
    </w:p>
    <w:p w:rsidR="008D7CCE" w:rsidRDefault="008D7CCE" w:rsidP="008D7CCE">
      <w:pPr>
        <w:pStyle w:val="ListParagraph"/>
        <w:numPr>
          <w:ilvl w:val="0"/>
          <w:numId w:val="1"/>
        </w:numPr>
        <w:spacing w:after="0"/>
      </w:pPr>
      <w:r>
        <w:t>Bid Package 099, Painting:</w:t>
      </w:r>
      <w:r>
        <w:tab/>
        <w:t xml:space="preserve">               Bastin Painting</w:t>
      </w:r>
      <w:r>
        <w:tab/>
        <w:t xml:space="preserve">                  47,750.00</w:t>
      </w:r>
    </w:p>
    <w:p w:rsidR="008D7CCE" w:rsidRDefault="008D7CCE" w:rsidP="008D7CCE">
      <w:pPr>
        <w:pStyle w:val="ListParagraph"/>
        <w:numPr>
          <w:ilvl w:val="0"/>
          <w:numId w:val="1"/>
        </w:numPr>
        <w:spacing w:after="0"/>
      </w:pPr>
      <w:r>
        <w:t>Bid Package 210, Fire Suppression:</w:t>
      </w:r>
      <w:r>
        <w:tab/>
        <w:t>Landmark Sprinkler</w:t>
      </w:r>
      <w:r>
        <w:tab/>
        <w:t xml:space="preserve">   80, 840.00</w:t>
      </w:r>
    </w:p>
    <w:p w:rsidR="008D7CCE" w:rsidRDefault="008D7CCE" w:rsidP="008D7CCE">
      <w:pPr>
        <w:pStyle w:val="ListParagraph"/>
        <w:numPr>
          <w:ilvl w:val="0"/>
          <w:numId w:val="1"/>
        </w:numPr>
        <w:spacing w:after="0"/>
      </w:pPr>
      <w:r>
        <w:t>Bid Package 310, Earthwork &amp; Demo:</w:t>
      </w:r>
      <w:r>
        <w:tab/>
        <w:t>Bischoff Bros. Exc.</w:t>
      </w:r>
      <w:r>
        <w:tab/>
        <w:t xml:space="preserve">  252, 394.18</w:t>
      </w:r>
    </w:p>
    <w:p w:rsidR="00091591" w:rsidRDefault="008F5BCA" w:rsidP="008D7CCE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shape id="_x0000_s1028" type="#_x0000_t202" style="position:absolute;left:0;text-align:left;margin-left:390.75pt;margin-top:6.45pt;width:135.75pt;height:54.75pt;z-index:251660288" stroked="f">
            <v:textbox>
              <w:txbxContent>
                <w:p w:rsidR="008F5BCA" w:rsidRDefault="008F5BCA" w:rsidP="00150B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14127</w:t>
                  </w:r>
                </w:p>
                <w:p w:rsidR="008F5BCA" w:rsidRDefault="008F5BCA" w:rsidP="00150B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</w:t>
                  </w:r>
                  <w:r w:rsidR="00150B8A">
                    <w:rPr>
                      <w:sz w:val="16"/>
                      <w:szCs w:val="16"/>
                    </w:rPr>
                    <w:t>OMMENDATION</w:t>
                  </w:r>
                </w:p>
                <w:p w:rsidR="008F5BCA" w:rsidRPr="008F5BCA" w:rsidRDefault="008F5BCA" w:rsidP="00150B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 REBID</w:t>
                  </w:r>
                </w:p>
              </w:txbxContent>
            </v:textbox>
          </v:shape>
        </w:pict>
      </w:r>
      <w:r w:rsidR="008D7CCE">
        <w:t>Bid Package 320, Asphalt:</w:t>
      </w:r>
      <w:r w:rsidR="008D7CCE">
        <w:tab/>
      </w:r>
      <w:r w:rsidR="008D7CCE">
        <w:tab/>
        <w:t>Scotty’s Contr. &amp; Stone    132, 650.00</w:t>
      </w:r>
      <w:r w:rsidR="008D7CCE">
        <w:tab/>
      </w:r>
    </w:p>
    <w:p w:rsidR="00825AF8" w:rsidRDefault="00091591" w:rsidP="00091591">
      <w:pPr>
        <w:spacing w:after="0"/>
      </w:pPr>
      <w:r>
        <w:t>Motion Passed with a motion by Tony Kuklinski and a second by Dianne Cooper.</w:t>
      </w:r>
    </w:p>
    <w:p w:rsidR="0062298E" w:rsidRDefault="0062298E" w:rsidP="00091591">
      <w:pPr>
        <w:spacing w:after="0"/>
      </w:pPr>
    </w:p>
    <w:p w:rsidR="00825AF8" w:rsidRDefault="00825AF8" w:rsidP="00091591">
      <w:pPr>
        <w:spacing w:after="0"/>
      </w:pPr>
      <w:r>
        <w:t>RECOMMENDATION TO REBID:</w:t>
      </w:r>
      <w:r w:rsidR="008F5BCA">
        <w:tab/>
      </w:r>
      <w:r w:rsidR="008F5BCA">
        <w:tab/>
      </w:r>
      <w:r w:rsidR="008F5BCA">
        <w:tab/>
      </w:r>
      <w:r w:rsidR="008F5BCA">
        <w:tab/>
      </w:r>
      <w:r w:rsidR="008F5BCA">
        <w:tab/>
      </w:r>
      <w:r w:rsidR="008F5BCA">
        <w:tab/>
      </w:r>
      <w:r w:rsidR="008F5BCA">
        <w:tab/>
      </w:r>
      <w:r w:rsidR="008F5BCA">
        <w:tab/>
      </w:r>
    </w:p>
    <w:p w:rsidR="00825AF8" w:rsidRDefault="00825AF8" w:rsidP="00825AF8">
      <w:pPr>
        <w:pStyle w:val="ListParagraph"/>
        <w:numPr>
          <w:ilvl w:val="0"/>
          <w:numId w:val="2"/>
        </w:numPr>
        <w:spacing w:after="0"/>
      </w:pPr>
      <w:r>
        <w:t xml:space="preserve"> Bid Package 050, Steel</w:t>
      </w:r>
    </w:p>
    <w:p w:rsidR="00825AF8" w:rsidRDefault="008F5BCA" w:rsidP="00825AF8">
      <w:pPr>
        <w:spacing w:after="0"/>
      </w:pPr>
      <w:r>
        <w:rPr>
          <w:noProof/>
        </w:rPr>
        <w:pict>
          <v:shape id="_x0000_s1029" type="#_x0000_t202" style="position:absolute;margin-left:405pt;margin-top:7.25pt;width:103.5pt;height:65.7pt;z-index:251661312" stroked="f">
            <v:textbox>
              <w:txbxContent>
                <w:p w:rsidR="008F5BCA" w:rsidRDefault="008F5BCA" w:rsidP="00150B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14128</w:t>
                  </w:r>
                </w:p>
                <w:p w:rsidR="008F5BCA" w:rsidRPr="008F5BCA" w:rsidRDefault="008F5BCA" w:rsidP="00150B8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8F5BCA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sz w:val="16"/>
                      <w:szCs w:val="16"/>
                    </w:rPr>
                    <w:t xml:space="preserve"> PARTY INSPECTIONS APPROVED</w:t>
                  </w:r>
                </w:p>
              </w:txbxContent>
            </v:textbox>
          </v:shape>
        </w:pict>
      </w:r>
      <w:r w:rsidR="00825AF8">
        <w:t>Motion Passed with a motion by Tony Kuklinski and a second by Dianne Cooper.</w:t>
      </w:r>
    </w:p>
    <w:p w:rsidR="00825AF8" w:rsidRDefault="00825AF8" w:rsidP="00825AF8">
      <w:pPr>
        <w:spacing w:after="0"/>
      </w:pPr>
    </w:p>
    <w:p w:rsidR="00825AF8" w:rsidRDefault="00E51381" w:rsidP="00935F29">
      <w:pPr>
        <w:spacing w:after="0"/>
      </w:pPr>
      <w:r>
        <w:t>CONSIDERATION OF APPROVAL OF 3</w:t>
      </w:r>
      <w:r w:rsidRPr="00E51381">
        <w:rPr>
          <w:vertAlign w:val="superscript"/>
        </w:rPr>
        <w:t>RD</w:t>
      </w:r>
      <w:r>
        <w:t xml:space="preserve"> PARTY SPECIAL INSPECTIONS – CSI $17,000.00</w:t>
      </w:r>
    </w:p>
    <w:p w:rsidR="00E51381" w:rsidRDefault="00E51381" w:rsidP="00935F29">
      <w:pPr>
        <w:spacing w:after="0"/>
      </w:pPr>
      <w:r>
        <w:t>Motion passed with a motion by Tony Kuklinski and a second by Dianne Cooper</w:t>
      </w:r>
    </w:p>
    <w:p w:rsidR="00E51381" w:rsidRDefault="008F5BCA" w:rsidP="00935F29">
      <w:pPr>
        <w:spacing w:after="0"/>
      </w:pPr>
      <w:r>
        <w:rPr>
          <w:noProof/>
        </w:rPr>
        <w:pict>
          <v:shape id="_x0000_s1030" type="#_x0000_t202" style="position:absolute;margin-left:405pt;margin-top:6.25pt;width:112.5pt;height:58.95pt;z-index:251662336" stroked="f">
            <v:textbox>
              <w:txbxContent>
                <w:p w:rsidR="008F5BCA" w:rsidRDefault="008F5BCA" w:rsidP="008F5B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14129</w:t>
                  </w:r>
                </w:p>
                <w:p w:rsidR="008F5BCA" w:rsidRPr="008F5BCA" w:rsidRDefault="008F5BCA" w:rsidP="008F5B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935F29" w:rsidRDefault="00935F29" w:rsidP="00935F29">
      <w:pPr>
        <w:spacing w:after="0"/>
      </w:pPr>
      <w:proofErr w:type="gramStart"/>
      <w:r>
        <w:t>ADJOURNMENT.</w:t>
      </w:r>
      <w:proofErr w:type="gramEnd"/>
      <w:r>
        <w:t xml:space="preserve">  </w:t>
      </w:r>
      <w:r w:rsidR="008F5BCA">
        <w:t>There being no further business to discuss, t</w:t>
      </w:r>
      <w:r>
        <w:t xml:space="preserve">he meeting was adjourned </w:t>
      </w:r>
    </w:p>
    <w:p w:rsidR="008F5BCA" w:rsidRDefault="008F5BCA" w:rsidP="00091591">
      <w:pPr>
        <w:spacing w:after="0"/>
      </w:pPr>
      <w:r>
        <w:t>At 7:35 by the chairman.</w:t>
      </w:r>
    </w:p>
    <w:p w:rsidR="008F5BCA" w:rsidRDefault="008F5BCA" w:rsidP="00091591">
      <w:pPr>
        <w:spacing w:after="0"/>
      </w:pPr>
    </w:p>
    <w:p w:rsidR="008F5BCA" w:rsidRDefault="008F5BCA" w:rsidP="00091591">
      <w:pPr>
        <w:spacing w:after="0"/>
      </w:pPr>
    </w:p>
    <w:p w:rsidR="008F5BCA" w:rsidRDefault="008F5BCA" w:rsidP="00091591">
      <w:pPr>
        <w:spacing w:after="0"/>
      </w:pPr>
    </w:p>
    <w:p w:rsidR="008F5BCA" w:rsidRDefault="008F5BCA" w:rsidP="00091591">
      <w:pPr>
        <w:spacing w:after="0"/>
      </w:pPr>
    </w:p>
    <w:p w:rsidR="008F5BCA" w:rsidRDefault="008F5BCA" w:rsidP="00091591">
      <w:pPr>
        <w:spacing w:after="0"/>
      </w:pPr>
    </w:p>
    <w:p w:rsidR="008F5BCA" w:rsidRDefault="008F5BCA" w:rsidP="00091591">
      <w:pPr>
        <w:spacing w:after="0"/>
      </w:pPr>
    </w:p>
    <w:p w:rsidR="008F5BCA" w:rsidRDefault="008F5BCA" w:rsidP="00091591">
      <w:pPr>
        <w:spacing w:after="0"/>
      </w:pPr>
    </w:p>
    <w:p w:rsidR="008F5BCA" w:rsidRDefault="008F5BCA" w:rsidP="00091591">
      <w:pPr>
        <w:spacing w:after="0"/>
      </w:pPr>
      <w:r>
        <w:t>_________________________________</w:t>
      </w:r>
      <w:r>
        <w:tab/>
      </w:r>
      <w:r>
        <w:tab/>
        <w:t>______________________________</w:t>
      </w:r>
    </w:p>
    <w:p w:rsidR="008D7CCE" w:rsidRDefault="008F5BCA" w:rsidP="00091591">
      <w:pPr>
        <w:spacing w:after="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  <w:r w:rsidR="008D7CCE">
        <w:tab/>
      </w:r>
      <w:r w:rsidR="008D7CCE">
        <w:tab/>
      </w:r>
    </w:p>
    <w:p w:rsidR="008D7CCE" w:rsidRDefault="008D7CCE" w:rsidP="008D7CCE">
      <w:pPr>
        <w:jc w:val="center"/>
      </w:pPr>
    </w:p>
    <w:sectPr w:rsidR="008D7CCE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C9F"/>
    <w:multiLevelType w:val="hybridMultilevel"/>
    <w:tmpl w:val="EF20261A"/>
    <w:lvl w:ilvl="0" w:tplc="71066A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F21"/>
    <w:multiLevelType w:val="hybridMultilevel"/>
    <w:tmpl w:val="844256D2"/>
    <w:lvl w:ilvl="0" w:tplc="A83EC58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E656A72"/>
    <w:multiLevelType w:val="hybridMultilevel"/>
    <w:tmpl w:val="08DC32F4"/>
    <w:lvl w:ilvl="0" w:tplc="D3EEEC98">
      <w:start w:val="1"/>
      <w:numFmt w:val="decimal"/>
      <w:lvlText w:val="%1.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F7227A2"/>
    <w:multiLevelType w:val="hybridMultilevel"/>
    <w:tmpl w:val="52B8E818"/>
    <w:lvl w:ilvl="0" w:tplc="DBF60F1E">
      <w:start w:val="1"/>
      <w:numFmt w:val="decimal"/>
      <w:lvlText w:val="%1.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CCE"/>
    <w:rsid w:val="00037EDC"/>
    <w:rsid w:val="00091591"/>
    <w:rsid w:val="00150B8A"/>
    <w:rsid w:val="00245ED9"/>
    <w:rsid w:val="00326CD6"/>
    <w:rsid w:val="0062298E"/>
    <w:rsid w:val="00825AF8"/>
    <w:rsid w:val="008D7CCE"/>
    <w:rsid w:val="008F5BCA"/>
    <w:rsid w:val="00935F29"/>
    <w:rsid w:val="00BF0C22"/>
    <w:rsid w:val="00DC7644"/>
    <w:rsid w:val="00E51381"/>
    <w:rsid w:val="00F7269A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7</cp:revision>
  <cp:lastPrinted>2012-10-16T15:01:00Z</cp:lastPrinted>
  <dcterms:created xsi:type="dcterms:W3CDTF">2012-10-16T13:25:00Z</dcterms:created>
  <dcterms:modified xsi:type="dcterms:W3CDTF">2012-10-16T15:03:00Z</dcterms:modified>
</cp:coreProperties>
</file>