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4B" w:rsidRDefault="00AD4429" w:rsidP="00AD4429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THINKING OUTSIDE THE BOX</w:t>
      </w:r>
    </w:p>
    <w:p w:rsidR="00AD4429" w:rsidRDefault="00AD4429" w:rsidP="00AD4429">
      <w:pPr>
        <w:pStyle w:val="NoSpacing"/>
        <w:jc w:val="center"/>
        <w:rPr>
          <w:b/>
          <w:sz w:val="24"/>
          <w:szCs w:val="24"/>
        </w:rPr>
      </w:pPr>
    </w:p>
    <w:p w:rsidR="00AD4429" w:rsidRDefault="00AD4429" w:rsidP="00AD442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i/>
          <w:sz w:val="24"/>
          <w:szCs w:val="24"/>
        </w:rPr>
        <w:t>In tight budget times when we are unable to provide raises, how do we show our employees that we truly appreciate and value their efforts?”</w:t>
      </w:r>
    </w:p>
    <w:p w:rsidR="00AD4429" w:rsidRDefault="00AD4429" w:rsidP="00AD4429">
      <w:pPr>
        <w:pStyle w:val="NoSpacing"/>
        <w:jc w:val="center"/>
        <w:rPr>
          <w:b/>
          <w:i/>
          <w:sz w:val="24"/>
          <w:szCs w:val="24"/>
        </w:rPr>
      </w:pPr>
    </w:p>
    <w:p w:rsidR="00AD4429" w:rsidRDefault="00AD4429" w:rsidP="00AD442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IDEAS</w:t>
      </w:r>
    </w:p>
    <w:p w:rsidR="00AD4429" w:rsidRDefault="00AD4429" w:rsidP="00AD44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Give all employees an additional “Emergency Day.”  Unused Emergency Days roll forward as sick days.  This will require a board policy revision to allow this</w:t>
      </w:r>
      <w:r w:rsidR="00E222AA">
        <w:rPr>
          <w:sz w:val="24"/>
          <w:szCs w:val="24"/>
        </w:rPr>
        <w:t xml:space="preserve"> for all employees.</w:t>
      </w:r>
    </w:p>
    <w:p w:rsidR="00E222AA" w:rsidRDefault="00E222AA" w:rsidP="00E222AA">
      <w:pPr>
        <w:pStyle w:val="NoSpacing"/>
        <w:rPr>
          <w:sz w:val="24"/>
          <w:szCs w:val="24"/>
        </w:rPr>
      </w:pPr>
    </w:p>
    <w:p w:rsidR="00E222AA" w:rsidRDefault="00E222AA" w:rsidP="00E222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Utilize potential funding from Gallatin Steel for incentives for employees – gift </w:t>
      </w:r>
      <w:proofErr w:type="gramStart"/>
      <w:r>
        <w:rPr>
          <w:sz w:val="24"/>
          <w:szCs w:val="24"/>
        </w:rPr>
        <w:t>cards(</w:t>
      </w:r>
      <w:proofErr w:type="gramEnd"/>
      <w:r>
        <w:rPr>
          <w:sz w:val="24"/>
          <w:szCs w:val="24"/>
        </w:rPr>
        <w:t>restaurants, gas, movies, etc.) – Attendance  (Donations) – Do drawing every 9 weeks.</w:t>
      </w:r>
      <w:r w:rsidR="001F5F95">
        <w:rPr>
          <w:sz w:val="24"/>
          <w:szCs w:val="24"/>
        </w:rPr>
        <w:t xml:space="preserve">  Grand prize drawing at end of year $500?</w:t>
      </w:r>
    </w:p>
    <w:p w:rsidR="00E222AA" w:rsidRDefault="00E222AA" w:rsidP="00E222AA">
      <w:pPr>
        <w:pStyle w:val="ListParagraph"/>
        <w:rPr>
          <w:sz w:val="24"/>
          <w:szCs w:val="24"/>
        </w:rPr>
      </w:pPr>
    </w:p>
    <w:p w:rsidR="00E222AA" w:rsidRDefault="00CA73A9" w:rsidP="00E222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Continue gathering ideas with “Suggestion Boxes” – Mr. </w:t>
      </w:r>
      <w:proofErr w:type="spellStart"/>
      <w:r>
        <w:rPr>
          <w:sz w:val="24"/>
          <w:szCs w:val="24"/>
        </w:rPr>
        <w:t>Spahn</w:t>
      </w:r>
      <w:proofErr w:type="spellEnd"/>
    </w:p>
    <w:p w:rsidR="00CA73A9" w:rsidRDefault="00CA73A9" w:rsidP="00CA73A9">
      <w:pPr>
        <w:pStyle w:val="ListParagraph"/>
        <w:rPr>
          <w:sz w:val="24"/>
          <w:szCs w:val="24"/>
        </w:rPr>
      </w:pPr>
    </w:p>
    <w:p w:rsidR="00CA73A9" w:rsidRPr="00AD4429" w:rsidRDefault="00CA73A9" w:rsidP="00E222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PD</w:t>
      </w:r>
    </w:p>
    <w:sectPr w:rsidR="00CA73A9" w:rsidRPr="00AD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464E"/>
    <w:multiLevelType w:val="hybridMultilevel"/>
    <w:tmpl w:val="21A8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29"/>
    <w:rsid w:val="001F5F95"/>
    <w:rsid w:val="00214D4B"/>
    <w:rsid w:val="00300E46"/>
    <w:rsid w:val="00932A27"/>
    <w:rsid w:val="00AD4429"/>
    <w:rsid w:val="00CA73A9"/>
    <w:rsid w:val="00E2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4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4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Dorothy B.</dc:creator>
  <cp:lastModifiedBy>Carpenter, Rebecca</cp:lastModifiedBy>
  <cp:revision>2</cp:revision>
  <dcterms:created xsi:type="dcterms:W3CDTF">2012-10-22T19:55:00Z</dcterms:created>
  <dcterms:modified xsi:type="dcterms:W3CDTF">2012-10-22T19:55:00Z</dcterms:modified>
</cp:coreProperties>
</file>