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D1" w:rsidRDefault="00BA3AD1" w:rsidP="00A3270D">
      <w:pPr>
        <w:rPr>
          <w:b/>
          <w:u w:val="single"/>
        </w:rPr>
      </w:pPr>
    </w:p>
    <w:p w:rsidR="00BA3AD1" w:rsidRDefault="00BA3AD1" w:rsidP="00A3270D">
      <w:pPr>
        <w:rPr>
          <w:b/>
          <w:u w:val="single"/>
        </w:rPr>
      </w:pPr>
    </w:p>
    <w:p w:rsidR="00BA3AD1" w:rsidRDefault="00BA3AD1" w:rsidP="00A3270D">
      <w:pPr>
        <w:rPr>
          <w:b/>
          <w:u w:val="single"/>
        </w:rPr>
      </w:pPr>
    </w:p>
    <w:p w:rsidR="00BA3AD1" w:rsidRDefault="00BA3AD1" w:rsidP="00A3270D">
      <w:pPr>
        <w:rPr>
          <w:b/>
          <w:u w:val="single"/>
        </w:rPr>
      </w:pPr>
    </w:p>
    <w:p w:rsidR="00BA3AD1" w:rsidRDefault="00BA3AD1" w:rsidP="00A3270D">
      <w:pPr>
        <w:rPr>
          <w:b/>
          <w:u w:val="single"/>
        </w:rPr>
      </w:pPr>
    </w:p>
    <w:p w:rsidR="00BA3AD1" w:rsidRDefault="00BA3AD1" w:rsidP="00A3270D">
      <w:pPr>
        <w:rPr>
          <w:b/>
          <w:u w:val="single"/>
        </w:rPr>
      </w:pPr>
    </w:p>
    <w:p w:rsidR="00BA3AD1" w:rsidRDefault="00BA3AD1" w:rsidP="00A3270D">
      <w:pPr>
        <w:rPr>
          <w:b/>
          <w:u w:val="single"/>
        </w:rPr>
      </w:pPr>
    </w:p>
    <w:p w:rsidR="00BA3AD1" w:rsidRDefault="00BA3AD1" w:rsidP="00A3270D">
      <w:pPr>
        <w:rPr>
          <w:b/>
          <w:u w:val="single"/>
        </w:rPr>
      </w:pPr>
      <w:r>
        <w:rPr>
          <w:b/>
          <w:u w:val="single"/>
        </w:rPr>
        <w:t>THIS IS A DECISION PAPER:</w:t>
      </w:r>
    </w:p>
    <w:p w:rsidR="00BA3AD1" w:rsidRDefault="00BA3AD1" w:rsidP="00A3270D">
      <w:pPr>
        <w:rPr>
          <w:b/>
          <w:u w:val="single"/>
        </w:rPr>
      </w:pPr>
    </w:p>
    <w:p w:rsidR="00BA3AD1" w:rsidRDefault="00BA3AD1" w:rsidP="00A3270D"/>
    <w:p w:rsidR="00BA3AD1" w:rsidRDefault="00BA3AD1" w:rsidP="00A3270D"/>
    <w:p w:rsidR="00BA3AD1" w:rsidRDefault="00BA3AD1" w:rsidP="00A3270D">
      <w:r>
        <w:t>DATE:</w:t>
      </w:r>
      <w:r>
        <w:tab/>
      </w:r>
      <w:r>
        <w:tab/>
        <w:t>October 8, 2012</w:t>
      </w:r>
    </w:p>
    <w:p w:rsidR="00BA3AD1" w:rsidRDefault="00BA3AD1" w:rsidP="00A3270D"/>
    <w:p w:rsidR="00BA3AD1" w:rsidRDefault="00BA3AD1" w:rsidP="00A3270D">
      <w:r>
        <w:t>TO:</w:t>
      </w:r>
      <w:r>
        <w:tab/>
      </w:r>
      <w:r>
        <w:tab/>
        <w:t>Members of the Hardin County Board of Education</w:t>
      </w:r>
    </w:p>
    <w:p w:rsidR="00BA3AD1" w:rsidRDefault="00BA3AD1" w:rsidP="00A3270D"/>
    <w:p w:rsidR="00BA3AD1" w:rsidRDefault="00BA3AD1" w:rsidP="00A3270D">
      <w:r>
        <w:t>FROM:</w:t>
      </w:r>
      <w:r>
        <w:tab/>
        <w:t>Nannette Johnston</w:t>
      </w:r>
    </w:p>
    <w:p w:rsidR="00BA3AD1" w:rsidRDefault="00BA3AD1" w:rsidP="00A3270D">
      <w:r>
        <w:tab/>
      </w:r>
      <w:r>
        <w:tab/>
        <w:t xml:space="preserve">Superintendant </w:t>
      </w:r>
    </w:p>
    <w:p w:rsidR="00BA3AD1" w:rsidRDefault="00BA3AD1" w:rsidP="00A3270D"/>
    <w:p w:rsidR="00BA3AD1" w:rsidRDefault="00BA3AD1" w:rsidP="00A3270D">
      <w:r>
        <w:t>SUBJECT:</w:t>
      </w:r>
      <w:r>
        <w:tab/>
        <w:t>Mobile Units</w:t>
      </w:r>
    </w:p>
    <w:p w:rsidR="00BA3AD1" w:rsidRDefault="00BA3AD1" w:rsidP="00A3270D"/>
    <w:p w:rsidR="00BA3AD1" w:rsidRDefault="00BA3AD1" w:rsidP="00A3270D"/>
    <w:p w:rsidR="00BA3AD1" w:rsidRDefault="00BA3AD1" w:rsidP="00A3270D"/>
    <w:p w:rsidR="00BA3AD1" w:rsidRDefault="00BA3AD1" w:rsidP="00832164">
      <w:pPr>
        <w:jc w:val="both"/>
      </w:pPr>
      <w:r>
        <w:rPr>
          <w:b/>
          <w:bCs/>
          <w:u w:val="single"/>
        </w:rPr>
        <w:t>ISSUE/DISCUSSION</w:t>
      </w:r>
      <w:r>
        <w:t xml:space="preserve">:  Sealed bids were opened on Tuesday, October 2, 2012 for the purchase and removal of mobile units at North Park Elementary School, Central Hardin High School (Black Branch Road Resource Center), Vine Grove Elementary, and two at Bluegrass Middle School.  Care-Free Homes, Inc. submitted the lowest bid and met all the specifications for all locations except North Park Elementary.  A bid tabulation is attached.  </w:t>
      </w:r>
    </w:p>
    <w:p w:rsidR="00BA3AD1" w:rsidRDefault="00BA3AD1" w:rsidP="00832164">
      <w:pPr>
        <w:jc w:val="both"/>
      </w:pPr>
    </w:p>
    <w:p w:rsidR="00BA3AD1" w:rsidRDefault="00BA3AD1" w:rsidP="00832164">
      <w:pPr>
        <w:jc w:val="both"/>
      </w:pPr>
      <w:r>
        <w:rPr>
          <w:b/>
          <w:bCs/>
          <w:u w:val="single"/>
        </w:rPr>
        <w:t>RECOMMENDATION</w:t>
      </w:r>
      <w:r>
        <w:t>:  It is my recommendation that the Board accept the bid from Care-Free Homes, Inc.</w:t>
      </w:r>
    </w:p>
    <w:p w:rsidR="00BA3AD1" w:rsidRDefault="00BA3AD1" w:rsidP="00832164">
      <w:pPr>
        <w:jc w:val="both"/>
      </w:pPr>
    </w:p>
    <w:p w:rsidR="00BA3AD1" w:rsidRDefault="00BA3AD1" w:rsidP="00832164">
      <w:pPr>
        <w:jc w:val="both"/>
      </w:pPr>
      <w:r>
        <w:rPr>
          <w:b/>
          <w:bCs/>
          <w:u w:val="single"/>
        </w:rPr>
        <w:t>RECOMMENDATION MOTION</w:t>
      </w:r>
      <w:r>
        <w:t>:  I move that the Hardin County Board of Education accept the bid for the purchase and removal of mobile units North Park Elementary School, Central Hardin High School (Black Branch Road Resource Center), Vine Grove Elementary, and two at Bluegrass Middle School from Care-Free Homes, Inc.</w:t>
      </w:r>
    </w:p>
    <w:p w:rsidR="00BA3AD1" w:rsidRDefault="00BA3AD1" w:rsidP="00832164">
      <w:pPr>
        <w:jc w:val="both"/>
      </w:pPr>
    </w:p>
    <w:p w:rsidR="00BA3AD1" w:rsidRDefault="00BA3AD1" w:rsidP="00785BE1">
      <w:pPr>
        <w:pStyle w:val="NoSpacing"/>
        <w:jc w:val="center"/>
        <w:rPr>
          <w:b/>
          <w:color w:val="000000"/>
          <w:sz w:val="24"/>
          <w:szCs w:val="24"/>
        </w:rPr>
      </w:pPr>
    </w:p>
    <w:p w:rsidR="00BA3AD1" w:rsidRDefault="00BA3AD1" w:rsidP="00785BE1">
      <w:pPr>
        <w:pStyle w:val="NoSpacing"/>
        <w:tabs>
          <w:tab w:val="left" w:pos="630"/>
          <w:tab w:val="left" w:pos="5040"/>
          <w:tab w:val="left" w:pos="7560"/>
          <w:tab w:val="left" w:pos="8730"/>
        </w:tabs>
        <w:rPr>
          <w:b/>
          <w:color w:val="000000"/>
          <w:sz w:val="24"/>
          <w:szCs w:val="24"/>
        </w:rPr>
      </w:pPr>
    </w:p>
    <w:p w:rsidR="00BA3AD1" w:rsidRPr="00D767BA" w:rsidRDefault="00BA3AD1" w:rsidP="00785BE1">
      <w:pPr>
        <w:pStyle w:val="NoSpacing"/>
        <w:tabs>
          <w:tab w:val="left" w:pos="630"/>
          <w:tab w:val="left" w:pos="5040"/>
          <w:tab w:val="left" w:pos="7560"/>
          <w:tab w:val="left" w:pos="8730"/>
        </w:tabs>
        <w:rPr>
          <w:b/>
          <w:color w:val="000000"/>
          <w:sz w:val="24"/>
          <w:szCs w:val="24"/>
        </w:rPr>
      </w:pPr>
      <w:r w:rsidRPr="00D767BA">
        <w:rPr>
          <w:b/>
          <w:color w:val="000000"/>
          <w:sz w:val="24"/>
          <w:szCs w:val="24"/>
        </w:rPr>
        <w:t>Name of Person/Company Bidding:</w:t>
      </w:r>
      <w:r w:rsidRPr="00D767BA">
        <w:rPr>
          <w:b/>
          <w:color w:val="000000"/>
          <w:sz w:val="24"/>
          <w:szCs w:val="24"/>
        </w:rPr>
        <w:tab/>
      </w:r>
      <w:r w:rsidRPr="00603394">
        <w:rPr>
          <w:b/>
          <w:color w:val="000000"/>
          <w:sz w:val="24"/>
          <w:szCs w:val="24"/>
          <w:u w:val="single"/>
        </w:rPr>
        <w:t>Care-Free Homes, Inc.</w:t>
      </w:r>
      <w:r w:rsidRPr="00D767BA">
        <w:rPr>
          <w:b/>
          <w:color w:val="000000"/>
          <w:sz w:val="24"/>
          <w:szCs w:val="24"/>
          <w:u w:val="single"/>
        </w:rPr>
        <w:tab/>
      </w:r>
    </w:p>
    <w:p w:rsidR="00BA3AD1" w:rsidRPr="00D767BA" w:rsidRDefault="00BA3AD1" w:rsidP="00785BE1">
      <w:pPr>
        <w:pStyle w:val="NoSpacing"/>
        <w:tabs>
          <w:tab w:val="left" w:pos="630"/>
          <w:tab w:val="left" w:pos="5040"/>
          <w:tab w:val="decimal" w:pos="6390"/>
          <w:tab w:val="left" w:pos="7560"/>
          <w:tab w:val="left" w:pos="8730"/>
        </w:tabs>
        <w:rPr>
          <w:color w:val="000000"/>
          <w:sz w:val="24"/>
          <w:szCs w:val="24"/>
        </w:rPr>
      </w:pPr>
      <w:r w:rsidRPr="00D767BA">
        <w:rPr>
          <w:color w:val="000000"/>
          <w:sz w:val="24"/>
          <w:szCs w:val="24"/>
        </w:rPr>
        <w:t>North Park Trailer 1</w:t>
      </w:r>
      <w:r w:rsidRPr="00D767BA">
        <w:rPr>
          <w:color w:val="000000"/>
          <w:sz w:val="24"/>
          <w:szCs w:val="24"/>
        </w:rPr>
        <w:tab/>
      </w:r>
      <w:r w:rsidRPr="00603394">
        <w:rPr>
          <w:color w:val="000000"/>
          <w:sz w:val="24"/>
          <w:szCs w:val="24"/>
          <w:u w:val="single"/>
        </w:rPr>
        <w:tab/>
        <w:t>0</w:t>
      </w:r>
      <w:r w:rsidRPr="00D767BA">
        <w:rPr>
          <w:color w:val="000000"/>
          <w:sz w:val="24"/>
          <w:szCs w:val="24"/>
          <w:u w:val="single"/>
        </w:rPr>
        <w:tab/>
      </w:r>
    </w:p>
    <w:p w:rsidR="00BA3AD1" w:rsidRPr="00D767BA" w:rsidRDefault="00BA3AD1" w:rsidP="00785BE1">
      <w:pPr>
        <w:pStyle w:val="NoSpacing"/>
        <w:tabs>
          <w:tab w:val="left" w:pos="630"/>
          <w:tab w:val="left" w:pos="5040"/>
          <w:tab w:val="decimal" w:pos="6300"/>
          <w:tab w:val="left" w:pos="7560"/>
          <w:tab w:val="left" w:pos="8730"/>
        </w:tabs>
        <w:rPr>
          <w:color w:val="000000"/>
          <w:sz w:val="24"/>
          <w:szCs w:val="24"/>
        </w:rPr>
      </w:pPr>
      <w:r w:rsidRPr="00D767BA">
        <w:rPr>
          <w:color w:val="000000"/>
          <w:sz w:val="24"/>
          <w:szCs w:val="24"/>
        </w:rPr>
        <w:t>Central Hardin  Trailer 1</w:t>
      </w:r>
      <w:r w:rsidRPr="00D767BA">
        <w:rPr>
          <w:color w:val="000000"/>
          <w:sz w:val="24"/>
          <w:szCs w:val="24"/>
        </w:rPr>
        <w:tab/>
      </w:r>
      <w:r w:rsidRPr="00D767BA">
        <w:rPr>
          <w:color w:val="000000"/>
          <w:sz w:val="24"/>
          <w:szCs w:val="24"/>
          <w:u w:val="single"/>
        </w:rPr>
        <w:tab/>
      </w:r>
      <w:r>
        <w:rPr>
          <w:color w:val="000000"/>
          <w:sz w:val="24"/>
          <w:szCs w:val="24"/>
          <w:u w:val="single"/>
        </w:rPr>
        <w:t>150.00</w:t>
      </w:r>
      <w:r>
        <w:rPr>
          <w:color w:val="000000"/>
          <w:sz w:val="24"/>
          <w:szCs w:val="24"/>
          <w:u w:val="single"/>
        </w:rPr>
        <w:tab/>
      </w:r>
    </w:p>
    <w:p w:rsidR="00BA3AD1" w:rsidRPr="00D767BA" w:rsidRDefault="00BA3AD1" w:rsidP="00785BE1">
      <w:pPr>
        <w:pStyle w:val="NoSpacing"/>
        <w:tabs>
          <w:tab w:val="left" w:pos="630"/>
          <w:tab w:val="left" w:pos="5040"/>
          <w:tab w:val="decimal" w:pos="6300"/>
          <w:tab w:val="left" w:pos="7560"/>
          <w:tab w:val="left" w:pos="8730"/>
        </w:tabs>
        <w:rPr>
          <w:color w:val="000000"/>
          <w:sz w:val="24"/>
          <w:szCs w:val="24"/>
        </w:rPr>
      </w:pPr>
      <w:r w:rsidRPr="00D767BA">
        <w:rPr>
          <w:color w:val="000000"/>
          <w:sz w:val="24"/>
          <w:szCs w:val="24"/>
        </w:rPr>
        <w:t>Vine Grove Trailer 1</w:t>
      </w:r>
      <w:r w:rsidRPr="00D767BA">
        <w:rPr>
          <w:color w:val="000000"/>
          <w:sz w:val="24"/>
          <w:szCs w:val="24"/>
        </w:rPr>
        <w:tab/>
      </w:r>
      <w:r w:rsidRPr="00603394">
        <w:rPr>
          <w:color w:val="000000"/>
          <w:sz w:val="24"/>
          <w:szCs w:val="24"/>
          <w:u w:val="single"/>
        </w:rPr>
        <w:tab/>
        <w:t>150.00</w:t>
      </w:r>
      <w:r w:rsidRPr="00D767BA">
        <w:rPr>
          <w:color w:val="000000"/>
          <w:sz w:val="24"/>
          <w:szCs w:val="24"/>
          <w:u w:val="single"/>
        </w:rPr>
        <w:tab/>
      </w:r>
    </w:p>
    <w:p w:rsidR="00BA3AD1" w:rsidRPr="00D767BA" w:rsidRDefault="00BA3AD1" w:rsidP="00785BE1">
      <w:pPr>
        <w:pStyle w:val="NoSpacing"/>
        <w:tabs>
          <w:tab w:val="left" w:pos="630"/>
          <w:tab w:val="left" w:pos="5040"/>
          <w:tab w:val="decimal" w:pos="6300"/>
          <w:tab w:val="left" w:pos="7560"/>
          <w:tab w:val="left" w:pos="8730"/>
        </w:tabs>
        <w:rPr>
          <w:color w:val="000000"/>
          <w:sz w:val="24"/>
          <w:szCs w:val="24"/>
        </w:rPr>
      </w:pPr>
      <w:r w:rsidRPr="00D767BA">
        <w:rPr>
          <w:color w:val="000000"/>
          <w:sz w:val="24"/>
          <w:szCs w:val="24"/>
        </w:rPr>
        <w:t>Bluegrass  Trailer 1 (William Scotsman)</w:t>
      </w:r>
      <w:r w:rsidRPr="00D767BA">
        <w:rPr>
          <w:color w:val="000000"/>
          <w:sz w:val="24"/>
          <w:szCs w:val="24"/>
        </w:rPr>
        <w:tab/>
      </w:r>
      <w:r w:rsidRPr="00603394">
        <w:rPr>
          <w:color w:val="000000"/>
          <w:sz w:val="24"/>
          <w:szCs w:val="24"/>
          <w:u w:val="single"/>
        </w:rPr>
        <w:tab/>
        <w:t>600.00</w:t>
      </w:r>
      <w:r w:rsidRPr="00D767BA">
        <w:rPr>
          <w:color w:val="000000"/>
          <w:sz w:val="24"/>
          <w:szCs w:val="24"/>
          <w:u w:val="single"/>
        </w:rPr>
        <w:tab/>
      </w:r>
    </w:p>
    <w:p w:rsidR="00BA3AD1" w:rsidRPr="00D767BA" w:rsidRDefault="00BA3AD1" w:rsidP="00785BE1">
      <w:pPr>
        <w:pStyle w:val="NoSpacing"/>
        <w:tabs>
          <w:tab w:val="left" w:pos="630"/>
          <w:tab w:val="left" w:pos="5040"/>
          <w:tab w:val="decimal" w:pos="6300"/>
          <w:tab w:val="left" w:pos="7560"/>
          <w:tab w:val="left" w:pos="8730"/>
        </w:tabs>
        <w:rPr>
          <w:color w:val="000000"/>
          <w:sz w:val="24"/>
          <w:szCs w:val="24"/>
        </w:rPr>
      </w:pPr>
      <w:r w:rsidRPr="00D767BA">
        <w:rPr>
          <w:color w:val="000000"/>
          <w:sz w:val="24"/>
          <w:szCs w:val="24"/>
        </w:rPr>
        <w:t>Bluegrass  Trailer 2</w:t>
      </w:r>
      <w:r w:rsidRPr="00D767BA">
        <w:rPr>
          <w:color w:val="000000"/>
          <w:sz w:val="24"/>
          <w:szCs w:val="24"/>
        </w:rPr>
        <w:tab/>
      </w:r>
      <w:r w:rsidRPr="00603394">
        <w:rPr>
          <w:color w:val="000000"/>
          <w:sz w:val="24"/>
          <w:szCs w:val="24"/>
          <w:u w:val="single"/>
        </w:rPr>
        <w:tab/>
        <w:t>600.00</w:t>
      </w:r>
      <w:r w:rsidRPr="00D767BA">
        <w:rPr>
          <w:color w:val="000000"/>
          <w:sz w:val="24"/>
          <w:szCs w:val="24"/>
          <w:u w:val="single"/>
        </w:rPr>
        <w:tab/>
      </w:r>
    </w:p>
    <w:p w:rsidR="00BA3AD1" w:rsidRDefault="00BA3AD1" w:rsidP="00785BE1">
      <w:pPr>
        <w:pStyle w:val="NoSpacing"/>
        <w:tabs>
          <w:tab w:val="left" w:pos="630"/>
          <w:tab w:val="left" w:pos="5760"/>
          <w:tab w:val="left" w:pos="7560"/>
          <w:tab w:val="left" w:pos="8730"/>
        </w:tabs>
        <w:rPr>
          <w:b/>
          <w:color w:val="000000"/>
          <w:sz w:val="24"/>
          <w:szCs w:val="24"/>
        </w:rPr>
      </w:pPr>
    </w:p>
    <w:sectPr w:rsidR="00BA3AD1" w:rsidSect="00182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70D"/>
    <w:rsid w:val="000B5E1D"/>
    <w:rsid w:val="000E60CF"/>
    <w:rsid w:val="00182ADF"/>
    <w:rsid w:val="001C7020"/>
    <w:rsid w:val="00346DE8"/>
    <w:rsid w:val="004B0427"/>
    <w:rsid w:val="005D2A5D"/>
    <w:rsid w:val="00603394"/>
    <w:rsid w:val="007748C9"/>
    <w:rsid w:val="00785BE1"/>
    <w:rsid w:val="007A63EE"/>
    <w:rsid w:val="007C7295"/>
    <w:rsid w:val="00832164"/>
    <w:rsid w:val="00A3270D"/>
    <w:rsid w:val="00A83F1D"/>
    <w:rsid w:val="00BA3AD1"/>
    <w:rsid w:val="00D767BA"/>
    <w:rsid w:val="00FB42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0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5B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187</Words>
  <Characters>1067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ccross</dc:creator>
  <cp:keywords/>
  <dc:description/>
  <cp:lastModifiedBy>djacobi</cp:lastModifiedBy>
  <cp:revision>2</cp:revision>
  <cp:lastPrinted>2012-08-13T12:59:00Z</cp:lastPrinted>
  <dcterms:created xsi:type="dcterms:W3CDTF">2012-10-08T18:25:00Z</dcterms:created>
  <dcterms:modified xsi:type="dcterms:W3CDTF">2012-10-08T18:25:00Z</dcterms:modified>
</cp:coreProperties>
</file>